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5078" w14:textId="77777777" w:rsidR="00590756" w:rsidRDefault="00590756" w:rsidP="00D7618A">
      <w:pPr>
        <w:jc w:val="center"/>
      </w:pPr>
      <w:r>
        <w:rPr>
          <w:noProof/>
          <w:lang w:eastAsia="en-AU"/>
        </w:rPr>
        <w:drawing>
          <wp:inline distT="0" distB="0" distL="0" distR="0" wp14:anchorId="01FF9251" wp14:editId="449CD969">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31E450" w14:textId="77777777" w:rsidR="00590756" w:rsidRDefault="00590756" w:rsidP="00D7618A">
      <w:pPr>
        <w:jc w:val="center"/>
        <w:rPr>
          <w:rFonts w:ascii="Arial" w:hAnsi="Arial"/>
        </w:rPr>
      </w:pPr>
      <w:r>
        <w:rPr>
          <w:rFonts w:ascii="Arial" w:hAnsi="Arial"/>
        </w:rPr>
        <w:t>Australian Capital Territory</w:t>
      </w:r>
    </w:p>
    <w:p w14:paraId="4E1086EF" w14:textId="734A71DA" w:rsidR="00590756" w:rsidRDefault="00304BAD" w:rsidP="00D7618A">
      <w:pPr>
        <w:pStyle w:val="Billname1"/>
      </w:pPr>
      <w:r>
        <w:fldChar w:fldCharType="begin"/>
      </w:r>
      <w:r>
        <w:instrText xml:space="preserve"> REF Citation \*charformat  \* MERGEFORMAT </w:instrText>
      </w:r>
      <w:r>
        <w:fldChar w:fldCharType="separate"/>
      </w:r>
      <w:r w:rsidR="00F237C3">
        <w:t>Senior Practitioner Regulation 2023</w:t>
      </w:r>
      <w:r>
        <w:fldChar w:fldCharType="end"/>
      </w:r>
      <w:r w:rsidR="00590756">
        <w:t xml:space="preserve">    </w:t>
      </w:r>
    </w:p>
    <w:p w14:paraId="6B156FAA" w14:textId="061C1541" w:rsidR="00590756" w:rsidRDefault="00590756" w:rsidP="00D7618A">
      <w:pPr>
        <w:pStyle w:val="ActNo"/>
      </w:pPr>
      <w:bookmarkStart w:id="0" w:name="LawNo"/>
      <w:r>
        <w:t>SL2023-41</w:t>
      </w:r>
      <w:bookmarkEnd w:id="0"/>
    </w:p>
    <w:p w14:paraId="3069BBBA" w14:textId="77777777" w:rsidR="00590756" w:rsidRDefault="00590756" w:rsidP="00D7618A">
      <w:pPr>
        <w:pStyle w:val="CoverInForce"/>
      </w:pPr>
      <w:r>
        <w:t>made under the</w:t>
      </w:r>
    </w:p>
    <w:p w14:paraId="6353A8DB" w14:textId="721F4CC5" w:rsidR="00590756" w:rsidRDefault="00304BAD" w:rsidP="00D7618A">
      <w:pPr>
        <w:pStyle w:val="CoverActName"/>
      </w:pPr>
      <w:r>
        <w:fldChar w:fldCharType="begin"/>
      </w:r>
      <w:r>
        <w:instrText xml:space="preserve"> REF ActName \*charformat </w:instrText>
      </w:r>
      <w:r>
        <w:fldChar w:fldCharType="separate"/>
      </w:r>
      <w:r w:rsidR="00F237C3" w:rsidRPr="00F237C3">
        <w:t>Senior Practitioner Act 2018</w:t>
      </w:r>
      <w:r>
        <w:fldChar w:fldCharType="end"/>
      </w:r>
    </w:p>
    <w:p w14:paraId="1B81D50B" w14:textId="1A71F986" w:rsidR="00590756" w:rsidRDefault="00590756" w:rsidP="00D7618A">
      <w:pPr>
        <w:pStyle w:val="RepubNo"/>
      </w:pPr>
      <w:r>
        <w:t xml:space="preserve">Republication No </w:t>
      </w:r>
      <w:bookmarkStart w:id="1" w:name="RepubNo"/>
      <w:r>
        <w:t>1</w:t>
      </w:r>
      <w:bookmarkEnd w:id="1"/>
    </w:p>
    <w:p w14:paraId="5ED6C7A8" w14:textId="6C665AD7" w:rsidR="00590756" w:rsidRDefault="00590756" w:rsidP="00D7618A">
      <w:pPr>
        <w:pStyle w:val="EffectiveDate"/>
      </w:pPr>
      <w:r>
        <w:t xml:space="preserve">Effective:  </w:t>
      </w:r>
      <w:bookmarkStart w:id="2" w:name="EffectiveDate"/>
      <w:r>
        <w:t>22 December 2023</w:t>
      </w:r>
      <w:bookmarkEnd w:id="2"/>
    </w:p>
    <w:p w14:paraId="70B66EDD" w14:textId="7A42C5BF" w:rsidR="00590756" w:rsidRDefault="00590756" w:rsidP="00D7618A">
      <w:pPr>
        <w:pStyle w:val="CoverInForce"/>
      </w:pPr>
      <w:r>
        <w:t xml:space="preserve">Republication date: </w:t>
      </w:r>
      <w:bookmarkStart w:id="3" w:name="InForceDate"/>
      <w:r>
        <w:t>22 December 2023</w:t>
      </w:r>
      <w:bookmarkEnd w:id="3"/>
    </w:p>
    <w:p w14:paraId="21C817A3" w14:textId="77777777" w:rsidR="00590756" w:rsidRDefault="00590756" w:rsidP="00D7618A">
      <w:pPr>
        <w:pStyle w:val="CoverInForce"/>
      </w:pPr>
      <w:r>
        <w:t>Regulation not amended</w:t>
      </w:r>
    </w:p>
    <w:p w14:paraId="143F8BBA" w14:textId="77777777" w:rsidR="00590756" w:rsidRDefault="00590756" w:rsidP="00D7618A"/>
    <w:p w14:paraId="64E02B4C" w14:textId="77777777" w:rsidR="00590756" w:rsidRDefault="00590756" w:rsidP="00D7618A"/>
    <w:p w14:paraId="06E9DC74" w14:textId="77777777" w:rsidR="00590756" w:rsidRDefault="00590756" w:rsidP="00D7618A"/>
    <w:p w14:paraId="54BAF973" w14:textId="77777777" w:rsidR="00590756" w:rsidRDefault="00590756" w:rsidP="00D7618A"/>
    <w:p w14:paraId="24008A2B" w14:textId="77777777" w:rsidR="00590756" w:rsidRDefault="00590756" w:rsidP="00CE2912">
      <w:pPr>
        <w:spacing w:after="240"/>
        <w:rPr>
          <w:rFonts w:ascii="Arial" w:hAnsi="Arial"/>
        </w:rPr>
      </w:pPr>
    </w:p>
    <w:p w14:paraId="43C161D9" w14:textId="77777777" w:rsidR="00590756" w:rsidRPr="00797332" w:rsidRDefault="00590756" w:rsidP="00CE2912">
      <w:pPr>
        <w:pStyle w:val="PageBreak"/>
      </w:pPr>
      <w:r w:rsidRPr="00797332">
        <w:br w:type="page"/>
      </w:r>
    </w:p>
    <w:p w14:paraId="6CD38D95" w14:textId="77777777" w:rsidR="00590756" w:rsidRDefault="00590756" w:rsidP="00D7618A">
      <w:pPr>
        <w:pStyle w:val="CoverHeading"/>
      </w:pPr>
      <w:r>
        <w:lastRenderedPageBreak/>
        <w:t>About this republication</w:t>
      </w:r>
    </w:p>
    <w:p w14:paraId="0AEB7F79" w14:textId="77777777" w:rsidR="00590756" w:rsidRDefault="00590756" w:rsidP="00D7618A">
      <w:pPr>
        <w:pStyle w:val="CoverSubHdg"/>
      </w:pPr>
      <w:r>
        <w:t>The republished law</w:t>
      </w:r>
    </w:p>
    <w:p w14:paraId="0785FFA1" w14:textId="2F1BE357" w:rsidR="00590756" w:rsidRDefault="00590756" w:rsidP="00D7618A">
      <w:pPr>
        <w:pStyle w:val="CoverText"/>
      </w:pPr>
      <w:r>
        <w:t xml:space="preserve">This is a republication of the </w:t>
      </w:r>
      <w:r w:rsidRPr="00590756">
        <w:rPr>
          <w:i/>
        </w:rPr>
        <w:fldChar w:fldCharType="begin"/>
      </w:r>
      <w:r w:rsidRPr="00590756">
        <w:rPr>
          <w:i/>
        </w:rPr>
        <w:instrText xml:space="preserve"> REF citation *\charformat  \* MERGEFORMAT </w:instrText>
      </w:r>
      <w:r w:rsidRPr="00590756">
        <w:rPr>
          <w:i/>
        </w:rPr>
        <w:fldChar w:fldCharType="separate"/>
      </w:r>
      <w:r w:rsidR="00F237C3" w:rsidRPr="00F237C3">
        <w:rPr>
          <w:i/>
        </w:rPr>
        <w:t>Senior Practitioner Regulation 2023</w:t>
      </w:r>
      <w:r w:rsidRPr="00590756">
        <w:rPr>
          <w:i/>
        </w:rPr>
        <w:fldChar w:fldCharType="end"/>
      </w:r>
      <w:r>
        <w:t xml:space="preserve">, made under the </w:t>
      </w:r>
      <w:r w:rsidRPr="00590756">
        <w:rPr>
          <w:i/>
        </w:rPr>
        <w:fldChar w:fldCharType="begin"/>
      </w:r>
      <w:r w:rsidRPr="00590756">
        <w:rPr>
          <w:i/>
        </w:rPr>
        <w:instrText xml:space="preserve"> REF ActName \*charformat  \* MERGEFORMAT </w:instrText>
      </w:r>
      <w:r w:rsidRPr="00590756">
        <w:rPr>
          <w:i/>
        </w:rPr>
        <w:fldChar w:fldCharType="separate"/>
      </w:r>
      <w:r w:rsidR="00F237C3" w:rsidRPr="00F237C3">
        <w:rPr>
          <w:i/>
        </w:rPr>
        <w:t>Senior Practitioner Act 2018</w:t>
      </w:r>
      <w:r w:rsidRPr="00590756">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304BAD">
        <w:fldChar w:fldCharType="begin"/>
      </w:r>
      <w:r w:rsidR="00304BAD">
        <w:instrText xml:space="preserve"> REF InForceDate *\charformat </w:instrText>
      </w:r>
      <w:r w:rsidR="00304BAD">
        <w:fldChar w:fldCharType="separate"/>
      </w:r>
      <w:r w:rsidR="00F237C3">
        <w:t>22 December 2023</w:t>
      </w:r>
      <w:r w:rsidR="00304BAD">
        <w:fldChar w:fldCharType="end"/>
      </w:r>
      <w:r w:rsidRPr="003D214E">
        <w:rPr>
          <w:rStyle w:val="charItals"/>
        </w:rPr>
        <w:t xml:space="preserve">.  </w:t>
      </w:r>
      <w:r>
        <w:t xml:space="preserve">It also includes any commencement, repeal or expiry affecting this republished law.  </w:t>
      </w:r>
    </w:p>
    <w:p w14:paraId="3AAC7F95" w14:textId="77777777" w:rsidR="00590756" w:rsidRDefault="00590756" w:rsidP="00D7618A">
      <w:pPr>
        <w:pStyle w:val="CoverText"/>
      </w:pPr>
      <w:r>
        <w:t xml:space="preserve">The legislation history and amendment history of the republished law are set out in endnotes 3 and 4. </w:t>
      </w:r>
    </w:p>
    <w:p w14:paraId="06A74489" w14:textId="77777777" w:rsidR="00590756" w:rsidRDefault="00590756" w:rsidP="00D7618A">
      <w:pPr>
        <w:pStyle w:val="CoverSubHdg"/>
      </w:pPr>
      <w:r>
        <w:t>Kinds of republications</w:t>
      </w:r>
    </w:p>
    <w:p w14:paraId="59FCE13C" w14:textId="38F1E8D6" w:rsidR="00590756" w:rsidRDefault="00590756"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5598DBE" w14:textId="0AC195FD" w:rsidR="00590756" w:rsidRDefault="00590756"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79F8EC8" w14:textId="77777777" w:rsidR="00590756" w:rsidRDefault="00590756" w:rsidP="00687754">
      <w:pPr>
        <w:pStyle w:val="CoverTextBullet"/>
      </w:pPr>
      <w:r>
        <w:t>unauthorised republications.</w:t>
      </w:r>
    </w:p>
    <w:p w14:paraId="6F3589E9" w14:textId="77777777" w:rsidR="00590756" w:rsidRDefault="00590756" w:rsidP="00D7618A">
      <w:pPr>
        <w:pStyle w:val="CoverText"/>
      </w:pPr>
      <w:r>
        <w:t>The status of this republication appears on the bottom of each page.</w:t>
      </w:r>
    </w:p>
    <w:p w14:paraId="73F8A820" w14:textId="77777777" w:rsidR="00590756" w:rsidRDefault="00590756" w:rsidP="00D7618A">
      <w:pPr>
        <w:pStyle w:val="CoverSubHdg"/>
      </w:pPr>
      <w:r>
        <w:t>Editorial amendments</w:t>
      </w:r>
    </w:p>
    <w:p w14:paraId="2556D6D4" w14:textId="06FC9398" w:rsidR="00590756" w:rsidRDefault="00590756"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B93CDD3" w14:textId="77777777" w:rsidR="00590756" w:rsidRPr="00993D34" w:rsidRDefault="00590756" w:rsidP="00D7618A">
      <w:pPr>
        <w:pStyle w:val="CoverText"/>
      </w:pPr>
      <w:r w:rsidRPr="00993D34">
        <w:t>This republication does not include amendments made under part 11.3 (see endnote 1).</w:t>
      </w:r>
    </w:p>
    <w:p w14:paraId="604BF0BE" w14:textId="77777777" w:rsidR="00590756" w:rsidRDefault="00590756" w:rsidP="00D7618A">
      <w:pPr>
        <w:pStyle w:val="CoverSubHdg"/>
      </w:pPr>
      <w:r>
        <w:t>Uncommenced provisions and amendments</w:t>
      </w:r>
    </w:p>
    <w:p w14:paraId="5C5F81BD" w14:textId="5B5C6E16" w:rsidR="00590756" w:rsidRDefault="00590756"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7010BE5" w14:textId="77777777" w:rsidR="00590756" w:rsidRDefault="00590756" w:rsidP="00D7618A">
      <w:pPr>
        <w:pStyle w:val="CoverSubHdg"/>
      </w:pPr>
      <w:r>
        <w:t>Modifications</w:t>
      </w:r>
    </w:p>
    <w:p w14:paraId="5E324108" w14:textId="638F46AC" w:rsidR="00590756" w:rsidRDefault="00590756"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48F5BEE0" w14:textId="77777777" w:rsidR="00590756" w:rsidRDefault="00590756" w:rsidP="00D7618A">
      <w:pPr>
        <w:pStyle w:val="CoverSubHdg"/>
      </w:pPr>
      <w:r>
        <w:t>Penalties</w:t>
      </w:r>
    </w:p>
    <w:p w14:paraId="16A87197" w14:textId="6579B95C" w:rsidR="00590756" w:rsidRPr="003765DF" w:rsidRDefault="00590756"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71A7C01" w14:textId="77777777" w:rsidR="00590756" w:rsidRDefault="00590756" w:rsidP="00D7618A">
      <w:pPr>
        <w:pStyle w:val="00SigningPage"/>
        <w:sectPr w:rsidR="00590756" w:rsidSect="00993D3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2E141D83" w14:textId="77777777" w:rsidR="00590756" w:rsidRDefault="00590756" w:rsidP="00D7618A">
      <w:pPr>
        <w:jc w:val="center"/>
      </w:pPr>
      <w:r>
        <w:rPr>
          <w:noProof/>
          <w:lang w:eastAsia="en-AU"/>
        </w:rPr>
        <w:lastRenderedPageBreak/>
        <w:drawing>
          <wp:inline distT="0" distB="0" distL="0" distR="0" wp14:anchorId="504D5C86" wp14:editId="42E3672F">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4BCFAB0" w14:textId="77777777" w:rsidR="00590756" w:rsidRDefault="00590756" w:rsidP="00D7618A">
      <w:pPr>
        <w:jc w:val="center"/>
        <w:rPr>
          <w:rFonts w:ascii="Arial" w:hAnsi="Arial"/>
        </w:rPr>
      </w:pPr>
      <w:r>
        <w:rPr>
          <w:rFonts w:ascii="Arial" w:hAnsi="Arial"/>
        </w:rPr>
        <w:t>Australian Capital Territory</w:t>
      </w:r>
    </w:p>
    <w:p w14:paraId="70EA1271" w14:textId="021367CF" w:rsidR="00590756" w:rsidRDefault="00304BAD" w:rsidP="00D7618A">
      <w:pPr>
        <w:pStyle w:val="Billname"/>
      </w:pPr>
      <w:r>
        <w:fldChar w:fldCharType="begin"/>
      </w:r>
      <w:r>
        <w:instrText xml:space="preserve"> REF Citation \*charformat  \* MERGEFORMAT </w:instrText>
      </w:r>
      <w:r>
        <w:fldChar w:fldCharType="separate"/>
      </w:r>
      <w:r w:rsidR="00F237C3">
        <w:t>Senior Practitioner Regulation 2023</w:t>
      </w:r>
      <w:r>
        <w:fldChar w:fldCharType="end"/>
      </w:r>
    </w:p>
    <w:p w14:paraId="5ED27774" w14:textId="77777777" w:rsidR="00590756" w:rsidRDefault="00590756" w:rsidP="00D7618A">
      <w:pPr>
        <w:pStyle w:val="CoverInForce"/>
      </w:pPr>
      <w:r>
        <w:t>made under the</w:t>
      </w:r>
    </w:p>
    <w:p w14:paraId="4B3D8777" w14:textId="74E7B925" w:rsidR="00590756" w:rsidRDefault="00304BAD" w:rsidP="00D7618A">
      <w:pPr>
        <w:pStyle w:val="CoverActName"/>
      </w:pPr>
      <w:r>
        <w:fldChar w:fldCharType="begin"/>
      </w:r>
      <w:r>
        <w:instrText xml:space="preserve"> REF ActName \*charformat </w:instrText>
      </w:r>
      <w:r>
        <w:fldChar w:fldCharType="separate"/>
      </w:r>
      <w:r w:rsidR="00F237C3" w:rsidRPr="00F237C3">
        <w:t>Senior Practitioner Act 2018</w:t>
      </w:r>
      <w:r>
        <w:fldChar w:fldCharType="end"/>
      </w:r>
    </w:p>
    <w:p w14:paraId="1282B068" w14:textId="77777777" w:rsidR="00590756" w:rsidRDefault="00590756" w:rsidP="00D7618A">
      <w:pPr>
        <w:pStyle w:val="Placeholder"/>
      </w:pPr>
      <w:r>
        <w:rPr>
          <w:rStyle w:val="charContents"/>
          <w:sz w:val="16"/>
        </w:rPr>
        <w:t xml:space="preserve">  </w:t>
      </w:r>
      <w:r>
        <w:rPr>
          <w:rStyle w:val="charPage"/>
        </w:rPr>
        <w:t xml:space="preserve">  </w:t>
      </w:r>
    </w:p>
    <w:p w14:paraId="3AB646E5" w14:textId="77777777" w:rsidR="00590756" w:rsidRDefault="00590756" w:rsidP="00D7618A">
      <w:pPr>
        <w:pStyle w:val="N-TOCheading"/>
      </w:pPr>
      <w:r>
        <w:rPr>
          <w:rStyle w:val="charContents"/>
        </w:rPr>
        <w:t>Contents</w:t>
      </w:r>
    </w:p>
    <w:p w14:paraId="7DCA931C" w14:textId="77777777" w:rsidR="00590756" w:rsidRDefault="00590756" w:rsidP="00D7618A">
      <w:pPr>
        <w:pStyle w:val="N-9pt"/>
      </w:pPr>
      <w:r>
        <w:tab/>
      </w:r>
      <w:r>
        <w:rPr>
          <w:rStyle w:val="charPage"/>
        </w:rPr>
        <w:t>Page</w:t>
      </w:r>
    </w:p>
    <w:p w14:paraId="25C01345" w14:textId="1FA3A528" w:rsidR="00993D34" w:rsidRDefault="00993D34">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977556" w:history="1">
        <w:r w:rsidRPr="002C57E6">
          <w:t>1</w:t>
        </w:r>
        <w:r>
          <w:rPr>
            <w:rFonts w:asciiTheme="minorHAnsi" w:eastAsiaTheme="minorEastAsia" w:hAnsiTheme="minorHAnsi" w:cstheme="minorBidi"/>
            <w:kern w:val="2"/>
            <w:sz w:val="22"/>
            <w:szCs w:val="22"/>
            <w:lang w:eastAsia="en-AU"/>
            <w14:ligatures w14:val="standardContextual"/>
          </w:rPr>
          <w:tab/>
        </w:r>
        <w:r w:rsidRPr="002C57E6">
          <w:t>Name of regulation</w:t>
        </w:r>
        <w:r>
          <w:tab/>
        </w:r>
        <w:r>
          <w:fldChar w:fldCharType="begin"/>
        </w:r>
        <w:r>
          <w:instrText xml:space="preserve"> PAGEREF _Toc153977556 \h </w:instrText>
        </w:r>
        <w:r>
          <w:fldChar w:fldCharType="separate"/>
        </w:r>
        <w:r w:rsidR="00F237C3">
          <w:t>2</w:t>
        </w:r>
        <w:r>
          <w:fldChar w:fldCharType="end"/>
        </w:r>
      </w:hyperlink>
    </w:p>
    <w:p w14:paraId="54B00AB8" w14:textId="1694A1AF" w:rsidR="00993D34" w:rsidRDefault="00993D34">
      <w:pPr>
        <w:pStyle w:val="TOC5"/>
        <w:rPr>
          <w:rFonts w:asciiTheme="minorHAnsi" w:eastAsiaTheme="minorEastAsia" w:hAnsiTheme="minorHAnsi" w:cstheme="minorBidi"/>
          <w:kern w:val="2"/>
          <w:sz w:val="22"/>
          <w:szCs w:val="22"/>
          <w:lang w:eastAsia="en-AU"/>
          <w14:ligatures w14:val="standardContextual"/>
        </w:rPr>
      </w:pPr>
      <w:r>
        <w:tab/>
      </w:r>
      <w:hyperlink w:anchor="_Toc153977557" w:history="1">
        <w:r w:rsidRPr="002C57E6">
          <w:t>3</w:t>
        </w:r>
        <w:r>
          <w:rPr>
            <w:rFonts w:asciiTheme="minorHAnsi" w:eastAsiaTheme="minorEastAsia" w:hAnsiTheme="minorHAnsi" w:cstheme="minorBidi"/>
            <w:kern w:val="2"/>
            <w:sz w:val="22"/>
            <w:szCs w:val="22"/>
            <w:lang w:eastAsia="en-AU"/>
            <w14:ligatures w14:val="standardContextual"/>
          </w:rPr>
          <w:tab/>
        </w:r>
        <w:r w:rsidRPr="002C57E6">
          <w:t>Prohibited restrictive practices not to be used—Act, s 10 (b) (ii) (A)</w:t>
        </w:r>
        <w:r>
          <w:tab/>
        </w:r>
        <w:r>
          <w:fldChar w:fldCharType="begin"/>
        </w:r>
        <w:r>
          <w:instrText xml:space="preserve"> PAGEREF _Toc153977557 \h </w:instrText>
        </w:r>
        <w:r>
          <w:fldChar w:fldCharType="separate"/>
        </w:r>
        <w:r w:rsidR="00F237C3">
          <w:t>2</w:t>
        </w:r>
        <w:r>
          <w:fldChar w:fldCharType="end"/>
        </w:r>
      </w:hyperlink>
    </w:p>
    <w:p w14:paraId="009807B8" w14:textId="29E5BD3B" w:rsidR="00993D34" w:rsidRDefault="00304BAD">
      <w:pPr>
        <w:pStyle w:val="TOC6"/>
        <w:rPr>
          <w:rFonts w:asciiTheme="minorHAnsi" w:eastAsiaTheme="minorEastAsia" w:hAnsiTheme="minorHAnsi" w:cstheme="minorBidi"/>
          <w:b w:val="0"/>
          <w:kern w:val="2"/>
          <w:sz w:val="22"/>
          <w:szCs w:val="22"/>
          <w:lang w:eastAsia="en-AU"/>
          <w14:ligatures w14:val="standardContextual"/>
        </w:rPr>
      </w:pPr>
      <w:hyperlink w:anchor="_Toc153977558" w:history="1">
        <w:r w:rsidR="00993D34" w:rsidRPr="002C57E6">
          <w:t>Schedule 1</w:t>
        </w:r>
        <w:r w:rsidR="00993D34">
          <w:rPr>
            <w:rFonts w:asciiTheme="minorHAnsi" w:eastAsiaTheme="minorEastAsia" w:hAnsiTheme="minorHAnsi" w:cstheme="minorBidi"/>
            <w:b w:val="0"/>
            <w:kern w:val="2"/>
            <w:sz w:val="22"/>
            <w:szCs w:val="22"/>
            <w:lang w:eastAsia="en-AU"/>
            <w14:ligatures w14:val="standardContextual"/>
          </w:rPr>
          <w:tab/>
        </w:r>
        <w:r w:rsidR="00993D34" w:rsidRPr="002C57E6">
          <w:t>Prohibited restrictive practices</w:t>
        </w:r>
        <w:r w:rsidR="00993D34">
          <w:tab/>
        </w:r>
        <w:r w:rsidR="00993D34" w:rsidRPr="00993D34">
          <w:rPr>
            <w:b w:val="0"/>
            <w:sz w:val="20"/>
          </w:rPr>
          <w:fldChar w:fldCharType="begin"/>
        </w:r>
        <w:r w:rsidR="00993D34" w:rsidRPr="00993D34">
          <w:rPr>
            <w:b w:val="0"/>
            <w:sz w:val="20"/>
          </w:rPr>
          <w:instrText xml:space="preserve"> PAGEREF _Toc153977558 \h </w:instrText>
        </w:r>
        <w:r w:rsidR="00993D34" w:rsidRPr="00993D34">
          <w:rPr>
            <w:b w:val="0"/>
            <w:sz w:val="20"/>
          </w:rPr>
        </w:r>
        <w:r w:rsidR="00993D34" w:rsidRPr="00993D34">
          <w:rPr>
            <w:b w:val="0"/>
            <w:sz w:val="20"/>
          </w:rPr>
          <w:fldChar w:fldCharType="separate"/>
        </w:r>
        <w:r w:rsidR="00F237C3">
          <w:rPr>
            <w:b w:val="0"/>
            <w:sz w:val="20"/>
          </w:rPr>
          <w:t>3</w:t>
        </w:r>
        <w:r w:rsidR="00993D34" w:rsidRPr="00993D34">
          <w:rPr>
            <w:b w:val="0"/>
            <w:sz w:val="20"/>
          </w:rPr>
          <w:fldChar w:fldCharType="end"/>
        </w:r>
      </w:hyperlink>
    </w:p>
    <w:p w14:paraId="636CCD46" w14:textId="7CAD6825" w:rsidR="00993D34" w:rsidRDefault="00304BAD">
      <w:pPr>
        <w:pStyle w:val="TOC7"/>
        <w:rPr>
          <w:rFonts w:asciiTheme="minorHAnsi" w:eastAsiaTheme="minorEastAsia" w:hAnsiTheme="minorHAnsi" w:cstheme="minorBidi"/>
          <w:b w:val="0"/>
          <w:kern w:val="2"/>
          <w:sz w:val="22"/>
          <w:szCs w:val="22"/>
          <w:lang w:eastAsia="en-AU"/>
          <w14:ligatures w14:val="standardContextual"/>
        </w:rPr>
      </w:pPr>
      <w:hyperlink w:anchor="_Toc153977559" w:history="1">
        <w:r w:rsidR="00993D34" w:rsidRPr="002C57E6">
          <w:t>Part 1.1</w:t>
        </w:r>
        <w:r w:rsidR="00993D34">
          <w:rPr>
            <w:rFonts w:asciiTheme="minorHAnsi" w:eastAsiaTheme="minorEastAsia" w:hAnsiTheme="minorHAnsi" w:cstheme="minorBidi"/>
            <w:b w:val="0"/>
            <w:kern w:val="2"/>
            <w:sz w:val="22"/>
            <w:szCs w:val="22"/>
            <w:lang w:eastAsia="en-AU"/>
            <w14:ligatures w14:val="standardContextual"/>
          </w:rPr>
          <w:tab/>
        </w:r>
        <w:r w:rsidR="00993D34" w:rsidRPr="002C57E6">
          <w:t>Physical restraints</w:t>
        </w:r>
        <w:r w:rsidR="00993D34">
          <w:tab/>
        </w:r>
        <w:r w:rsidR="00993D34" w:rsidRPr="00993D34">
          <w:rPr>
            <w:b w:val="0"/>
          </w:rPr>
          <w:fldChar w:fldCharType="begin"/>
        </w:r>
        <w:r w:rsidR="00993D34" w:rsidRPr="00993D34">
          <w:rPr>
            <w:b w:val="0"/>
          </w:rPr>
          <w:instrText xml:space="preserve"> PAGEREF _Toc153977559 \h </w:instrText>
        </w:r>
        <w:r w:rsidR="00993D34" w:rsidRPr="00993D34">
          <w:rPr>
            <w:b w:val="0"/>
          </w:rPr>
        </w:r>
        <w:r w:rsidR="00993D34" w:rsidRPr="00993D34">
          <w:rPr>
            <w:b w:val="0"/>
          </w:rPr>
          <w:fldChar w:fldCharType="separate"/>
        </w:r>
        <w:r w:rsidR="00F237C3">
          <w:rPr>
            <w:b w:val="0"/>
          </w:rPr>
          <w:t>3</w:t>
        </w:r>
        <w:r w:rsidR="00993D34" w:rsidRPr="00993D34">
          <w:rPr>
            <w:b w:val="0"/>
          </w:rPr>
          <w:fldChar w:fldCharType="end"/>
        </w:r>
      </w:hyperlink>
    </w:p>
    <w:p w14:paraId="600BCF72" w14:textId="7FBCAE03" w:rsidR="00993D34" w:rsidRDefault="00304BAD">
      <w:pPr>
        <w:pStyle w:val="TOC7"/>
        <w:rPr>
          <w:rFonts w:asciiTheme="minorHAnsi" w:eastAsiaTheme="minorEastAsia" w:hAnsiTheme="minorHAnsi" w:cstheme="minorBidi"/>
          <w:b w:val="0"/>
          <w:kern w:val="2"/>
          <w:sz w:val="22"/>
          <w:szCs w:val="22"/>
          <w:lang w:eastAsia="en-AU"/>
          <w14:ligatures w14:val="standardContextual"/>
        </w:rPr>
      </w:pPr>
      <w:hyperlink w:anchor="_Toc153977560" w:history="1">
        <w:r w:rsidR="00993D34" w:rsidRPr="002C57E6">
          <w:t>Part 1.2</w:t>
        </w:r>
        <w:r w:rsidR="00993D34">
          <w:rPr>
            <w:rFonts w:asciiTheme="minorHAnsi" w:eastAsiaTheme="minorEastAsia" w:hAnsiTheme="minorHAnsi" w:cstheme="minorBidi"/>
            <w:b w:val="0"/>
            <w:kern w:val="2"/>
            <w:sz w:val="22"/>
            <w:szCs w:val="22"/>
            <w:lang w:eastAsia="en-AU"/>
            <w14:ligatures w14:val="standardContextual"/>
          </w:rPr>
          <w:tab/>
        </w:r>
        <w:r w:rsidR="00993D34" w:rsidRPr="002C57E6">
          <w:t>Punitive approaches</w:t>
        </w:r>
        <w:r w:rsidR="00993D34">
          <w:tab/>
        </w:r>
        <w:r w:rsidR="00993D34" w:rsidRPr="00993D34">
          <w:rPr>
            <w:b w:val="0"/>
          </w:rPr>
          <w:fldChar w:fldCharType="begin"/>
        </w:r>
        <w:r w:rsidR="00993D34" w:rsidRPr="00993D34">
          <w:rPr>
            <w:b w:val="0"/>
          </w:rPr>
          <w:instrText xml:space="preserve"> PAGEREF _Toc153977560 \h </w:instrText>
        </w:r>
        <w:r w:rsidR="00993D34" w:rsidRPr="00993D34">
          <w:rPr>
            <w:b w:val="0"/>
          </w:rPr>
        </w:r>
        <w:r w:rsidR="00993D34" w:rsidRPr="00993D34">
          <w:rPr>
            <w:b w:val="0"/>
          </w:rPr>
          <w:fldChar w:fldCharType="separate"/>
        </w:r>
        <w:r w:rsidR="00F237C3">
          <w:rPr>
            <w:b w:val="0"/>
          </w:rPr>
          <w:t>4</w:t>
        </w:r>
        <w:r w:rsidR="00993D34" w:rsidRPr="00993D34">
          <w:rPr>
            <w:b w:val="0"/>
          </w:rPr>
          <w:fldChar w:fldCharType="end"/>
        </w:r>
      </w:hyperlink>
    </w:p>
    <w:p w14:paraId="402225A0" w14:textId="6719DA02" w:rsidR="00993D34" w:rsidRDefault="00304BAD" w:rsidP="00993D3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977561" w:history="1">
        <w:r w:rsidR="00993D34">
          <w:t>Endnotes</w:t>
        </w:r>
        <w:r w:rsidR="00993D34" w:rsidRPr="00993D34">
          <w:rPr>
            <w:vanish/>
          </w:rPr>
          <w:tab/>
        </w:r>
        <w:r w:rsidR="00993D34">
          <w:rPr>
            <w:vanish/>
          </w:rPr>
          <w:tab/>
        </w:r>
        <w:r w:rsidR="00993D34" w:rsidRPr="00993D34">
          <w:rPr>
            <w:b w:val="0"/>
            <w:vanish/>
          </w:rPr>
          <w:fldChar w:fldCharType="begin"/>
        </w:r>
        <w:r w:rsidR="00993D34" w:rsidRPr="00993D34">
          <w:rPr>
            <w:b w:val="0"/>
            <w:vanish/>
          </w:rPr>
          <w:instrText xml:space="preserve"> PAGEREF _Toc153977561 \h </w:instrText>
        </w:r>
        <w:r w:rsidR="00993D34" w:rsidRPr="00993D34">
          <w:rPr>
            <w:b w:val="0"/>
            <w:vanish/>
          </w:rPr>
        </w:r>
        <w:r w:rsidR="00993D34" w:rsidRPr="00993D34">
          <w:rPr>
            <w:b w:val="0"/>
            <w:vanish/>
          </w:rPr>
          <w:fldChar w:fldCharType="separate"/>
        </w:r>
        <w:r w:rsidR="00F237C3">
          <w:rPr>
            <w:b w:val="0"/>
            <w:vanish/>
          </w:rPr>
          <w:t>5</w:t>
        </w:r>
        <w:r w:rsidR="00993D34" w:rsidRPr="00993D34">
          <w:rPr>
            <w:b w:val="0"/>
            <w:vanish/>
          </w:rPr>
          <w:fldChar w:fldCharType="end"/>
        </w:r>
      </w:hyperlink>
    </w:p>
    <w:p w14:paraId="790A4376" w14:textId="2AA84769" w:rsidR="00993D34" w:rsidRDefault="00993D34">
      <w:pPr>
        <w:pStyle w:val="TOC5"/>
        <w:rPr>
          <w:rFonts w:asciiTheme="minorHAnsi" w:eastAsiaTheme="minorEastAsia" w:hAnsiTheme="minorHAnsi" w:cstheme="minorBidi"/>
          <w:kern w:val="2"/>
          <w:sz w:val="22"/>
          <w:szCs w:val="22"/>
          <w:lang w:eastAsia="en-AU"/>
          <w14:ligatures w14:val="standardContextual"/>
        </w:rPr>
      </w:pPr>
      <w:r>
        <w:tab/>
      </w:r>
      <w:hyperlink w:anchor="_Toc153977562" w:history="1">
        <w:r w:rsidRPr="002C57E6">
          <w:t>1</w:t>
        </w:r>
        <w:r>
          <w:rPr>
            <w:rFonts w:asciiTheme="minorHAnsi" w:eastAsiaTheme="minorEastAsia" w:hAnsiTheme="minorHAnsi" w:cstheme="minorBidi"/>
            <w:kern w:val="2"/>
            <w:sz w:val="22"/>
            <w:szCs w:val="22"/>
            <w:lang w:eastAsia="en-AU"/>
            <w14:ligatures w14:val="standardContextual"/>
          </w:rPr>
          <w:tab/>
        </w:r>
        <w:r w:rsidRPr="002C57E6">
          <w:t>About the endnotes</w:t>
        </w:r>
        <w:r>
          <w:tab/>
        </w:r>
        <w:r>
          <w:fldChar w:fldCharType="begin"/>
        </w:r>
        <w:r>
          <w:instrText xml:space="preserve"> PAGEREF _Toc153977562 \h </w:instrText>
        </w:r>
        <w:r>
          <w:fldChar w:fldCharType="separate"/>
        </w:r>
        <w:r w:rsidR="00F237C3">
          <w:t>5</w:t>
        </w:r>
        <w:r>
          <w:fldChar w:fldCharType="end"/>
        </w:r>
      </w:hyperlink>
    </w:p>
    <w:p w14:paraId="19CB0BFE" w14:textId="77D1FFB0" w:rsidR="00993D34" w:rsidRDefault="00993D34">
      <w:pPr>
        <w:pStyle w:val="TOC5"/>
        <w:rPr>
          <w:rFonts w:asciiTheme="minorHAnsi" w:eastAsiaTheme="minorEastAsia" w:hAnsiTheme="minorHAnsi" w:cstheme="minorBidi"/>
          <w:kern w:val="2"/>
          <w:sz w:val="22"/>
          <w:szCs w:val="22"/>
          <w:lang w:eastAsia="en-AU"/>
          <w14:ligatures w14:val="standardContextual"/>
        </w:rPr>
      </w:pPr>
      <w:r>
        <w:tab/>
      </w:r>
      <w:hyperlink w:anchor="_Toc153977563" w:history="1">
        <w:r w:rsidRPr="002C57E6">
          <w:t>2</w:t>
        </w:r>
        <w:r>
          <w:rPr>
            <w:rFonts w:asciiTheme="minorHAnsi" w:eastAsiaTheme="minorEastAsia" w:hAnsiTheme="minorHAnsi" w:cstheme="minorBidi"/>
            <w:kern w:val="2"/>
            <w:sz w:val="22"/>
            <w:szCs w:val="22"/>
            <w:lang w:eastAsia="en-AU"/>
            <w14:ligatures w14:val="standardContextual"/>
          </w:rPr>
          <w:tab/>
        </w:r>
        <w:r w:rsidRPr="002C57E6">
          <w:t>Abbreviation key</w:t>
        </w:r>
        <w:r>
          <w:tab/>
        </w:r>
        <w:r>
          <w:fldChar w:fldCharType="begin"/>
        </w:r>
        <w:r>
          <w:instrText xml:space="preserve"> PAGEREF _Toc153977563 \h </w:instrText>
        </w:r>
        <w:r>
          <w:fldChar w:fldCharType="separate"/>
        </w:r>
        <w:r w:rsidR="00F237C3">
          <w:t>5</w:t>
        </w:r>
        <w:r>
          <w:fldChar w:fldCharType="end"/>
        </w:r>
      </w:hyperlink>
    </w:p>
    <w:p w14:paraId="1D97C825" w14:textId="6838D575" w:rsidR="00993D34" w:rsidRDefault="00993D34">
      <w:pPr>
        <w:pStyle w:val="TOC5"/>
        <w:rPr>
          <w:rFonts w:asciiTheme="minorHAnsi" w:eastAsiaTheme="minorEastAsia" w:hAnsiTheme="minorHAnsi" w:cstheme="minorBidi"/>
          <w:kern w:val="2"/>
          <w:sz w:val="22"/>
          <w:szCs w:val="22"/>
          <w:lang w:eastAsia="en-AU"/>
          <w14:ligatures w14:val="standardContextual"/>
        </w:rPr>
      </w:pPr>
      <w:r>
        <w:tab/>
      </w:r>
      <w:hyperlink w:anchor="_Toc153977564" w:history="1">
        <w:r w:rsidRPr="002C57E6">
          <w:t>3</w:t>
        </w:r>
        <w:r>
          <w:rPr>
            <w:rFonts w:asciiTheme="minorHAnsi" w:eastAsiaTheme="minorEastAsia" w:hAnsiTheme="minorHAnsi" w:cstheme="minorBidi"/>
            <w:kern w:val="2"/>
            <w:sz w:val="22"/>
            <w:szCs w:val="22"/>
            <w:lang w:eastAsia="en-AU"/>
            <w14:ligatures w14:val="standardContextual"/>
          </w:rPr>
          <w:tab/>
        </w:r>
        <w:r w:rsidRPr="002C57E6">
          <w:t>Legislation history</w:t>
        </w:r>
        <w:r>
          <w:tab/>
        </w:r>
        <w:r>
          <w:fldChar w:fldCharType="begin"/>
        </w:r>
        <w:r>
          <w:instrText xml:space="preserve"> PAGEREF _Toc153977564 \h </w:instrText>
        </w:r>
        <w:r>
          <w:fldChar w:fldCharType="separate"/>
        </w:r>
        <w:r w:rsidR="00F237C3">
          <w:t>6</w:t>
        </w:r>
        <w:r>
          <w:fldChar w:fldCharType="end"/>
        </w:r>
      </w:hyperlink>
    </w:p>
    <w:p w14:paraId="62E6081C" w14:textId="14F5AE71" w:rsidR="00993D34" w:rsidRDefault="00993D3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977565" w:history="1">
        <w:r w:rsidRPr="002C57E6">
          <w:t>4</w:t>
        </w:r>
        <w:r>
          <w:rPr>
            <w:rFonts w:asciiTheme="minorHAnsi" w:eastAsiaTheme="minorEastAsia" w:hAnsiTheme="minorHAnsi" w:cstheme="minorBidi"/>
            <w:kern w:val="2"/>
            <w:sz w:val="22"/>
            <w:szCs w:val="22"/>
            <w:lang w:eastAsia="en-AU"/>
            <w14:ligatures w14:val="standardContextual"/>
          </w:rPr>
          <w:tab/>
        </w:r>
        <w:r w:rsidRPr="002C57E6">
          <w:t>Amendment history</w:t>
        </w:r>
        <w:r>
          <w:tab/>
        </w:r>
        <w:r>
          <w:fldChar w:fldCharType="begin"/>
        </w:r>
        <w:r>
          <w:instrText xml:space="preserve"> PAGEREF _Toc153977565 \h </w:instrText>
        </w:r>
        <w:r>
          <w:fldChar w:fldCharType="separate"/>
        </w:r>
        <w:r w:rsidR="00F237C3">
          <w:t>6</w:t>
        </w:r>
        <w:r>
          <w:fldChar w:fldCharType="end"/>
        </w:r>
      </w:hyperlink>
    </w:p>
    <w:p w14:paraId="5F7A83CB" w14:textId="2DD1FDC1" w:rsidR="00590756" w:rsidRDefault="00993D34" w:rsidP="00D7618A">
      <w:pPr>
        <w:pStyle w:val="BillBasic"/>
      </w:pPr>
      <w:r>
        <w:fldChar w:fldCharType="end"/>
      </w:r>
    </w:p>
    <w:p w14:paraId="7A1EEEDD" w14:textId="77777777" w:rsidR="00590756" w:rsidRDefault="00590756" w:rsidP="00D7618A">
      <w:pPr>
        <w:pStyle w:val="01Contents"/>
        <w:sectPr w:rsidR="0059075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FBE989D" w14:textId="77777777" w:rsidR="00590756" w:rsidRDefault="00590756" w:rsidP="00D7618A">
      <w:pPr>
        <w:jc w:val="center"/>
      </w:pPr>
      <w:r>
        <w:rPr>
          <w:noProof/>
          <w:lang w:eastAsia="en-AU"/>
        </w:rPr>
        <w:lastRenderedPageBreak/>
        <w:drawing>
          <wp:inline distT="0" distB="0" distL="0" distR="0" wp14:anchorId="28FA3C22" wp14:editId="22E1B7D3">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DF16A1F" w14:textId="77777777" w:rsidR="00590756" w:rsidRDefault="00590756" w:rsidP="00D7618A">
      <w:pPr>
        <w:jc w:val="center"/>
        <w:rPr>
          <w:rFonts w:ascii="Arial" w:hAnsi="Arial"/>
        </w:rPr>
      </w:pPr>
      <w:r>
        <w:rPr>
          <w:rFonts w:ascii="Arial" w:hAnsi="Arial"/>
        </w:rPr>
        <w:t>Australian Capital Territory</w:t>
      </w:r>
    </w:p>
    <w:p w14:paraId="5180EBBF" w14:textId="4FF9C1CE" w:rsidR="00590756" w:rsidRDefault="00590756" w:rsidP="00D7618A">
      <w:pPr>
        <w:pStyle w:val="Billname"/>
      </w:pPr>
      <w:bookmarkStart w:id="4" w:name="Citation"/>
      <w:r>
        <w:t>Senior Practitioner Regulation 2023</w:t>
      </w:r>
      <w:bookmarkEnd w:id="4"/>
      <w:r>
        <w:t xml:space="preserve">     </w:t>
      </w:r>
    </w:p>
    <w:p w14:paraId="59E0D8F9" w14:textId="77777777" w:rsidR="00590756" w:rsidRDefault="00590756" w:rsidP="00D7618A">
      <w:pPr>
        <w:spacing w:before="240" w:after="60"/>
        <w:rPr>
          <w:rFonts w:ascii="Arial" w:hAnsi="Arial"/>
        </w:rPr>
      </w:pPr>
    </w:p>
    <w:p w14:paraId="21F0B973" w14:textId="77777777" w:rsidR="00590756" w:rsidRDefault="00590756" w:rsidP="00D7618A">
      <w:pPr>
        <w:pStyle w:val="N-line3"/>
      </w:pPr>
    </w:p>
    <w:p w14:paraId="2B074752" w14:textId="77777777" w:rsidR="00590756" w:rsidRDefault="00590756" w:rsidP="00D7618A">
      <w:pPr>
        <w:pStyle w:val="CoverInForce"/>
      </w:pPr>
      <w:r>
        <w:t>made under the</w:t>
      </w:r>
    </w:p>
    <w:bookmarkStart w:id="5" w:name="ActName"/>
    <w:p w14:paraId="5147E6C3" w14:textId="02787E35" w:rsidR="00590756" w:rsidRDefault="00590756" w:rsidP="00D7618A">
      <w:pPr>
        <w:pStyle w:val="CoverActName"/>
      </w:pPr>
      <w:r w:rsidRPr="00590756">
        <w:rPr>
          <w:rStyle w:val="charCitHyperlinkAbbrev"/>
        </w:rPr>
        <w:fldChar w:fldCharType="begin"/>
      </w:r>
      <w:r>
        <w:rPr>
          <w:rStyle w:val="charCitHyperlinkAbbrev"/>
        </w:rPr>
        <w:instrText>HYPERLINK "https://www.legislation.act.gov.au/a/2018-27/" \o "A2018-27"</w:instrText>
      </w:r>
      <w:r w:rsidRPr="00590756">
        <w:rPr>
          <w:rStyle w:val="charCitHyperlinkAbbrev"/>
        </w:rPr>
      </w:r>
      <w:r w:rsidRPr="00590756">
        <w:rPr>
          <w:rStyle w:val="charCitHyperlinkAbbrev"/>
        </w:rPr>
        <w:fldChar w:fldCharType="separate"/>
      </w:r>
      <w:r>
        <w:rPr>
          <w:rStyle w:val="charCitHyperlinkAbbrev"/>
        </w:rPr>
        <w:t>Senior Practitioner Act 2018</w:t>
      </w:r>
      <w:r w:rsidRPr="00590756">
        <w:rPr>
          <w:rStyle w:val="charCitHyperlinkAbbrev"/>
        </w:rPr>
        <w:fldChar w:fldCharType="end"/>
      </w:r>
      <w:bookmarkEnd w:id="5"/>
    </w:p>
    <w:p w14:paraId="4E6C95BD" w14:textId="77777777" w:rsidR="00590756" w:rsidRDefault="00590756" w:rsidP="00D7618A">
      <w:pPr>
        <w:pStyle w:val="N-line3"/>
      </w:pPr>
    </w:p>
    <w:p w14:paraId="36B957C4" w14:textId="77777777" w:rsidR="00590756" w:rsidRDefault="00590756" w:rsidP="00D7618A">
      <w:pPr>
        <w:pStyle w:val="Placeholder"/>
      </w:pPr>
      <w:r>
        <w:rPr>
          <w:rStyle w:val="charContents"/>
          <w:sz w:val="16"/>
        </w:rPr>
        <w:t xml:space="preserve">  </w:t>
      </w:r>
      <w:r>
        <w:rPr>
          <w:rStyle w:val="charPage"/>
        </w:rPr>
        <w:t xml:space="preserve">  </w:t>
      </w:r>
    </w:p>
    <w:p w14:paraId="7F68C773" w14:textId="77777777" w:rsidR="00590756" w:rsidRDefault="00590756" w:rsidP="00D7618A">
      <w:pPr>
        <w:pStyle w:val="Placeholder"/>
      </w:pPr>
      <w:r>
        <w:rPr>
          <w:rStyle w:val="CharChapNo"/>
        </w:rPr>
        <w:t xml:space="preserve">  </w:t>
      </w:r>
      <w:r>
        <w:rPr>
          <w:rStyle w:val="CharChapText"/>
        </w:rPr>
        <w:t xml:space="preserve">  </w:t>
      </w:r>
    </w:p>
    <w:p w14:paraId="71B89164" w14:textId="77777777" w:rsidR="00590756" w:rsidRDefault="00590756" w:rsidP="00D7618A">
      <w:pPr>
        <w:pStyle w:val="Placeholder"/>
      </w:pPr>
      <w:r>
        <w:rPr>
          <w:rStyle w:val="CharPartNo"/>
        </w:rPr>
        <w:t xml:space="preserve">  </w:t>
      </w:r>
      <w:r>
        <w:rPr>
          <w:rStyle w:val="CharPartText"/>
        </w:rPr>
        <w:t xml:space="preserve">  </w:t>
      </w:r>
    </w:p>
    <w:p w14:paraId="50AEAB07" w14:textId="77777777" w:rsidR="00590756" w:rsidRDefault="00590756" w:rsidP="00D7618A">
      <w:pPr>
        <w:pStyle w:val="Placeholder"/>
      </w:pPr>
      <w:r>
        <w:rPr>
          <w:rStyle w:val="CharDivNo"/>
        </w:rPr>
        <w:t xml:space="preserve">  </w:t>
      </w:r>
      <w:r>
        <w:rPr>
          <w:rStyle w:val="CharDivText"/>
        </w:rPr>
        <w:t xml:space="preserve">  </w:t>
      </w:r>
    </w:p>
    <w:p w14:paraId="57E41591" w14:textId="77777777" w:rsidR="00590756" w:rsidRDefault="00590756" w:rsidP="00D7618A">
      <w:pPr>
        <w:pStyle w:val="Placeholder"/>
      </w:pPr>
      <w:r>
        <w:rPr>
          <w:rStyle w:val="CharSectNo"/>
        </w:rPr>
        <w:t xml:space="preserve">  </w:t>
      </w:r>
    </w:p>
    <w:p w14:paraId="641C3656" w14:textId="77777777" w:rsidR="00590756" w:rsidRPr="00BB6F39" w:rsidRDefault="00590756" w:rsidP="00D7618A">
      <w:pPr>
        <w:pStyle w:val="PageBreak"/>
      </w:pPr>
      <w:r>
        <w:br w:type="page"/>
      </w:r>
    </w:p>
    <w:p w14:paraId="549666B6" w14:textId="754C7536" w:rsidR="009B6A50" w:rsidRDefault="009771DA" w:rsidP="009771DA">
      <w:pPr>
        <w:pStyle w:val="AH5Sec"/>
      </w:pPr>
      <w:bookmarkStart w:id="6" w:name="_Toc153977556"/>
      <w:r w:rsidRPr="00993D34">
        <w:rPr>
          <w:rStyle w:val="CharSectNo"/>
        </w:rPr>
        <w:lastRenderedPageBreak/>
        <w:t>1</w:t>
      </w:r>
      <w:r>
        <w:tab/>
      </w:r>
      <w:r w:rsidR="009B6A50">
        <w:t>Name of regulation</w:t>
      </w:r>
      <w:bookmarkEnd w:id="6"/>
    </w:p>
    <w:p w14:paraId="28EF3D9E" w14:textId="78A4C16A" w:rsidR="009B6A50" w:rsidRDefault="009B6A50" w:rsidP="0095392F">
      <w:pPr>
        <w:pStyle w:val="Amainreturn"/>
      </w:pPr>
      <w:r>
        <w:t xml:space="preserve">This regulation is the </w:t>
      </w:r>
      <w:r>
        <w:rPr>
          <w:i/>
        </w:rPr>
        <w:fldChar w:fldCharType="begin"/>
      </w:r>
      <w:r>
        <w:rPr>
          <w:i/>
        </w:rPr>
        <w:instrText xml:space="preserve"> REF citation \*charformat </w:instrText>
      </w:r>
      <w:r>
        <w:rPr>
          <w:i/>
        </w:rPr>
        <w:fldChar w:fldCharType="separate"/>
      </w:r>
      <w:r w:rsidR="00F237C3" w:rsidRPr="00F237C3">
        <w:rPr>
          <w:i/>
        </w:rPr>
        <w:t>Senior Practitioner Regulation 2023</w:t>
      </w:r>
      <w:r>
        <w:rPr>
          <w:i/>
        </w:rPr>
        <w:fldChar w:fldCharType="end"/>
      </w:r>
      <w:r>
        <w:rPr>
          <w:iCs/>
        </w:rPr>
        <w:t>.</w:t>
      </w:r>
    </w:p>
    <w:p w14:paraId="19DEE20D" w14:textId="2484048C" w:rsidR="00305763" w:rsidRPr="00C70F01" w:rsidRDefault="009771DA" w:rsidP="009771DA">
      <w:pPr>
        <w:pStyle w:val="AH5Sec"/>
      </w:pPr>
      <w:bookmarkStart w:id="7" w:name="_Toc153977557"/>
      <w:r w:rsidRPr="00993D34">
        <w:rPr>
          <w:rStyle w:val="CharSectNo"/>
        </w:rPr>
        <w:t>3</w:t>
      </w:r>
      <w:r w:rsidRPr="00C70F01">
        <w:tab/>
      </w:r>
      <w:r w:rsidR="00DE265F" w:rsidRPr="00C70F01">
        <w:t>Prohibited restrictive practices not</w:t>
      </w:r>
      <w:r w:rsidR="006564FF" w:rsidRPr="00C70F01">
        <w:t xml:space="preserve"> to be used</w:t>
      </w:r>
      <w:r w:rsidR="00415937">
        <w:t>—Act, s</w:t>
      </w:r>
      <w:r w:rsidR="00590756">
        <w:t> </w:t>
      </w:r>
      <w:r w:rsidR="00415937">
        <w:t>10</w:t>
      </w:r>
      <w:r w:rsidR="00590756">
        <w:t> </w:t>
      </w:r>
      <w:r w:rsidR="00415937">
        <w:t>(b) (ii) (A)</w:t>
      </w:r>
      <w:bookmarkEnd w:id="7"/>
    </w:p>
    <w:p w14:paraId="7D9BCAB2" w14:textId="5E994D3D" w:rsidR="00DE265F" w:rsidRDefault="009771DA" w:rsidP="009771DA">
      <w:pPr>
        <w:pStyle w:val="Amain"/>
      </w:pPr>
      <w:r>
        <w:tab/>
        <w:t>(1)</w:t>
      </w:r>
      <w:r>
        <w:tab/>
      </w:r>
      <w:r w:rsidR="00415937">
        <w:t>T</w:t>
      </w:r>
      <w:r w:rsidR="00DE265F" w:rsidRPr="00C70F01">
        <w:t>he kinds of restrictive practices that may be used do not include</w:t>
      </w:r>
      <w:r w:rsidR="0076090B" w:rsidRPr="00C70F01">
        <w:t xml:space="preserve"> prohibited restrictive practice</w:t>
      </w:r>
      <w:r w:rsidR="003D66E2" w:rsidRPr="00C70F01">
        <w:t>s</w:t>
      </w:r>
      <w:r w:rsidR="00DE265F" w:rsidRPr="00C70F01">
        <w:t>.</w:t>
      </w:r>
    </w:p>
    <w:p w14:paraId="681D7644" w14:textId="3A351199" w:rsidR="007A6AF1" w:rsidRPr="006A634E" w:rsidRDefault="009771DA" w:rsidP="009771DA">
      <w:pPr>
        <w:pStyle w:val="Amain"/>
      </w:pPr>
      <w:r>
        <w:tab/>
      </w:r>
      <w:r w:rsidRPr="006A634E">
        <w:t>(2)</w:t>
      </w:r>
      <w:r w:rsidRPr="006A634E">
        <w:tab/>
      </w:r>
      <w:r w:rsidR="007A6AF1" w:rsidRPr="006A634E">
        <w:t xml:space="preserve">In this </w:t>
      </w:r>
      <w:r w:rsidR="007A6AF1">
        <w:t>section</w:t>
      </w:r>
      <w:r w:rsidR="007A6AF1" w:rsidRPr="006A634E">
        <w:t>:</w:t>
      </w:r>
    </w:p>
    <w:p w14:paraId="4D4EED69" w14:textId="77777777" w:rsidR="007A6AF1" w:rsidRPr="006A634E" w:rsidRDefault="007A6AF1" w:rsidP="009771DA">
      <w:pPr>
        <w:pStyle w:val="aDef"/>
      </w:pPr>
      <w:r w:rsidRPr="006A634E">
        <w:rPr>
          <w:b/>
          <w:i/>
        </w:rPr>
        <w:t>prohibited restrictive practice</w:t>
      </w:r>
      <w:r w:rsidRPr="006A634E">
        <w:rPr>
          <w:bCs/>
          <w:iCs/>
        </w:rPr>
        <w:t xml:space="preserve"> means—</w:t>
      </w:r>
    </w:p>
    <w:p w14:paraId="67F6C5C2" w14:textId="20F0FEC3" w:rsidR="007A6AF1" w:rsidRPr="006A634E" w:rsidRDefault="009771DA" w:rsidP="009771DA">
      <w:pPr>
        <w:pStyle w:val="aDefpara"/>
      </w:pPr>
      <w:r>
        <w:tab/>
      </w:r>
      <w:r w:rsidRPr="006A634E">
        <w:t>(a)</w:t>
      </w:r>
      <w:r w:rsidRPr="006A634E">
        <w:tab/>
      </w:r>
      <w:r w:rsidR="007A6AF1" w:rsidRPr="006A634E">
        <w:t>a physical restraint mentioned in schedule 1, part 1.1; or</w:t>
      </w:r>
    </w:p>
    <w:p w14:paraId="336D73A0" w14:textId="586A530F" w:rsidR="007A6AF1" w:rsidRPr="007B7017" w:rsidRDefault="009771DA" w:rsidP="009771DA">
      <w:pPr>
        <w:pStyle w:val="aDefpara"/>
      </w:pPr>
      <w:r>
        <w:tab/>
      </w:r>
      <w:r w:rsidRPr="007B7017">
        <w:t>(b)</w:t>
      </w:r>
      <w:r w:rsidRPr="007B7017">
        <w:tab/>
      </w:r>
      <w:r w:rsidR="007A6AF1" w:rsidRPr="006A634E">
        <w:t>a</w:t>
      </w:r>
      <w:r w:rsidR="00FC7963">
        <w:t xml:space="preserve"> </w:t>
      </w:r>
      <w:r w:rsidR="007A6AF1" w:rsidRPr="006A634E">
        <w:t>restrictive practice mentioned in schedule</w:t>
      </w:r>
      <w:r w:rsidR="007A6AF1">
        <w:t xml:space="preserve"> </w:t>
      </w:r>
      <w:r w:rsidR="007A6AF1" w:rsidRPr="006A634E">
        <w:t>1, part 1.2</w:t>
      </w:r>
      <w:r w:rsidR="00FC7963">
        <w:t xml:space="preserve"> (a</w:t>
      </w:r>
      <w:r w:rsidR="0049153B">
        <w:t> </w:t>
      </w:r>
      <w:r w:rsidR="00FC7963">
        <w:rPr>
          <w:b/>
          <w:bCs/>
          <w:i/>
          <w:iCs/>
        </w:rPr>
        <w:t>punitive approach</w:t>
      </w:r>
      <w:r w:rsidR="00FC7963">
        <w:t>)</w:t>
      </w:r>
      <w:r w:rsidR="007A6AF1" w:rsidRPr="006A634E">
        <w:t>.</w:t>
      </w:r>
    </w:p>
    <w:p w14:paraId="1E0CB898" w14:textId="77777777" w:rsidR="00590756" w:rsidRDefault="00590756" w:rsidP="00C4141B">
      <w:pPr>
        <w:pStyle w:val="02Text"/>
        <w:sectPr w:rsidR="00590756">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titlePg/>
          <w:docGrid w:linePitch="254"/>
        </w:sectPr>
      </w:pPr>
    </w:p>
    <w:p w14:paraId="045FFF01" w14:textId="77777777" w:rsidR="009B6A50" w:rsidRDefault="009B6A50" w:rsidP="0095392F">
      <w:pPr>
        <w:pStyle w:val="PageBreak"/>
      </w:pPr>
      <w:r>
        <w:br w:type="page"/>
      </w:r>
    </w:p>
    <w:p w14:paraId="71C68E5F" w14:textId="792E5234" w:rsidR="009B6A50" w:rsidRPr="00993D34" w:rsidRDefault="009771DA" w:rsidP="009771DA">
      <w:pPr>
        <w:pStyle w:val="Sched-heading"/>
      </w:pPr>
      <w:bookmarkStart w:id="8" w:name="_Toc153977558"/>
      <w:r w:rsidRPr="00993D34">
        <w:rPr>
          <w:rStyle w:val="CharChapNo"/>
        </w:rPr>
        <w:lastRenderedPageBreak/>
        <w:t>Schedule 1</w:t>
      </w:r>
      <w:r>
        <w:tab/>
      </w:r>
      <w:r w:rsidR="002D4215" w:rsidRPr="00993D34">
        <w:rPr>
          <w:rStyle w:val="CharChapText"/>
        </w:rPr>
        <w:t xml:space="preserve">Prohibited </w:t>
      </w:r>
      <w:r w:rsidR="000E7F0E" w:rsidRPr="00993D34">
        <w:rPr>
          <w:rStyle w:val="CharChapText"/>
        </w:rPr>
        <w:t xml:space="preserve">restrictive </w:t>
      </w:r>
      <w:r w:rsidR="002D4215" w:rsidRPr="00993D34">
        <w:rPr>
          <w:rStyle w:val="CharChapText"/>
        </w:rPr>
        <w:t>practices</w:t>
      </w:r>
      <w:bookmarkEnd w:id="8"/>
    </w:p>
    <w:p w14:paraId="6950B783" w14:textId="085D6BE4" w:rsidR="009B6A50" w:rsidRDefault="009B6A50" w:rsidP="0095392F">
      <w:pPr>
        <w:pStyle w:val="ref"/>
      </w:pPr>
      <w:r>
        <w:t xml:space="preserve">(see s </w:t>
      </w:r>
      <w:r w:rsidR="0080006D">
        <w:t>3</w:t>
      </w:r>
      <w:r w:rsidR="00EC223D">
        <w:t xml:space="preserve"> (2)</w:t>
      </w:r>
      <w:r>
        <w:t>)</w:t>
      </w:r>
    </w:p>
    <w:p w14:paraId="30B8E7E2" w14:textId="43FDC2FE" w:rsidR="008F39AB" w:rsidRPr="00993D34" w:rsidRDefault="009771DA" w:rsidP="009771DA">
      <w:pPr>
        <w:pStyle w:val="Sched-Part"/>
      </w:pPr>
      <w:bookmarkStart w:id="9" w:name="_Toc153977559"/>
      <w:r w:rsidRPr="00993D34">
        <w:rPr>
          <w:rStyle w:val="CharPartNo"/>
        </w:rPr>
        <w:t>Part 1.1</w:t>
      </w:r>
      <w:r>
        <w:tab/>
      </w:r>
      <w:r w:rsidR="005418FC" w:rsidRPr="00993D34">
        <w:rPr>
          <w:rStyle w:val="CharPartText"/>
        </w:rPr>
        <w:t>Physical restraints</w:t>
      </w:r>
      <w:bookmarkEnd w:id="9"/>
    </w:p>
    <w:p w14:paraId="06EE6040" w14:textId="77777777" w:rsidR="004C3125" w:rsidRPr="004C3125" w:rsidRDefault="004C3125" w:rsidP="004C3125"/>
    <w:tbl>
      <w:tblPr>
        <w:tblW w:w="78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749"/>
        <w:gridCol w:w="1871"/>
      </w:tblGrid>
      <w:tr w:rsidR="008F39AB" w:rsidRPr="00CB3D59" w14:paraId="64D98642" w14:textId="77777777" w:rsidTr="0080006D">
        <w:trPr>
          <w:cantSplit/>
          <w:tblHeader/>
        </w:trPr>
        <w:tc>
          <w:tcPr>
            <w:tcW w:w="1200" w:type="dxa"/>
            <w:tcBorders>
              <w:bottom w:val="single" w:sz="4" w:space="0" w:color="auto"/>
            </w:tcBorders>
          </w:tcPr>
          <w:p w14:paraId="40A4A51D" w14:textId="77777777" w:rsidR="008F39AB" w:rsidRPr="00CB3D59" w:rsidRDefault="008F39AB" w:rsidP="00201F4B">
            <w:pPr>
              <w:pStyle w:val="TableColHd"/>
            </w:pPr>
            <w:r w:rsidRPr="00783A18">
              <w:t>column 1</w:t>
            </w:r>
          </w:p>
          <w:p w14:paraId="075F257A" w14:textId="77777777" w:rsidR="008F39AB" w:rsidRPr="00CB3D59" w:rsidRDefault="008F39AB" w:rsidP="00201F4B">
            <w:pPr>
              <w:pStyle w:val="TableColHd"/>
            </w:pPr>
            <w:r w:rsidRPr="00783A18">
              <w:t>item</w:t>
            </w:r>
          </w:p>
        </w:tc>
        <w:tc>
          <w:tcPr>
            <w:tcW w:w="4749" w:type="dxa"/>
            <w:tcBorders>
              <w:bottom w:val="single" w:sz="4" w:space="0" w:color="auto"/>
            </w:tcBorders>
          </w:tcPr>
          <w:p w14:paraId="682D67EC" w14:textId="77777777" w:rsidR="008F39AB" w:rsidRDefault="008F39AB" w:rsidP="00201F4B">
            <w:pPr>
              <w:pStyle w:val="TableColHd"/>
            </w:pPr>
            <w:r w:rsidRPr="00783A18">
              <w:t>column 2</w:t>
            </w:r>
          </w:p>
          <w:p w14:paraId="30F8C830" w14:textId="19D25DBE" w:rsidR="008F39AB" w:rsidRPr="00CB3D59" w:rsidRDefault="002D091D" w:rsidP="00201F4B">
            <w:pPr>
              <w:pStyle w:val="TableColHd"/>
            </w:pPr>
            <w:r>
              <w:t>description of restraint</w:t>
            </w:r>
          </w:p>
        </w:tc>
        <w:tc>
          <w:tcPr>
            <w:tcW w:w="1871" w:type="dxa"/>
            <w:tcBorders>
              <w:bottom w:val="single" w:sz="4" w:space="0" w:color="auto"/>
            </w:tcBorders>
          </w:tcPr>
          <w:p w14:paraId="5324B227" w14:textId="77777777" w:rsidR="008F39AB" w:rsidRDefault="008F39AB" w:rsidP="00201F4B">
            <w:pPr>
              <w:pStyle w:val="TableColHd"/>
            </w:pPr>
            <w:r w:rsidRPr="00783A18">
              <w:t>column 3</w:t>
            </w:r>
          </w:p>
          <w:p w14:paraId="41D35E68" w14:textId="519B4F93" w:rsidR="008F39AB" w:rsidRPr="00CB3D59" w:rsidRDefault="002D091D" w:rsidP="00201F4B">
            <w:pPr>
              <w:pStyle w:val="TableColHd"/>
            </w:pPr>
            <w:r>
              <w:t xml:space="preserve">short </w:t>
            </w:r>
            <w:r w:rsidR="008F39AB">
              <w:t>desc</w:t>
            </w:r>
            <w:r>
              <w:t>ription</w:t>
            </w:r>
          </w:p>
        </w:tc>
      </w:tr>
      <w:tr w:rsidR="008F39AB" w:rsidRPr="00CB3D59" w14:paraId="1DBDF7DD" w14:textId="77777777" w:rsidTr="0080006D">
        <w:trPr>
          <w:cantSplit/>
        </w:trPr>
        <w:tc>
          <w:tcPr>
            <w:tcW w:w="1200" w:type="dxa"/>
            <w:tcBorders>
              <w:top w:val="single" w:sz="4" w:space="0" w:color="auto"/>
            </w:tcBorders>
          </w:tcPr>
          <w:p w14:paraId="080080F3" w14:textId="735BB798" w:rsidR="008F39AB" w:rsidRPr="00783A18" w:rsidRDefault="00011951" w:rsidP="00011951">
            <w:pPr>
              <w:pStyle w:val="TableText10"/>
            </w:pPr>
            <w:r>
              <w:t>1</w:t>
            </w:r>
          </w:p>
        </w:tc>
        <w:tc>
          <w:tcPr>
            <w:tcW w:w="4749" w:type="dxa"/>
            <w:tcBorders>
              <w:top w:val="single" w:sz="4" w:space="0" w:color="auto"/>
            </w:tcBorders>
          </w:tcPr>
          <w:p w14:paraId="165F9E21" w14:textId="6F05311C" w:rsidR="008F39AB" w:rsidRPr="00783A18" w:rsidRDefault="00371074" w:rsidP="00201F4B">
            <w:pPr>
              <w:pStyle w:val="TableText10"/>
            </w:pPr>
            <w:r>
              <w:t>subdu</w:t>
            </w:r>
            <w:r w:rsidR="005C00D1">
              <w:t>e</w:t>
            </w:r>
            <w:r w:rsidR="002D091D">
              <w:t xml:space="preserve"> a person </w:t>
            </w:r>
            <w:r>
              <w:t xml:space="preserve">by forcing them </w:t>
            </w:r>
            <w:r w:rsidR="002D091D">
              <w:t>in</w:t>
            </w:r>
            <w:r>
              <w:t>to</w:t>
            </w:r>
            <w:r w:rsidR="002D091D">
              <w:t xml:space="preserve"> a face-down position</w:t>
            </w:r>
          </w:p>
        </w:tc>
        <w:tc>
          <w:tcPr>
            <w:tcW w:w="1871" w:type="dxa"/>
            <w:tcBorders>
              <w:top w:val="single" w:sz="4" w:space="0" w:color="auto"/>
            </w:tcBorders>
          </w:tcPr>
          <w:p w14:paraId="6D422623" w14:textId="3D4CB8CD" w:rsidR="008F39AB" w:rsidRPr="00EB14D6" w:rsidRDefault="002D091D" w:rsidP="00201F4B">
            <w:pPr>
              <w:pStyle w:val="TableText10"/>
            </w:pPr>
            <w:r w:rsidRPr="00EB14D6">
              <w:t>prone restraint</w:t>
            </w:r>
          </w:p>
        </w:tc>
      </w:tr>
      <w:tr w:rsidR="008F39AB" w:rsidRPr="00CB3D59" w14:paraId="3A9BA146" w14:textId="77777777" w:rsidTr="0080006D">
        <w:trPr>
          <w:cantSplit/>
        </w:trPr>
        <w:tc>
          <w:tcPr>
            <w:tcW w:w="1200" w:type="dxa"/>
          </w:tcPr>
          <w:p w14:paraId="1BDAA989" w14:textId="209F2700" w:rsidR="008F39AB" w:rsidRPr="00783A18" w:rsidRDefault="00011951" w:rsidP="00011951">
            <w:pPr>
              <w:pStyle w:val="TableText10"/>
            </w:pPr>
            <w:r>
              <w:t>2</w:t>
            </w:r>
          </w:p>
        </w:tc>
        <w:tc>
          <w:tcPr>
            <w:tcW w:w="4749" w:type="dxa"/>
          </w:tcPr>
          <w:p w14:paraId="2EA6B4DA" w14:textId="098D019C" w:rsidR="008F39AB" w:rsidRPr="00783A18" w:rsidRDefault="00371074" w:rsidP="00201F4B">
            <w:pPr>
              <w:pStyle w:val="TableText10"/>
            </w:pPr>
            <w:r>
              <w:t>subdu</w:t>
            </w:r>
            <w:r w:rsidR="005C00D1">
              <w:t>e</w:t>
            </w:r>
            <w:r>
              <w:t xml:space="preserve"> a person by forcing them into a </w:t>
            </w:r>
            <w:r w:rsidR="002D091D">
              <w:t>face-up position</w:t>
            </w:r>
          </w:p>
        </w:tc>
        <w:tc>
          <w:tcPr>
            <w:tcW w:w="1871" w:type="dxa"/>
          </w:tcPr>
          <w:p w14:paraId="4C74DEFE" w14:textId="22B6C9A5" w:rsidR="008F39AB" w:rsidRPr="00EB14D6" w:rsidRDefault="002D091D" w:rsidP="00201F4B">
            <w:pPr>
              <w:pStyle w:val="TableText10"/>
            </w:pPr>
            <w:r w:rsidRPr="00EB14D6">
              <w:t>supine restraint</w:t>
            </w:r>
          </w:p>
        </w:tc>
      </w:tr>
      <w:tr w:rsidR="008F39AB" w:rsidRPr="00CB3D59" w14:paraId="485708B1" w14:textId="77777777" w:rsidTr="0080006D">
        <w:trPr>
          <w:cantSplit/>
        </w:trPr>
        <w:tc>
          <w:tcPr>
            <w:tcW w:w="1200" w:type="dxa"/>
          </w:tcPr>
          <w:p w14:paraId="7F86BC96" w14:textId="14A7EA51" w:rsidR="008F39AB" w:rsidRPr="00783A18" w:rsidRDefault="00011951" w:rsidP="00011951">
            <w:pPr>
              <w:pStyle w:val="TableText10"/>
            </w:pPr>
            <w:r>
              <w:t>3</w:t>
            </w:r>
          </w:p>
        </w:tc>
        <w:tc>
          <w:tcPr>
            <w:tcW w:w="4749" w:type="dxa"/>
          </w:tcPr>
          <w:p w14:paraId="6EFDD59A" w14:textId="29707DCC" w:rsidR="008F39AB" w:rsidRPr="00783A18" w:rsidRDefault="00FA0CFF" w:rsidP="00201F4B">
            <w:pPr>
              <w:pStyle w:val="TableText10"/>
            </w:pPr>
            <w:r>
              <w:t>subdu</w:t>
            </w:r>
            <w:r w:rsidR="005C00D1">
              <w:t>e</w:t>
            </w:r>
            <w:r>
              <w:t xml:space="preserve"> a person by </w:t>
            </w:r>
            <w:r w:rsidR="00EB14D6">
              <w:t xml:space="preserve">holding down </w:t>
            </w:r>
            <w:r>
              <w:t>their</w:t>
            </w:r>
            <w:r w:rsidR="00EB14D6">
              <w:t xml:space="preserve"> limbs or any</w:t>
            </w:r>
            <w:r>
              <w:t xml:space="preserve"> part of their body</w:t>
            </w:r>
          </w:p>
        </w:tc>
        <w:tc>
          <w:tcPr>
            <w:tcW w:w="1871" w:type="dxa"/>
          </w:tcPr>
          <w:p w14:paraId="1AF872C1" w14:textId="10DF843B" w:rsidR="008F39AB" w:rsidRPr="00EB14D6" w:rsidRDefault="00EB14D6" w:rsidP="00201F4B">
            <w:pPr>
              <w:pStyle w:val="TableText10"/>
            </w:pPr>
            <w:r w:rsidRPr="00EB14D6">
              <w:t>pin down</w:t>
            </w:r>
          </w:p>
        </w:tc>
      </w:tr>
      <w:tr w:rsidR="008F39AB" w:rsidRPr="00CB3D59" w14:paraId="0B14CB8D" w14:textId="77777777" w:rsidTr="0080006D">
        <w:trPr>
          <w:cantSplit/>
        </w:trPr>
        <w:tc>
          <w:tcPr>
            <w:tcW w:w="1200" w:type="dxa"/>
          </w:tcPr>
          <w:p w14:paraId="4DF53914" w14:textId="08D4EB90" w:rsidR="008F39AB" w:rsidRPr="00783A18" w:rsidRDefault="00011951" w:rsidP="00011951">
            <w:pPr>
              <w:pStyle w:val="TableText10"/>
            </w:pPr>
            <w:r>
              <w:t>4</w:t>
            </w:r>
          </w:p>
        </w:tc>
        <w:tc>
          <w:tcPr>
            <w:tcW w:w="4749" w:type="dxa"/>
          </w:tcPr>
          <w:p w14:paraId="539B98BE" w14:textId="44C1E7F5" w:rsidR="008F39AB" w:rsidRPr="00783A18" w:rsidRDefault="00FA0CFF" w:rsidP="00201F4B">
            <w:pPr>
              <w:pStyle w:val="TableText10"/>
            </w:pPr>
            <w:r>
              <w:t>subdu</w:t>
            </w:r>
            <w:r w:rsidR="005C00D1">
              <w:t>e</w:t>
            </w:r>
            <w:r>
              <w:t xml:space="preserve"> a person by wrapping arms </w:t>
            </w:r>
            <w:r w:rsidR="00EB14D6">
              <w:t xml:space="preserve">around </w:t>
            </w:r>
            <w:r w:rsidR="001E1C6F">
              <w:t>their</w:t>
            </w:r>
            <w:r w:rsidR="00EB14D6">
              <w:t xml:space="preserve"> upper or lower body</w:t>
            </w:r>
          </w:p>
        </w:tc>
        <w:tc>
          <w:tcPr>
            <w:tcW w:w="1871" w:type="dxa"/>
          </w:tcPr>
          <w:p w14:paraId="133FA11F" w14:textId="4DEDDE65" w:rsidR="008F39AB" w:rsidRPr="00EB14D6" w:rsidRDefault="00EB14D6" w:rsidP="00201F4B">
            <w:pPr>
              <w:pStyle w:val="TableText10"/>
            </w:pPr>
            <w:r w:rsidRPr="00EB14D6">
              <w:t>basket hold</w:t>
            </w:r>
          </w:p>
        </w:tc>
      </w:tr>
      <w:tr w:rsidR="00EB14D6" w:rsidRPr="00CB3D59" w14:paraId="48494225" w14:textId="77777777" w:rsidTr="0080006D">
        <w:trPr>
          <w:cantSplit/>
        </w:trPr>
        <w:tc>
          <w:tcPr>
            <w:tcW w:w="1200" w:type="dxa"/>
          </w:tcPr>
          <w:p w14:paraId="2205ABCD" w14:textId="6B5DA763" w:rsidR="00EB14D6" w:rsidRPr="00783A18" w:rsidRDefault="00011951" w:rsidP="00011951">
            <w:pPr>
              <w:pStyle w:val="TableText10"/>
            </w:pPr>
            <w:r>
              <w:t>5</w:t>
            </w:r>
          </w:p>
        </w:tc>
        <w:tc>
          <w:tcPr>
            <w:tcW w:w="4749" w:type="dxa"/>
          </w:tcPr>
          <w:p w14:paraId="4E9C9A62" w14:textId="570C9FF9" w:rsidR="00EB14D6" w:rsidRDefault="001E1C6F" w:rsidP="00201F4B">
            <w:pPr>
              <w:pStyle w:val="TableText10"/>
            </w:pPr>
            <w:r>
              <w:t>subdu</w:t>
            </w:r>
            <w:r w:rsidR="005C00D1">
              <w:t>e</w:t>
            </w:r>
            <w:r>
              <w:t xml:space="preserve"> a person by </w:t>
            </w:r>
            <w:r w:rsidR="00EB14D6">
              <w:t xml:space="preserve">forcing </w:t>
            </w:r>
            <w:r>
              <w:t>them to free-</w:t>
            </w:r>
            <w:r w:rsidR="00EB14D6">
              <w:t>fall to the floor</w:t>
            </w:r>
            <w:r>
              <w:t xml:space="preserve"> or fall to the floor with support</w:t>
            </w:r>
          </w:p>
        </w:tc>
        <w:tc>
          <w:tcPr>
            <w:tcW w:w="1871" w:type="dxa"/>
          </w:tcPr>
          <w:p w14:paraId="68DB834E" w14:textId="67FEEC22" w:rsidR="00EB14D6" w:rsidRPr="00EB14D6" w:rsidRDefault="00EB14D6" w:rsidP="00201F4B">
            <w:pPr>
              <w:pStyle w:val="TableText10"/>
            </w:pPr>
            <w:r w:rsidRPr="00EB14D6">
              <w:t>takedown technique</w:t>
            </w:r>
          </w:p>
        </w:tc>
      </w:tr>
      <w:tr w:rsidR="00EB14D6" w:rsidRPr="00CB3D59" w14:paraId="2955CB7A" w14:textId="77777777" w:rsidTr="0080006D">
        <w:trPr>
          <w:cantSplit/>
        </w:trPr>
        <w:tc>
          <w:tcPr>
            <w:tcW w:w="1200" w:type="dxa"/>
          </w:tcPr>
          <w:p w14:paraId="68F3A9CB" w14:textId="02EB6406" w:rsidR="00EB14D6" w:rsidRPr="00783A18" w:rsidRDefault="00011951" w:rsidP="00011951">
            <w:pPr>
              <w:pStyle w:val="TableText10"/>
            </w:pPr>
            <w:r>
              <w:t>6</w:t>
            </w:r>
          </w:p>
        </w:tc>
        <w:tc>
          <w:tcPr>
            <w:tcW w:w="4749" w:type="dxa"/>
          </w:tcPr>
          <w:p w14:paraId="66C5B67F" w14:textId="0BA35910" w:rsidR="00EB14D6" w:rsidRDefault="001E1C6F" w:rsidP="00201F4B">
            <w:pPr>
              <w:pStyle w:val="TableText10"/>
            </w:pPr>
            <w:r>
              <w:rPr>
                <w:lang w:val="en-US"/>
              </w:rPr>
              <w:t>physical</w:t>
            </w:r>
            <w:r w:rsidR="00E8656F">
              <w:rPr>
                <w:lang w:val="en-US"/>
              </w:rPr>
              <w:t>ly</w:t>
            </w:r>
            <w:r>
              <w:rPr>
                <w:lang w:val="en-US"/>
              </w:rPr>
              <w:t xml:space="preserve"> restrain </w:t>
            </w:r>
            <w:r w:rsidR="00E8656F">
              <w:rPr>
                <w:lang w:val="en-US"/>
              </w:rPr>
              <w:t>a person for</w:t>
            </w:r>
            <w:r>
              <w:rPr>
                <w:lang w:val="en-US"/>
              </w:rPr>
              <w:t xml:space="preserve"> the purpose</w:t>
            </w:r>
            <w:r w:rsidR="00E8656F">
              <w:rPr>
                <w:lang w:val="en-US"/>
              </w:rPr>
              <w:t xml:space="preserve"> of,</w:t>
            </w:r>
            <w:r>
              <w:rPr>
                <w:lang w:val="en-US"/>
              </w:rPr>
              <w:t xml:space="preserve"> or</w:t>
            </w:r>
            <w:r w:rsidR="00E8656F">
              <w:rPr>
                <w:lang w:val="en-US"/>
              </w:rPr>
              <w:t xml:space="preserve"> that has the</w:t>
            </w:r>
            <w:r>
              <w:rPr>
                <w:lang w:val="en-US"/>
              </w:rPr>
              <w:t xml:space="preserve"> effect</w:t>
            </w:r>
            <w:r w:rsidR="00E8656F">
              <w:rPr>
                <w:lang w:val="en-US"/>
              </w:rPr>
              <w:t xml:space="preserve"> of,</w:t>
            </w:r>
            <w:r>
              <w:rPr>
                <w:lang w:val="en-US"/>
              </w:rPr>
              <w:t xml:space="preserve"> restraining or inhibiting a person’s respiratory</w:t>
            </w:r>
            <w:r w:rsidR="00140CDA">
              <w:rPr>
                <w:lang w:val="en-US"/>
              </w:rPr>
              <w:t xml:space="preserve"> </w:t>
            </w:r>
            <w:r>
              <w:rPr>
                <w:lang w:val="en-US"/>
              </w:rPr>
              <w:t>or digestive functioning</w:t>
            </w:r>
          </w:p>
        </w:tc>
        <w:tc>
          <w:tcPr>
            <w:tcW w:w="1871" w:type="dxa"/>
          </w:tcPr>
          <w:p w14:paraId="49F72511" w14:textId="77777777" w:rsidR="00EB14D6" w:rsidRDefault="00EB14D6" w:rsidP="00201F4B">
            <w:pPr>
              <w:pStyle w:val="TableText10"/>
              <w:rPr>
                <w:b/>
                <w:bCs/>
                <w:i/>
                <w:iCs/>
              </w:rPr>
            </w:pPr>
          </w:p>
        </w:tc>
      </w:tr>
      <w:tr w:rsidR="00EB14D6" w:rsidRPr="00CB3D59" w14:paraId="1376427D" w14:textId="77777777" w:rsidTr="0080006D">
        <w:trPr>
          <w:cantSplit/>
        </w:trPr>
        <w:tc>
          <w:tcPr>
            <w:tcW w:w="1200" w:type="dxa"/>
          </w:tcPr>
          <w:p w14:paraId="008C0FEC" w14:textId="1B68F2C1" w:rsidR="00EB14D6" w:rsidRPr="00783A18" w:rsidRDefault="00011951" w:rsidP="00011951">
            <w:pPr>
              <w:pStyle w:val="TableText10"/>
            </w:pPr>
            <w:r>
              <w:t>7</w:t>
            </w:r>
          </w:p>
        </w:tc>
        <w:tc>
          <w:tcPr>
            <w:tcW w:w="4749" w:type="dxa"/>
          </w:tcPr>
          <w:p w14:paraId="184B7813" w14:textId="42FAD92F" w:rsidR="00EB14D6" w:rsidRDefault="00E8656F" w:rsidP="00201F4B">
            <w:pPr>
              <w:pStyle w:val="TableText10"/>
            </w:pPr>
            <w:r>
              <w:rPr>
                <w:lang w:val="en-US"/>
              </w:rPr>
              <w:t>physically restrain a person for the purpose of, or that has the effect</w:t>
            </w:r>
            <w:r w:rsidR="00140CDA">
              <w:rPr>
                <w:lang w:val="en-US"/>
              </w:rPr>
              <w:t xml:space="preserve"> </w:t>
            </w:r>
            <w:r>
              <w:rPr>
                <w:lang w:val="en-US"/>
              </w:rPr>
              <w:t>of</w:t>
            </w:r>
            <w:r w:rsidR="00140CDA">
              <w:rPr>
                <w:lang w:val="en-US"/>
              </w:rPr>
              <w:t>,</w:t>
            </w:r>
            <w:r>
              <w:rPr>
                <w:lang w:val="en-US"/>
              </w:rPr>
              <w:t xml:space="preserve"> pushing the person’s head forward onto their chest</w:t>
            </w:r>
          </w:p>
        </w:tc>
        <w:tc>
          <w:tcPr>
            <w:tcW w:w="1871" w:type="dxa"/>
          </w:tcPr>
          <w:p w14:paraId="224A323E" w14:textId="77777777" w:rsidR="00EB14D6" w:rsidRDefault="00EB14D6" w:rsidP="00201F4B">
            <w:pPr>
              <w:pStyle w:val="TableText10"/>
              <w:rPr>
                <w:b/>
                <w:bCs/>
                <w:i/>
                <w:iCs/>
              </w:rPr>
            </w:pPr>
          </w:p>
        </w:tc>
      </w:tr>
      <w:tr w:rsidR="00EB14D6" w:rsidRPr="00CB3D59" w14:paraId="0A2937E8" w14:textId="77777777" w:rsidTr="0080006D">
        <w:trPr>
          <w:cantSplit/>
        </w:trPr>
        <w:tc>
          <w:tcPr>
            <w:tcW w:w="1200" w:type="dxa"/>
          </w:tcPr>
          <w:p w14:paraId="0D945F6A" w14:textId="24358EEA" w:rsidR="00EB14D6" w:rsidRPr="00783A18" w:rsidRDefault="00011951" w:rsidP="00011951">
            <w:pPr>
              <w:pStyle w:val="TableText10"/>
            </w:pPr>
            <w:r>
              <w:t>8</w:t>
            </w:r>
          </w:p>
        </w:tc>
        <w:tc>
          <w:tcPr>
            <w:tcW w:w="4749" w:type="dxa"/>
          </w:tcPr>
          <w:p w14:paraId="101D16D0" w14:textId="16202F89" w:rsidR="00EB14D6" w:rsidRDefault="00E8656F" w:rsidP="00201F4B">
            <w:pPr>
              <w:pStyle w:val="TableText10"/>
            </w:pPr>
            <w:r>
              <w:rPr>
                <w:lang w:val="en-US"/>
              </w:rPr>
              <w:t>physically restrain a person for the purpose of, or that has the effect of, compelling a person’s compliance through the</w:t>
            </w:r>
            <w:r w:rsidR="00140CDA">
              <w:rPr>
                <w:lang w:val="en-US"/>
              </w:rPr>
              <w:t xml:space="preserve"> </w:t>
            </w:r>
            <w:r>
              <w:rPr>
                <w:lang w:val="en-US"/>
              </w:rPr>
              <w:t>infliction of pain, hyperextension of joints, or by applying pressure to the chest or joints</w:t>
            </w:r>
          </w:p>
        </w:tc>
        <w:tc>
          <w:tcPr>
            <w:tcW w:w="1871" w:type="dxa"/>
          </w:tcPr>
          <w:p w14:paraId="4700F0F8" w14:textId="77777777" w:rsidR="00EB14D6" w:rsidRDefault="00EB14D6" w:rsidP="00201F4B">
            <w:pPr>
              <w:pStyle w:val="TableText10"/>
              <w:rPr>
                <w:b/>
                <w:bCs/>
                <w:i/>
                <w:iCs/>
              </w:rPr>
            </w:pPr>
          </w:p>
        </w:tc>
      </w:tr>
    </w:tbl>
    <w:p w14:paraId="4C293480" w14:textId="77777777" w:rsidR="0080006D" w:rsidRPr="0080006D" w:rsidRDefault="0080006D" w:rsidP="0080006D">
      <w:pPr>
        <w:pStyle w:val="PageBreak"/>
      </w:pPr>
      <w:r w:rsidRPr="0080006D">
        <w:br w:type="page"/>
      </w:r>
    </w:p>
    <w:p w14:paraId="2348D6E8" w14:textId="7AFCB7EF" w:rsidR="00C75376" w:rsidRPr="00993D34" w:rsidRDefault="009771DA" w:rsidP="009771DA">
      <w:pPr>
        <w:pStyle w:val="Sched-Part"/>
      </w:pPr>
      <w:bookmarkStart w:id="10" w:name="_Toc153977560"/>
      <w:r w:rsidRPr="00993D34">
        <w:rPr>
          <w:rStyle w:val="CharPartNo"/>
        </w:rPr>
        <w:lastRenderedPageBreak/>
        <w:t>Part 1.2</w:t>
      </w:r>
      <w:r>
        <w:tab/>
      </w:r>
      <w:r w:rsidR="00DF65A2" w:rsidRPr="00993D34">
        <w:rPr>
          <w:rStyle w:val="CharPartText"/>
        </w:rPr>
        <w:t xml:space="preserve">Punitive </w:t>
      </w:r>
      <w:r w:rsidR="008A2DD9" w:rsidRPr="00993D34">
        <w:rPr>
          <w:rStyle w:val="CharPartText"/>
        </w:rPr>
        <w:t>appr</w:t>
      </w:r>
      <w:r w:rsidR="0076499E" w:rsidRPr="00993D34">
        <w:rPr>
          <w:rStyle w:val="CharPartText"/>
        </w:rPr>
        <w:t>o</w:t>
      </w:r>
      <w:r w:rsidR="008A2DD9" w:rsidRPr="00993D34">
        <w:rPr>
          <w:rStyle w:val="CharPartText"/>
        </w:rPr>
        <w:t>ache</w:t>
      </w:r>
      <w:r w:rsidR="00DF65A2" w:rsidRPr="00993D34">
        <w:rPr>
          <w:rStyle w:val="CharPartText"/>
        </w:rPr>
        <w:t>s</w:t>
      </w:r>
      <w:bookmarkEnd w:id="10"/>
    </w:p>
    <w:p w14:paraId="4FC28DAE" w14:textId="77777777" w:rsidR="004C3125" w:rsidRPr="004C3125" w:rsidRDefault="004C3125" w:rsidP="004C3125"/>
    <w:tbl>
      <w:tblPr>
        <w:tblW w:w="783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744"/>
        <w:gridCol w:w="1886"/>
      </w:tblGrid>
      <w:tr w:rsidR="00C75376" w:rsidRPr="00CB3D59" w14:paraId="00520457" w14:textId="77777777" w:rsidTr="0080006D">
        <w:trPr>
          <w:cantSplit/>
          <w:tblHeader/>
        </w:trPr>
        <w:tc>
          <w:tcPr>
            <w:tcW w:w="1200" w:type="dxa"/>
            <w:tcBorders>
              <w:bottom w:val="single" w:sz="4" w:space="0" w:color="auto"/>
            </w:tcBorders>
          </w:tcPr>
          <w:p w14:paraId="3C693DDA" w14:textId="77777777" w:rsidR="00C75376" w:rsidRPr="00CB3D59" w:rsidRDefault="00C75376" w:rsidP="00201F4B">
            <w:pPr>
              <w:pStyle w:val="TableColHd"/>
            </w:pPr>
            <w:r w:rsidRPr="00783A18">
              <w:t>column 1</w:t>
            </w:r>
          </w:p>
          <w:p w14:paraId="2C76972F" w14:textId="77777777" w:rsidR="00C75376" w:rsidRPr="00CB3D59" w:rsidRDefault="00C75376" w:rsidP="00201F4B">
            <w:pPr>
              <w:pStyle w:val="TableColHd"/>
            </w:pPr>
            <w:r w:rsidRPr="00783A18">
              <w:t>item</w:t>
            </w:r>
          </w:p>
        </w:tc>
        <w:tc>
          <w:tcPr>
            <w:tcW w:w="4744" w:type="dxa"/>
            <w:tcBorders>
              <w:bottom w:val="single" w:sz="4" w:space="0" w:color="auto"/>
            </w:tcBorders>
          </w:tcPr>
          <w:p w14:paraId="5C92A862" w14:textId="77777777" w:rsidR="00C75376" w:rsidRDefault="00C75376" w:rsidP="00201F4B">
            <w:pPr>
              <w:pStyle w:val="TableColHd"/>
            </w:pPr>
            <w:r w:rsidRPr="00783A18">
              <w:t>column 2</w:t>
            </w:r>
          </w:p>
          <w:p w14:paraId="0152AE4B" w14:textId="2B00C9C9" w:rsidR="00C75376" w:rsidRPr="00CB3D59" w:rsidRDefault="00C75376" w:rsidP="00201F4B">
            <w:pPr>
              <w:pStyle w:val="TableColHd"/>
            </w:pPr>
            <w:r>
              <w:t>description of approach</w:t>
            </w:r>
          </w:p>
        </w:tc>
        <w:tc>
          <w:tcPr>
            <w:tcW w:w="1886" w:type="dxa"/>
            <w:tcBorders>
              <w:bottom w:val="single" w:sz="4" w:space="0" w:color="auto"/>
            </w:tcBorders>
          </w:tcPr>
          <w:p w14:paraId="5BF51BEE" w14:textId="77777777" w:rsidR="00C75376" w:rsidRDefault="00C75376" w:rsidP="00201F4B">
            <w:pPr>
              <w:pStyle w:val="TableColHd"/>
            </w:pPr>
            <w:r w:rsidRPr="00783A18">
              <w:t>column 3</w:t>
            </w:r>
          </w:p>
          <w:p w14:paraId="653D6B80" w14:textId="03873239" w:rsidR="00C75376" w:rsidRPr="00CB3D59" w:rsidRDefault="00C75376" w:rsidP="00201F4B">
            <w:pPr>
              <w:pStyle w:val="TableColHd"/>
            </w:pPr>
            <w:r>
              <w:t>short description</w:t>
            </w:r>
          </w:p>
        </w:tc>
      </w:tr>
      <w:tr w:rsidR="00C75376" w:rsidRPr="00CB3D59" w14:paraId="541F3BEF" w14:textId="77777777" w:rsidTr="0080006D">
        <w:trPr>
          <w:cantSplit/>
        </w:trPr>
        <w:tc>
          <w:tcPr>
            <w:tcW w:w="1200" w:type="dxa"/>
          </w:tcPr>
          <w:p w14:paraId="4A9B9459" w14:textId="35B86559" w:rsidR="00C75376" w:rsidRPr="00783A18" w:rsidRDefault="00011951" w:rsidP="00011951">
            <w:pPr>
              <w:pStyle w:val="TableText10"/>
            </w:pPr>
            <w:r>
              <w:t>1</w:t>
            </w:r>
          </w:p>
        </w:tc>
        <w:tc>
          <w:tcPr>
            <w:tcW w:w="4744" w:type="dxa"/>
          </w:tcPr>
          <w:p w14:paraId="4D96F272" w14:textId="72AC6FE9" w:rsidR="00C75376" w:rsidRPr="00783A18" w:rsidRDefault="00B9540F" w:rsidP="00201F4B">
            <w:pPr>
              <w:pStyle w:val="TableText10"/>
            </w:pPr>
            <w:r>
              <w:t xml:space="preserve">use a </w:t>
            </w:r>
            <w:r w:rsidRPr="008A2DD9">
              <w:t xml:space="preserve">practice </w:t>
            </w:r>
            <w:r>
              <w:t xml:space="preserve">that a person </w:t>
            </w:r>
            <w:r w:rsidRPr="008A2DD9">
              <w:t>experience</w:t>
            </w:r>
            <w:r>
              <w:t>s</w:t>
            </w:r>
            <w:r w:rsidRPr="008A2DD9">
              <w:t xml:space="preserve"> as noxious or unpleasant and potentially painful</w:t>
            </w:r>
            <w:r>
              <w:t>,</w:t>
            </w:r>
            <w:r w:rsidRPr="008A2DD9">
              <w:t xml:space="preserve"> </w:t>
            </w:r>
            <w:r>
              <w:t>f</w:t>
            </w:r>
            <w:r w:rsidRPr="008A2DD9">
              <w:t>or example,</w:t>
            </w:r>
            <w:r>
              <w:t xml:space="preserve"> give the person</w:t>
            </w:r>
            <w:r w:rsidRPr="008A2DD9">
              <w:t xml:space="preserve"> </w:t>
            </w:r>
            <w:r>
              <w:t xml:space="preserve">an unwanted </w:t>
            </w:r>
            <w:r w:rsidRPr="008A2DD9">
              <w:t xml:space="preserve">cold bath, </w:t>
            </w:r>
            <w:r>
              <w:t>put</w:t>
            </w:r>
            <w:r w:rsidRPr="008A2DD9">
              <w:t xml:space="preserve"> chilli powder </w:t>
            </w:r>
            <w:r>
              <w:t>on their food or squirt liquid in their face</w:t>
            </w:r>
          </w:p>
        </w:tc>
        <w:tc>
          <w:tcPr>
            <w:tcW w:w="1886" w:type="dxa"/>
          </w:tcPr>
          <w:p w14:paraId="32DFF0A2" w14:textId="56C5087C" w:rsidR="00C75376" w:rsidRPr="005C6713" w:rsidRDefault="00EC223D" w:rsidP="00201F4B">
            <w:pPr>
              <w:pStyle w:val="TableText10"/>
            </w:pPr>
            <w:r w:rsidRPr="005C6713">
              <w:t>aversive</w:t>
            </w:r>
            <w:r w:rsidR="00EF46B6" w:rsidRPr="005C6713">
              <w:t xml:space="preserve"> practice</w:t>
            </w:r>
          </w:p>
        </w:tc>
      </w:tr>
      <w:tr w:rsidR="00C75376" w:rsidRPr="00CB3D59" w14:paraId="41F35CFD" w14:textId="77777777" w:rsidTr="0080006D">
        <w:trPr>
          <w:cantSplit/>
        </w:trPr>
        <w:tc>
          <w:tcPr>
            <w:tcW w:w="1200" w:type="dxa"/>
          </w:tcPr>
          <w:p w14:paraId="4D4B2BCC" w14:textId="7E14E5F7" w:rsidR="00C75376" w:rsidRPr="00783A18" w:rsidRDefault="00011951" w:rsidP="00011951">
            <w:pPr>
              <w:pStyle w:val="TableText10"/>
            </w:pPr>
            <w:r>
              <w:t>2</w:t>
            </w:r>
          </w:p>
        </w:tc>
        <w:tc>
          <w:tcPr>
            <w:tcW w:w="4744" w:type="dxa"/>
          </w:tcPr>
          <w:p w14:paraId="57DC0122" w14:textId="0CD02276" w:rsidR="00C75376" w:rsidRPr="00783A18" w:rsidRDefault="00EC223D" w:rsidP="00201F4B">
            <w:pPr>
              <w:pStyle w:val="TableText10"/>
            </w:pPr>
            <w:r w:rsidRPr="00B32047">
              <w:t xml:space="preserve">require </w:t>
            </w:r>
            <w:r w:rsidR="005C00D1">
              <w:t>a person to</w:t>
            </w:r>
            <w:r w:rsidRPr="00B32047">
              <w:t xml:space="preserve"> respond disproportionately to an event, beyond that which may be necessary to restore a situation to its original condition</w:t>
            </w:r>
            <w:r w:rsidR="00415937">
              <w:t>,</w:t>
            </w:r>
            <w:r>
              <w:t xml:space="preserve"> f</w:t>
            </w:r>
            <w:r w:rsidRPr="00B32047">
              <w:t xml:space="preserve">or example, </w:t>
            </w:r>
            <w:r w:rsidR="005C00D1">
              <w:t xml:space="preserve">make a </w:t>
            </w:r>
            <w:r w:rsidR="00344B88">
              <w:t>person clean the whole</w:t>
            </w:r>
            <w:r w:rsidR="005C00D1">
              <w:t xml:space="preserve"> dining </w:t>
            </w:r>
            <w:r w:rsidR="002A7A56">
              <w:t>room</w:t>
            </w:r>
            <w:r w:rsidR="00344B88">
              <w:t xml:space="preserve"> floor for spilling a drink</w:t>
            </w:r>
          </w:p>
        </w:tc>
        <w:tc>
          <w:tcPr>
            <w:tcW w:w="1886" w:type="dxa"/>
          </w:tcPr>
          <w:p w14:paraId="2E244EE4" w14:textId="1705F58F" w:rsidR="00C75376" w:rsidRPr="005C6713" w:rsidRDefault="00EF46B6" w:rsidP="00201F4B">
            <w:pPr>
              <w:pStyle w:val="TableText10"/>
            </w:pPr>
            <w:r w:rsidRPr="005C6713">
              <w:t>overcorrection</w:t>
            </w:r>
          </w:p>
        </w:tc>
      </w:tr>
      <w:tr w:rsidR="00C75376" w:rsidRPr="00CB3D59" w14:paraId="61D635BE" w14:textId="77777777" w:rsidTr="0080006D">
        <w:trPr>
          <w:cantSplit/>
        </w:trPr>
        <w:tc>
          <w:tcPr>
            <w:tcW w:w="1200" w:type="dxa"/>
          </w:tcPr>
          <w:p w14:paraId="30433FC9" w14:textId="02C71E62" w:rsidR="00C75376" w:rsidRPr="00783A18" w:rsidRDefault="00011951" w:rsidP="00011951">
            <w:pPr>
              <w:pStyle w:val="TableText10"/>
            </w:pPr>
            <w:r>
              <w:t>3</w:t>
            </w:r>
          </w:p>
        </w:tc>
        <w:tc>
          <w:tcPr>
            <w:tcW w:w="4744" w:type="dxa"/>
          </w:tcPr>
          <w:p w14:paraId="1EF2CEC0" w14:textId="2D8E19C8" w:rsidR="00C75376" w:rsidRPr="00783A18" w:rsidRDefault="00EC223D" w:rsidP="00201F4B">
            <w:pPr>
              <w:pStyle w:val="TableText10"/>
            </w:pPr>
            <w:r w:rsidRPr="00B32047">
              <w:t>withhold supports or basic needs</w:t>
            </w:r>
            <w:r>
              <w:t>,</w:t>
            </w:r>
            <w:r w:rsidRPr="00B32047">
              <w:t xml:space="preserve"> </w:t>
            </w:r>
            <w:r>
              <w:t>f</w:t>
            </w:r>
            <w:r w:rsidRPr="00B32047">
              <w:t xml:space="preserve">or example, deny </w:t>
            </w:r>
            <w:r w:rsidR="00B9540F">
              <w:t xml:space="preserve">a person </w:t>
            </w:r>
            <w:r w:rsidRPr="00B32047">
              <w:t>access to toilet</w:t>
            </w:r>
            <w:r w:rsidR="000C10E8">
              <w:t xml:space="preserve"> paper or period products</w:t>
            </w:r>
            <w:r w:rsidRPr="00B32047">
              <w:t>,</w:t>
            </w:r>
            <w:r w:rsidR="002A7A56">
              <w:t xml:space="preserve"> withhold food or drink</w:t>
            </w:r>
            <w:r w:rsidR="00B9540F">
              <w:t xml:space="preserve"> or</w:t>
            </w:r>
            <w:r w:rsidR="002A7A56">
              <w:t xml:space="preserve"> deprive</w:t>
            </w:r>
            <w:r w:rsidR="00B9540F">
              <w:t xml:space="preserve"> them</w:t>
            </w:r>
            <w:r w:rsidR="002A7A56">
              <w:t xml:space="preserve"> </w:t>
            </w:r>
            <w:r w:rsidR="000A6B64">
              <w:t>of sleep</w:t>
            </w:r>
          </w:p>
        </w:tc>
        <w:tc>
          <w:tcPr>
            <w:tcW w:w="1886" w:type="dxa"/>
          </w:tcPr>
          <w:p w14:paraId="63F24F39" w14:textId="193964FC" w:rsidR="00C75376" w:rsidRPr="005C6713" w:rsidRDefault="00EF46B6" w:rsidP="00201F4B">
            <w:pPr>
              <w:pStyle w:val="TableText10"/>
            </w:pPr>
            <w:r w:rsidRPr="005C6713">
              <w:t>denial of key needs</w:t>
            </w:r>
          </w:p>
        </w:tc>
      </w:tr>
      <w:tr w:rsidR="00EC223D" w:rsidRPr="00CB3D59" w14:paraId="433FD9B4" w14:textId="77777777" w:rsidTr="0080006D">
        <w:trPr>
          <w:cantSplit/>
        </w:trPr>
        <w:tc>
          <w:tcPr>
            <w:tcW w:w="1200" w:type="dxa"/>
          </w:tcPr>
          <w:p w14:paraId="633985B5" w14:textId="2BE54D93" w:rsidR="00EC223D" w:rsidRPr="00783A18" w:rsidRDefault="00011951" w:rsidP="00011951">
            <w:pPr>
              <w:pStyle w:val="TableText10"/>
            </w:pPr>
            <w:r>
              <w:t>4</w:t>
            </w:r>
          </w:p>
        </w:tc>
        <w:tc>
          <w:tcPr>
            <w:tcW w:w="4744" w:type="dxa"/>
          </w:tcPr>
          <w:p w14:paraId="30CB4C51" w14:textId="4C7F7CF7" w:rsidR="00EC223D" w:rsidRPr="00783A18" w:rsidRDefault="00EC223D" w:rsidP="00201F4B">
            <w:pPr>
              <w:pStyle w:val="TableText10"/>
            </w:pPr>
            <w:r>
              <w:t>degrad</w:t>
            </w:r>
            <w:r w:rsidR="000A6B64">
              <w:t>e</w:t>
            </w:r>
            <w:r>
              <w:t xml:space="preserve"> or vilif</w:t>
            </w:r>
            <w:r w:rsidR="000A6B64">
              <w:t>y</w:t>
            </w:r>
            <w:r>
              <w:t xml:space="preserve"> a person</w:t>
            </w:r>
          </w:p>
        </w:tc>
        <w:tc>
          <w:tcPr>
            <w:tcW w:w="1886" w:type="dxa"/>
          </w:tcPr>
          <w:p w14:paraId="023B97EC" w14:textId="77777777" w:rsidR="00EC223D" w:rsidRPr="005C6713" w:rsidRDefault="00EC223D" w:rsidP="00201F4B">
            <w:pPr>
              <w:pStyle w:val="TableText10"/>
            </w:pPr>
          </w:p>
        </w:tc>
      </w:tr>
      <w:tr w:rsidR="00EC223D" w:rsidRPr="00CB3D59" w14:paraId="78BA3C68" w14:textId="77777777" w:rsidTr="0080006D">
        <w:trPr>
          <w:cantSplit/>
        </w:trPr>
        <w:tc>
          <w:tcPr>
            <w:tcW w:w="1200" w:type="dxa"/>
          </w:tcPr>
          <w:p w14:paraId="1425965B" w14:textId="16DDCE2F" w:rsidR="00EC223D" w:rsidRPr="00783A18" w:rsidRDefault="00011951" w:rsidP="00011951">
            <w:pPr>
              <w:pStyle w:val="TableText10"/>
            </w:pPr>
            <w:r>
              <w:t>5</w:t>
            </w:r>
          </w:p>
        </w:tc>
        <w:tc>
          <w:tcPr>
            <w:tcW w:w="4744" w:type="dxa"/>
          </w:tcPr>
          <w:p w14:paraId="0105EF4A" w14:textId="31FE88BA" w:rsidR="00EC223D" w:rsidRPr="00783A18" w:rsidRDefault="00EC223D" w:rsidP="00201F4B">
            <w:pPr>
              <w:pStyle w:val="TableText10"/>
            </w:pPr>
            <w:r>
              <w:t>limit or den</w:t>
            </w:r>
            <w:r w:rsidR="00792AEB">
              <w:t>y</w:t>
            </w:r>
            <w:r>
              <w:t xml:space="preserve"> access to a person’s culture, for example, </w:t>
            </w:r>
            <w:r w:rsidR="009010AA">
              <w:t>limit opportunity to participate with a person’s community or</w:t>
            </w:r>
            <w:r>
              <w:t xml:space="preserve"> </w:t>
            </w:r>
            <w:r w:rsidR="009010AA">
              <w:t xml:space="preserve">access </w:t>
            </w:r>
            <w:r w:rsidR="00792AEB">
              <w:t>artwork</w:t>
            </w:r>
            <w:r w:rsidR="009010AA">
              <w:t>s or reading material important for developing or maintain</w:t>
            </w:r>
            <w:r w:rsidR="00415937">
              <w:t>ing</w:t>
            </w:r>
            <w:r w:rsidR="009010AA">
              <w:t xml:space="preserve"> </w:t>
            </w:r>
            <w:r w:rsidR="00B9540F">
              <w:t>their</w:t>
            </w:r>
            <w:r w:rsidR="009010AA">
              <w:t xml:space="preserve"> </w:t>
            </w:r>
            <w:r>
              <w:t>cultur</w:t>
            </w:r>
            <w:r w:rsidR="009010AA">
              <w:t>al heritage</w:t>
            </w:r>
          </w:p>
        </w:tc>
        <w:tc>
          <w:tcPr>
            <w:tcW w:w="1886" w:type="dxa"/>
          </w:tcPr>
          <w:p w14:paraId="5BB98F45" w14:textId="77777777" w:rsidR="00EC223D" w:rsidRPr="005C6713" w:rsidRDefault="00EC223D" w:rsidP="00201F4B">
            <w:pPr>
              <w:pStyle w:val="TableText10"/>
            </w:pPr>
          </w:p>
        </w:tc>
      </w:tr>
      <w:tr w:rsidR="00EC223D" w:rsidRPr="00CB3D59" w14:paraId="327C1A10" w14:textId="77777777" w:rsidTr="0080006D">
        <w:trPr>
          <w:cantSplit/>
        </w:trPr>
        <w:tc>
          <w:tcPr>
            <w:tcW w:w="1200" w:type="dxa"/>
          </w:tcPr>
          <w:p w14:paraId="4D73CB42" w14:textId="563B9A05" w:rsidR="00EC223D" w:rsidRPr="00783A18" w:rsidRDefault="00011951" w:rsidP="00011951">
            <w:pPr>
              <w:pStyle w:val="TableText10"/>
            </w:pPr>
            <w:r>
              <w:t>6</w:t>
            </w:r>
          </w:p>
        </w:tc>
        <w:tc>
          <w:tcPr>
            <w:tcW w:w="4744" w:type="dxa"/>
          </w:tcPr>
          <w:p w14:paraId="6E4978B1" w14:textId="79D95310" w:rsidR="00EC223D" w:rsidRDefault="00EC223D" w:rsidP="00201F4B">
            <w:pPr>
              <w:pStyle w:val="TableText10"/>
            </w:pPr>
            <w:r>
              <w:t xml:space="preserve">punish a person </w:t>
            </w:r>
            <w:r w:rsidR="00711743">
              <w:t xml:space="preserve">by requiring </w:t>
            </w:r>
            <w:r w:rsidR="000C10E8">
              <w:t>them</w:t>
            </w:r>
            <w:r w:rsidR="00711743">
              <w:t xml:space="preserve"> to give up</w:t>
            </w:r>
            <w:r>
              <w:t xml:space="preserve"> a positive item or activity because of the</w:t>
            </w:r>
            <w:r w:rsidR="00711743">
              <w:t>ir</w:t>
            </w:r>
            <w:r>
              <w:t xml:space="preserve"> behaviour</w:t>
            </w:r>
          </w:p>
        </w:tc>
        <w:tc>
          <w:tcPr>
            <w:tcW w:w="1886" w:type="dxa"/>
          </w:tcPr>
          <w:p w14:paraId="13A816B7" w14:textId="32DAD0EC" w:rsidR="00EC223D" w:rsidRPr="005C6713" w:rsidRDefault="005C6713" w:rsidP="00201F4B">
            <w:pPr>
              <w:pStyle w:val="TableText10"/>
            </w:pPr>
            <w:r w:rsidRPr="005C6713">
              <w:t>response cost</w:t>
            </w:r>
          </w:p>
        </w:tc>
      </w:tr>
      <w:tr w:rsidR="00711743" w:rsidRPr="00CB3D59" w14:paraId="4324543F" w14:textId="77777777" w:rsidTr="0080006D">
        <w:trPr>
          <w:cantSplit/>
        </w:trPr>
        <w:tc>
          <w:tcPr>
            <w:tcW w:w="1200" w:type="dxa"/>
          </w:tcPr>
          <w:p w14:paraId="30BCAC2D" w14:textId="47908D74" w:rsidR="00711743" w:rsidRPr="00783A18" w:rsidRDefault="00011951" w:rsidP="00011951">
            <w:pPr>
              <w:pStyle w:val="TableText10"/>
            </w:pPr>
            <w:r>
              <w:t>7</w:t>
            </w:r>
          </w:p>
        </w:tc>
        <w:tc>
          <w:tcPr>
            <w:tcW w:w="4744" w:type="dxa"/>
          </w:tcPr>
          <w:p w14:paraId="5126104A" w14:textId="730E39D9" w:rsidR="00711743" w:rsidRDefault="00B9540F" w:rsidP="00201F4B">
            <w:pPr>
              <w:pStyle w:val="TableText10"/>
            </w:pPr>
            <w:r>
              <w:t xml:space="preserve">engage in </w:t>
            </w:r>
            <w:r w:rsidR="00711743">
              <w:t xml:space="preserve">verbal or gestural conduct </w:t>
            </w:r>
            <w:r w:rsidR="005C603E">
              <w:t xml:space="preserve">of a coercive nature </w:t>
            </w:r>
            <w:r w:rsidR="00711743">
              <w:t>to compel someone to do something</w:t>
            </w:r>
            <w:r w:rsidR="005C603E">
              <w:t xml:space="preserve"> they do not want to do</w:t>
            </w:r>
          </w:p>
        </w:tc>
        <w:tc>
          <w:tcPr>
            <w:tcW w:w="1886" w:type="dxa"/>
          </w:tcPr>
          <w:p w14:paraId="3C4BCDD6" w14:textId="77777777" w:rsidR="00711743" w:rsidRPr="005C6713" w:rsidRDefault="00711743" w:rsidP="00201F4B">
            <w:pPr>
              <w:pStyle w:val="TableText10"/>
            </w:pPr>
          </w:p>
        </w:tc>
      </w:tr>
      <w:tr w:rsidR="005C603E" w:rsidRPr="00CB3D59" w14:paraId="7FA97BAB" w14:textId="77777777" w:rsidTr="0080006D">
        <w:trPr>
          <w:cantSplit/>
        </w:trPr>
        <w:tc>
          <w:tcPr>
            <w:tcW w:w="1200" w:type="dxa"/>
          </w:tcPr>
          <w:p w14:paraId="0737A7C9" w14:textId="0F8F7A9A" w:rsidR="005C603E" w:rsidRPr="00783A18" w:rsidRDefault="00011951" w:rsidP="00011951">
            <w:pPr>
              <w:pStyle w:val="TableText10"/>
            </w:pPr>
            <w:r>
              <w:t>8</w:t>
            </w:r>
          </w:p>
        </w:tc>
        <w:tc>
          <w:tcPr>
            <w:tcW w:w="4744" w:type="dxa"/>
          </w:tcPr>
          <w:p w14:paraId="7D2C7600" w14:textId="695D5C88" w:rsidR="005C603E" w:rsidRDefault="005C603E" w:rsidP="00201F4B">
            <w:pPr>
              <w:pStyle w:val="TableText10"/>
            </w:pPr>
            <w:r>
              <w:t>use a spithood</w:t>
            </w:r>
          </w:p>
        </w:tc>
        <w:tc>
          <w:tcPr>
            <w:tcW w:w="1886" w:type="dxa"/>
          </w:tcPr>
          <w:p w14:paraId="2DB7CFBE" w14:textId="77777777" w:rsidR="005C603E" w:rsidRPr="005C6713" w:rsidRDefault="005C603E" w:rsidP="00201F4B">
            <w:pPr>
              <w:pStyle w:val="TableText10"/>
            </w:pPr>
          </w:p>
        </w:tc>
      </w:tr>
      <w:tr w:rsidR="005C603E" w:rsidRPr="00CB3D59" w14:paraId="1B47A6E2" w14:textId="77777777" w:rsidTr="0080006D">
        <w:trPr>
          <w:cantSplit/>
        </w:trPr>
        <w:tc>
          <w:tcPr>
            <w:tcW w:w="1200" w:type="dxa"/>
          </w:tcPr>
          <w:p w14:paraId="4F291915" w14:textId="0E5F2929" w:rsidR="005C603E" w:rsidRPr="00783A18" w:rsidRDefault="00011951" w:rsidP="00011951">
            <w:pPr>
              <w:pStyle w:val="TableText10"/>
            </w:pPr>
            <w:r>
              <w:t>9</w:t>
            </w:r>
          </w:p>
        </w:tc>
        <w:tc>
          <w:tcPr>
            <w:tcW w:w="4744" w:type="dxa"/>
          </w:tcPr>
          <w:p w14:paraId="76B42AA5" w14:textId="70700597" w:rsidR="005C603E" w:rsidRDefault="005C603E" w:rsidP="00201F4B">
            <w:pPr>
              <w:pStyle w:val="TableText10"/>
            </w:pPr>
            <w:r>
              <w:t xml:space="preserve">use a </w:t>
            </w:r>
            <w:r w:rsidR="008A7384">
              <w:t>restraint chair</w:t>
            </w:r>
          </w:p>
        </w:tc>
        <w:tc>
          <w:tcPr>
            <w:tcW w:w="1886" w:type="dxa"/>
          </w:tcPr>
          <w:p w14:paraId="78D4EAFB" w14:textId="77777777" w:rsidR="005C603E" w:rsidRPr="005C6713" w:rsidRDefault="005C603E" w:rsidP="00201F4B">
            <w:pPr>
              <w:pStyle w:val="TableText10"/>
            </w:pPr>
          </w:p>
        </w:tc>
      </w:tr>
    </w:tbl>
    <w:p w14:paraId="589D1719" w14:textId="77777777" w:rsidR="009B6A50" w:rsidRDefault="009B6A50" w:rsidP="0095392F"/>
    <w:p w14:paraId="37684660" w14:textId="77777777" w:rsidR="009771DA" w:rsidRDefault="009771DA">
      <w:pPr>
        <w:pStyle w:val="03Schedule"/>
        <w:sectPr w:rsidR="009771DA">
          <w:headerReference w:type="even" r:id="rId33"/>
          <w:headerReference w:type="default" r:id="rId34"/>
          <w:footerReference w:type="even" r:id="rId35"/>
          <w:footerReference w:type="default" r:id="rId36"/>
          <w:type w:val="continuous"/>
          <w:pgSz w:w="11907" w:h="16839" w:code="9"/>
          <w:pgMar w:top="3880" w:right="1900" w:bottom="3100" w:left="2300" w:header="2280" w:footer="1760" w:gutter="0"/>
          <w:cols w:space="720"/>
        </w:sectPr>
      </w:pPr>
    </w:p>
    <w:p w14:paraId="26C3FA05" w14:textId="77777777" w:rsidR="00590756" w:rsidRDefault="00590756">
      <w:pPr>
        <w:pStyle w:val="Endnote1"/>
      </w:pPr>
      <w:bookmarkStart w:id="11" w:name="_Toc153977561"/>
      <w:r>
        <w:lastRenderedPageBreak/>
        <w:t>Endnotes</w:t>
      </w:r>
      <w:bookmarkEnd w:id="11"/>
    </w:p>
    <w:p w14:paraId="475B595F" w14:textId="77777777" w:rsidR="00590756" w:rsidRPr="00993D34" w:rsidRDefault="00590756">
      <w:pPr>
        <w:pStyle w:val="Endnote20"/>
      </w:pPr>
      <w:bookmarkStart w:id="12" w:name="_Toc153977562"/>
      <w:r w:rsidRPr="00993D34">
        <w:rPr>
          <w:rStyle w:val="charTableNo"/>
        </w:rPr>
        <w:t>1</w:t>
      </w:r>
      <w:r>
        <w:tab/>
      </w:r>
      <w:r w:rsidRPr="00993D34">
        <w:rPr>
          <w:rStyle w:val="charTableText"/>
        </w:rPr>
        <w:t>About the endnotes</w:t>
      </w:r>
      <w:bookmarkEnd w:id="12"/>
    </w:p>
    <w:p w14:paraId="16807D43" w14:textId="77777777" w:rsidR="00590756" w:rsidRDefault="00590756">
      <w:pPr>
        <w:pStyle w:val="EndNoteTextPub"/>
      </w:pPr>
      <w:r>
        <w:t>Amending and modifying laws are annotated in the legislation history and the amendment history.  Current modifications are not included in the republished law but are set out in the endnotes.</w:t>
      </w:r>
    </w:p>
    <w:p w14:paraId="5A522E75" w14:textId="1897C00A" w:rsidR="00590756" w:rsidRDefault="00590756">
      <w:pPr>
        <w:pStyle w:val="EndNoteTextPub"/>
      </w:pPr>
      <w:r>
        <w:t xml:space="preserve">Not all editorial amendments made under the </w:t>
      </w:r>
      <w:hyperlink r:id="rId37" w:tooltip="A2001-14" w:history="1">
        <w:r w:rsidR="008047B8" w:rsidRPr="008047B8">
          <w:rPr>
            <w:rStyle w:val="charCitHyperlinkItal"/>
          </w:rPr>
          <w:t>Legislation Act 2001</w:t>
        </w:r>
      </w:hyperlink>
      <w:r>
        <w:t>, part 11.3 are annotated in the amendment history.  Full details of any amendments can be obtained from the Parliamentary Counsel’s Office.</w:t>
      </w:r>
    </w:p>
    <w:p w14:paraId="1DCD2469" w14:textId="77777777" w:rsidR="00590756" w:rsidRDefault="005907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FA84D1" w14:textId="77777777" w:rsidR="00590756" w:rsidRDefault="00590756">
      <w:pPr>
        <w:pStyle w:val="EndNoteTextPub"/>
      </w:pPr>
      <w:r>
        <w:t xml:space="preserve">If all the provisions of the law have been renumbered, a table of renumbered provisions gives details of previous and current numbering.  </w:t>
      </w:r>
    </w:p>
    <w:p w14:paraId="62C63A5D" w14:textId="77777777" w:rsidR="00590756" w:rsidRDefault="00590756">
      <w:pPr>
        <w:pStyle w:val="EndNoteTextPub"/>
      </w:pPr>
      <w:r>
        <w:t>The endnotes also include a table of earlier republications.</w:t>
      </w:r>
    </w:p>
    <w:p w14:paraId="69B9E5F6" w14:textId="77777777" w:rsidR="00590756" w:rsidRPr="00993D34" w:rsidRDefault="00590756">
      <w:pPr>
        <w:pStyle w:val="Endnote20"/>
      </w:pPr>
      <w:bookmarkStart w:id="13" w:name="_Toc153977563"/>
      <w:r w:rsidRPr="00993D34">
        <w:rPr>
          <w:rStyle w:val="charTableNo"/>
        </w:rPr>
        <w:t>2</w:t>
      </w:r>
      <w:r>
        <w:tab/>
      </w:r>
      <w:r w:rsidRPr="00993D34">
        <w:rPr>
          <w:rStyle w:val="charTableText"/>
        </w:rPr>
        <w:t>Abbreviation key</w:t>
      </w:r>
      <w:bookmarkEnd w:id="13"/>
    </w:p>
    <w:p w14:paraId="1BB808F4" w14:textId="77777777" w:rsidR="00590756" w:rsidRDefault="00590756">
      <w:pPr>
        <w:rPr>
          <w:sz w:val="4"/>
        </w:rPr>
      </w:pPr>
    </w:p>
    <w:tbl>
      <w:tblPr>
        <w:tblW w:w="7372" w:type="dxa"/>
        <w:tblInd w:w="1100" w:type="dxa"/>
        <w:tblLayout w:type="fixed"/>
        <w:tblLook w:val="0000" w:firstRow="0" w:lastRow="0" w:firstColumn="0" w:lastColumn="0" w:noHBand="0" w:noVBand="0"/>
      </w:tblPr>
      <w:tblGrid>
        <w:gridCol w:w="3720"/>
        <w:gridCol w:w="3652"/>
      </w:tblGrid>
      <w:tr w:rsidR="00590756" w14:paraId="0F221566" w14:textId="77777777" w:rsidTr="00427153">
        <w:tc>
          <w:tcPr>
            <w:tcW w:w="3720" w:type="dxa"/>
          </w:tcPr>
          <w:p w14:paraId="7E3C3268" w14:textId="77777777" w:rsidR="00590756" w:rsidRDefault="00590756">
            <w:pPr>
              <w:pStyle w:val="EndnotesAbbrev"/>
            </w:pPr>
            <w:r>
              <w:t>A = Act</w:t>
            </w:r>
          </w:p>
        </w:tc>
        <w:tc>
          <w:tcPr>
            <w:tcW w:w="3652" w:type="dxa"/>
          </w:tcPr>
          <w:p w14:paraId="6666C1B4" w14:textId="77777777" w:rsidR="00590756" w:rsidRDefault="00590756" w:rsidP="00427153">
            <w:pPr>
              <w:pStyle w:val="EndnotesAbbrev"/>
            </w:pPr>
            <w:r>
              <w:t>NI = Notifiable instrument</w:t>
            </w:r>
          </w:p>
        </w:tc>
      </w:tr>
      <w:tr w:rsidR="00590756" w14:paraId="4E016953" w14:textId="77777777" w:rsidTr="00427153">
        <w:tc>
          <w:tcPr>
            <w:tcW w:w="3720" w:type="dxa"/>
          </w:tcPr>
          <w:p w14:paraId="299B98F6" w14:textId="77777777" w:rsidR="00590756" w:rsidRDefault="00590756" w:rsidP="00427153">
            <w:pPr>
              <w:pStyle w:val="EndnotesAbbrev"/>
            </w:pPr>
            <w:r>
              <w:t>AF = Approved form</w:t>
            </w:r>
          </w:p>
        </w:tc>
        <w:tc>
          <w:tcPr>
            <w:tcW w:w="3652" w:type="dxa"/>
          </w:tcPr>
          <w:p w14:paraId="5147E3F7" w14:textId="77777777" w:rsidR="00590756" w:rsidRDefault="00590756" w:rsidP="00427153">
            <w:pPr>
              <w:pStyle w:val="EndnotesAbbrev"/>
            </w:pPr>
            <w:r>
              <w:t>o = order</w:t>
            </w:r>
          </w:p>
        </w:tc>
      </w:tr>
      <w:tr w:rsidR="00590756" w14:paraId="042EBA9F" w14:textId="77777777" w:rsidTr="00427153">
        <w:tc>
          <w:tcPr>
            <w:tcW w:w="3720" w:type="dxa"/>
          </w:tcPr>
          <w:p w14:paraId="273272E4" w14:textId="77777777" w:rsidR="00590756" w:rsidRDefault="00590756">
            <w:pPr>
              <w:pStyle w:val="EndnotesAbbrev"/>
            </w:pPr>
            <w:r>
              <w:t>am = amended</w:t>
            </w:r>
          </w:p>
        </w:tc>
        <w:tc>
          <w:tcPr>
            <w:tcW w:w="3652" w:type="dxa"/>
          </w:tcPr>
          <w:p w14:paraId="556E5138" w14:textId="77777777" w:rsidR="00590756" w:rsidRDefault="00590756" w:rsidP="00427153">
            <w:pPr>
              <w:pStyle w:val="EndnotesAbbrev"/>
            </w:pPr>
            <w:r>
              <w:t>om = omitted/repealed</w:t>
            </w:r>
          </w:p>
        </w:tc>
      </w:tr>
      <w:tr w:rsidR="00590756" w14:paraId="53F8D54A" w14:textId="77777777" w:rsidTr="00427153">
        <w:tc>
          <w:tcPr>
            <w:tcW w:w="3720" w:type="dxa"/>
          </w:tcPr>
          <w:p w14:paraId="0FBA211C" w14:textId="77777777" w:rsidR="00590756" w:rsidRDefault="00590756">
            <w:pPr>
              <w:pStyle w:val="EndnotesAbbrev"/>
            </w:pPr>
            <w:r>
              <w:t>amdt = amendment</w:t>
            </w:r>
          </w:p>
        </w:tc>
        <w:tc>
          <w:tcPr>
            <w:tcW w:w="3652" w:type="dxa"/>
          </w:tcPr>
          <w:p w14:paraId="7294DD40" w14:textId="77777777" w:rsidR="00590756" w:rsidRDefault="00590756" w:rsidP="00427153">
            <w:pPr>
              <w:pStyle w:val="EndnotesAbbrev"/>
            </w:pPr>
            <w:r>
              <w:t>ord = ordinance</w:t>
            </w:r>
          </w:p>
        </w:tc>
      </w:tr>
      <w:tr w:rsidR="00590756" w14:paraId="4A22636F" w14:textId="77777777" w:rsidTr="00427153">
        <w:tc>
          <w:tcPr>
            <w:tcW w:w="3720" w:type="dxa"/>
          </w:tcPr>
          <w:p w14:paraId="0C1B473C" w14:textId="77777777" w:rsidR="00590756" w:rsidRDefault="00590756">
            <w:pPr>
              <w:pStyle w:val="EndnotesAbbrev"/>
            </w:pPr>
            <w:r>
              <w:t>AR = Assembly resolution</w:t>
            </w:r>
          </w:p>
        </w:tc>
        <w:tc>
          <w:tcPr>
            <w:tcW w:w="3652" w:type="dxa"/>
          </w:tcPr>
          <w:p w14:paraId="0D8889FD" w14:textId="77777777" w:rsidR="00590756" w:rsidRDefault="00590756" w:rsidP="00427153">
            <w:pPr>
              <w:pStyle w:val="EndnotesAbbrev"/>
            </w:pPr>
            <w:r>
              <w:t>orig = original</w:t>
            </w:r>
          </w:p>
        </w:tc>
      </w:tr>
      <w:tr w:rsidR="00590756" w14:paraId="0F7BE260" w14:textId="77777777" w:rsidTr="00427153">
        <w:tc>
          <w:tcPr>
            <w:tcW w:w="3720" w:type="dxa"/>
          </w:tcPr>
          <w:p w14:paraId="244D7FD4" w14:textId="77777777" w:rsidR="00590756" w:rsidRDefault="00590756">
            <w:pPr>
              <w:pStyle w:val="EndnotesAbbrev"/>
            </w:pPr>
            <w:r>
              <w:t>ch = chapter</w:t>
            </w:r>
          </w:p>
        </w:tc>
        <w:tc>
          <w:tcPr>
            <w:tcW w:w="3652" w:type="dxa"/>
          </w:tcPr>
          <w:p w14:paraId="4C2DAE13" w14:textId="77777777" w:rsidR="00590756" w:rsidRDefault="00590756" w:rsidP="00427153">
            <w:pPr>
              <w:pStyle w:val="EndnotesAbbrev"/>
            </w:pPr>
            <w:r>
              <w:t>par = paragraph/subparagraph</w:t>
            </w:r>
          </w:p>
        </w:tc>
      </w:tr>
      <w:tr w:rsidR="00590756" w14:paraId="15B09614" w14:textId="77777777" w:rsidTr="00427153">
        <w:tc>
          <w:tcPr>
            <w:tcW w:w="3720" w:type="dxa"/>
          </w:tcPr>
          <w:p w14:paraId="1EA83DB1" w14:textId="77777777" w:rsidR="00590756" w:rsidRDefault="00590756">
            <w:pPr>
              <w:pStyle w:val="EndnotesAbbrev"/>
            </w:pPr>
            <w:r>
              <w:t>CN = Commencement notice</w:t>
            </w:r>
          </w:p>
        </w:tc>
        <w:tc>
          <w:tcPr>
            <w:tcW w:w="3652" w:type="dxa"/>
          </w:tcPr>
          <w:p w14:paraId="37536759" w14:textId="77777777" w:rsidR="00590756" w:rsidRDefault="00590756" w:rsidP="00427153">
            <w:pPr>
              <w:pStyle w:val="EndnotesAbbrev"/>
            </w:pPr>
            <w:r>
              <w:t>pres = present</w:t>
            </w:r>
          </w:p>
        </w:tc>
      </w:tr>
      <w:tr w:rsidR="00590756" w14:paraId="50D955AC" w14:textId="77777777" w:rsidTr="00427153">
        <w:tc>
          <w:tcPr>
            <w:tcW w:w="3720" w:type="dxa"/>
          </w:tcPr>
          <w:p w14:paraId="327A4174" w14:textId="77777777" w:rsidR="00590756" w:rsidRDefault="00590756">
            <w:pPr>
              <w:pStyle w:val="EndnotesAbbrev"/>
            </w:pPr>
            <w:r>
              <w:t>def = definition</w:t>
            </w:r>
          </w:p>
        </w:tc>
        <w:tc>
          <w:tcPr>
            <w:tcW w:w="3652" w:type="dxa"/>
          </w:tcPr>
          <w:p w14:paraId="172DBDDC" w14:textId="77777777" w:rsidR="00590756" w:rsidRDefault="00590756" w:rsidP="00427153">
            <w:pPr>
              <w:pStyle w:val="EndnotesAbbrev"/>
            </w:pPr>
            <w:r>
              <w:t>prev = previous</w:t>
            </w:r>
          </w:p>
        </w:tc>
      </w:tr>
      <w:tr w:rsidR="00590756" w14:paraId="447EE50A" w14:textId="77777777" w:rsidTr="00427153">
        <w:tc>
          <w:tcPr>
            <w:tcW w:w="3720" w:type="dxa"/>
          </w:tcPr>
          <w:p w14:paraId="3CB87C87" w14:textId="77777777" w:rsidR="00590756" w:rsidRDefault="00590756">
            <w:pPr>
              <w:pStyle w:val="EndnotesAbbrev"/>
            </w:pPr>
            <w:r>
              <w:t>DI = Disallowable instrument</w:t>
            </w:r>
          </w:p>
        </w:tc>
        <w:tc>
          <w:tcPr>
            <w:tcW w:w="3652" w:type="dxa"/>
          </w:tcPr>
          <w:p w14:paraId="0C8E271B" w14:textId="77777777" w:rsidR="00590756" w:rsidRDefault="00590756" w:rsidP="00427153">
            <w:pPr>
              <w:pStyle w:val="EndnotesAbbrev"/>
            </w:pPr>
            <w:r>
              <w:t>(prev...) = previously</w:t>
            </w:r>
          </w:p>
        </w:tc>
      </w:tr>
      <w:tr w:rsidR="00590756" w14:paraId="72FDE8D4" w14:textId="77777777" w:rsidTr="00427153">
        <w:tc>
          <w:tcPr>
            <w:tcW w:w="3720" w:type="dxa"/>
          </w:tcPr>
          <w:p w14:paraId="53258D3E" w14:textId="77777777" w:rsidR="00590756" w:rsidRDefault="00590756">
            <w:pPr>
              <w:pStyle w:val="EndnotesAbbrev"/>
            </w:pPr>
            <w:r>
              <w:t>dict = dictionary</w:t>
            </w:r>
          </w:p>
        </w:tc>
        <w:tc>
          <w:tcPr>
            <w:tcW w:w="3652" w:type="dxa"/>
          </w:tcPr>
          <w:p w14:paraId="62A870D8" w14:textId="77777777" w:rsidR="00590756" w:rsidRDefault="00590756" w:rsidP="00427153">
            <w:pPr>
              <w:pStyle w:val="EndnotesAbbrev"/>
            </w:pPr>
            <w:r>
              <w:t>pt = part</w:t>
            </w:r>
          </w:p>
        </w:tc>
      </w:tr>
      <w:tr w:rsidR="00590756" w14:paraId="36D68E6F" w14:textId="77777777" w:rsidTr="00427153">
        <w:tc>
          <w:tcPr>
            <w:tcW w:w="3720" w:type="dxa"/>
          </w:tcPr>
          <w:p w14:paraId="11DA0F78" w14:textId="77777777" w:rsidR="00590756" w:rsidRDefault="00590756">
            <w:pPr>
              <w:pStyle w:val="EndnotesAbbrev"/>
            </w:pPr>
            <w:r>
              <w:t xml:space="preserve">disallowed = disallowed by the Legislative </w:t>
            </w:r>
          </w:p>
        </w:tc>
        <w:tc>
          <w:tcPr>
            <w:tcW w:w="3652" w:type="dxa"/>
          </w:tcPr>
          <w:p w14:paraId="75902B35" w14:textId="77777777" w:rsidR="00590756" w:rsidRDefault="00590756" w:rsidP="00427153">
            <w:pPr>
              <w:pStyle w:val="EndnotesAbbrev"/>
            </w:pPr>
            <w:r>
              <w:t>r = rule/subrule</w:t>
            </w:r>
          </w:p>
        </w:tc>
      </w:tr>
      <w:tr w:rsidR="00590756" w14:paraId="3C9C0069" w14:textId="77777777" w:rsidTr="00427153">
        <w:tc>
          <w:tcPr>
            <w:tcW w:w="3720" w:type="dxa"/>
          </w:tcPr>
          <w:p w14:paraId="60230DAA" w14:textId="77777777" w:rsidR="00590756" w:rsidRDefault="00590756">
            <w:pPr>
              <w:pStyle w:val="EndnotesAbbrev"/>
              <w:ind w:left="972"/>
            </w:pPr>
            <w:r>
              <w:t>Assembly</w:t>
            </w:r>
          </w:p>
        </w:tc>
        <w:tc>
          <w:tcPr>
            <w:tcW w:w="3652" w:type="dxa"/>
          </w:tcPr>
          <w:p w14:paraId="3BD02EB1" w14:textId="77777777" w:rsidR="00590756" w:rsidRDefault="00590756" w:rsidP="00427153">
            <w:pPr>
              <w:pStyle w:val="EndnotesAbbrev"/>
            </w:pPr>
            <w:r>
              <w:t>reloc = relocated</w:t>
            </w:r>
          </w:p>
        </w:tc>
      </w:tr>
      <w:tr w:rsidR="00590756" w14:paraId="29BEEF81" w14:textId="77777777" w:rsidTr="00427153">
        <w:tc>
          <w:tcPr>
            <w:tcW w:w="3720" w:type="dxa"/>
          </w:tcPr>
          <w:p w14:paraId="47C89A41" w14:textId="77777777" w:rsidR="00590756" w:rsidRDefault="00590756">
            <w:pPr>
              <w:pStyle w:val="EndnotesAbbrev"/>
            </w:pPr>
            <w:r>
              <w:t>div = division</w:t>
            </w:r>
          </w:p>
        </w:tc>
        <w:tc>
          <w:tcPr>
            <w:tcW w:w="3652" w:type="dxa"/>
          </w:tcPr>
          <w:p w14:paraId="75D28ED8" w14:textId="77777777" w:rsidR="00590756" w:rsidRDefault="00590756" w:rsidP="00427153">
            <w:pPr>
              <w:pStyle w:val="EndnotesAbbrev"/>
            </w:pPr>
            <w:r>
              <w:t>renum = renumbered</w:t>
            </w:r>
          </w:p>
        </w:tc>
      </w:tr>
      <w:tr w:rsidR="00590756" w14:paraId="08CD98C1" w14:textId="77777777" w:rsidTr="00427153">
        <w:tc>
          <w:tcPr>
            <w:tcW w:w="3720" w:type="dxa"/>
          </w:tcPr>
          <w:p w14:paraId="1CF6E53B" w14:textId="77777777" w:rsidR="00590756" w:rsidRDefault="00590756">
            <w:pPr>
              <w:pStyle w:val="EndnotesAbbrev"/>
            </w:pPr>
            <w:r>
              <w:t>exp = expires/expired</w:t>
            </w:r>
          </w:p>
        </w:tc>
        <w:tc>
          <w:tcPr>
            <w:tcW w:w="3652" w:type="dxa"/>
          </w:tcPr>
          <w:p w14:paraId="46C4D935" w14:textId="77777777" w:rsidR="00590756" w:rsidRDefault="00590756" w:rsidP="00427153">
            <w:pPr>
              <w:pStyle w:val="EndnotesAbbrev"/>
            </w:pPr>
            <w:r>
              <w:t>R[X] = Republication No</w:t>
            </w:r>
          </w:p>
        </w:tc>
      </w:tr>
      <w:tr w:rsidR="00590756" w14:paraId="77D56832" w14:textId="77777777" w:rsidTr="00427153">
        <w:tc>
          <w:tcPr>
            <w:tcW w:w="3720" w:type="dxa"/>
          </w:tcPr>
          <w:p w14:paraId="5269D710" w14:textId="77777777" w:rsidR="00590756" w:rsidRDefault="00590756">
            <w:pPr>
              <w:pStyle w:val="EndnotesAbbrev"/>
            </w:pPr>
            <w:r>
              <w:t>Gaz = gazette</w:t>
            </w:r>
          </w:p>
        </w:tc>
        <w:tc>
          <w:tcPr>
            <w:tcW w:w="3652" w:type="dxa"/>
          </w:tcPr>
          <w:p w14:paraId="416C6E6F" w14:textId="77777777" w:rsidR="00590756" w:rsidRDefault="00590756" w:rsidP="00427153">
            <w:pPr>
              <w:pStyle w:val="EndnotesAbbrev"/>
            </w:pPr>
            <w:r>
              <w:t>RI = reissue</w:t>
            </w:r>
          </w:p>
        </w:tc>
      </w:tr>
      <w:tr w:rsidR="00590756" w14:paraId="48847B53" w14:textId="77777777" w:rsidTr="00427153">
        <w:tc>
          <w:tcPr>
            <w:tcW w:w="3720" w:type="dxa"/>
          </w:tcPr>
          <w:p w14:paraId="510B3821" w14:textId="77777777" w:rsidR="00590756" w:rsidRDefault="00590756">
            <w:pPr>
              <w:pStyle w:val="EndnotesAbbrev"/>
            </w:pPr>
            <w:r>
              <w:t>hdg = heading</w:t>
            </w:r>
          </w:p>
        </w:tc>
        <w:tc>
          <w:tcPr>
            <w:tcW w:w="3652" w:type="dxa"/>
          </w:tcPr>
          <w:p w14:paraId="36752E78" w14:textId="77777777" w:rsidR="00590756" w:rsidRDefault="00590756" w:rsidP="00427153">
            <w:pPr>
              <w:pStyle w:val="EndnotesAbbrev"/>
            </w:pPr>
            <w:r>
              <w:t>s = section/subsection</w:t>
            </w:r>
          </w:p>
        </w:tc>
      </w:tr>
      <w:tr w:rsidR="00590756" w14:paraId="2918512D" w14:textId="77777777" w:rsidTr="00427153">
        <w:tc>
          <w:tcPr>
            <w:tcW w:w="3720" w:type="dxa"/>
          </w:tcPr>
          <w:p w14:paraId="1D7BEECE" w14:textId="77777777" w:rsidR="00590756" w:rsidRDefault="00590756">
            <w:pPr>
              <w:pStyle w:val="EndnotesAbbrev"/>
            </w:pPr>
            <w:r>
              <w:t>IA = Interpretation Act 1967</w:t>
            </w:r>
          </w:p>
        </w:tc>
        <w:tc>
          <w:tcPr>
            <w:tcW w:w="3652" w:type="dxa"/>
          </w:tcPr>
          <w:p w14:paraId="36850B89" w14:textId="77777777" w:rsidR="00590756" w:rsidRDefault="00590756" w:rsidP="00427153">
            <w:pPr>
              <w:pStyle w:val="EndnotesAbbrev"/>
            </w:pPr>
            <w:r>
              <w:t>sch = schedule</w:t>
            </w:r>
          </w:p>
        </w:tc>
      </w:tr>
      <w:tr w:rsidR="00590756" w14:paraId="784C74E0" w14:textId="77777777" w:rsidTr="00427153">
        <w:tc>
          <w:tcPr>
            <w:tcW w:w="3720" w:type="dxa"/>
          </w:tcPr>
          <w:p w14:paraId="24EEECFD" w14:textId="77777777" w:rsidR="00590756" w:rsidRDefault="00590756">
            <w:pPr>
              <w:pStyle w:val="EndnotesAbbrev"/>
            </w:pPr>
            <w:r>
              <w:t>ins = inserted/added</w:t>
            </w:r>
          </w:p>
        </w:tc>
        <w:tc>
          <w:tcPr>
            <w:tcW w:w="3652" w:type="dxa"/>
          </w:tcPr>
          <w:p w14:paraId="7D065DE1" w14:textId="77777777" w:rsidR="00590756" w:rsidRDefault="00590756" w:rsidP="00427153">
            <w:pPr>
              <w:pStyle w:val="EndnotesAbbrev"/>
            </w:pPr>
            <w:r>
              <w:t>sdiv = subdivision</w:t>
            </w:r>
          </w:p>
        </w:tc>
      </w:tr>
      <w:tr w:rsidR="00590756" w14:paraId="509C4B50" w14:textId="77777777" w:rsidTr="00427153">
        <w:tc>
          <w:tcPr>
            <w:tcW w:w="3720" w:type="dxa"/>
          </w:tcPr>
          <w:p w14:paraId="282CA432" w14:textId="77777777" w:rsidR="00590756" w:rsidRDefault="00590756">
            <w:pPr>
              <w:pStyle w:val="EndnotesAbbrev"/>
            </w:pPr>
            <w:r>
              <w:t>LA = Legislation Act 2001</w:t>
            </w:r>
          </w:p>
        </w:tc>
        <w:tc>
          <w:tcPr>
            <w:tcW w:w="3652" w:type="dxa"/>
          </w:tcPr>
          <w:p w14:paraId="53A3DE84" w14:textId="77777777" w:rsidR="00590756" w:rsidRDefault="00590756" w:rsidP="00427153">
            <w:pPr>
              <w:pStyle w:val="EndnotesAbbrev"/>
            </w:pPr>
            <w:r>
              <w:t>SL = Subordinate law</w:t>
            </w:r>
          </w:p>
        </w:tc>
      </w:tr>
      <w:tr w:rsidR="00590756" w14:paraId="4CA4F418" w14:textId="77777777" w:rsidTr="00427153">
        <w:tc>
          <w:tcPr>
            <w:tcW w:w="3720" w:type="dxa"/>
          </w:tcPr>
          <w:p w14:paraId="17022258" w14:textId="77777777" w:rsidR="00590756" w:rsidRDefault="00590756">
            <w:pPr>
              <w:pStyle w:val="EndnotesAbbrev"/>
            </w:pPr>
            <w:r>
              <w:t>LR = legislation register</w:t>
            </w:r>
          </w:p>
        </w:tc>
        <w:tc>
          <w:tcPr>
            <w:tcW w:w="3652" w:type="dxa"/>
          </w:tcPr>
          <w:p w14:paraId="47EC3B1F" w14:textId="77777777" w:rsidR="00590756" w:rsidRDefault="00590756" w:rsidP="00427153">
            <w:pPr>
              <w:pStyle w:val="EndnotesAbbrev"/>
            </w:pPr>
            <w:r>
              <w:t>sub = substituted</w:t>
            </w:r>
          </w:p>
        </w:tc>
      </w:tr>
      <w:tr w:rsidR="00590756" w14:paraId="2EB14268" w14:textId="77777777" w:rsidTr="00427153">
        <w:tc>
          <w:tcPr>
            <w:tcW w:w="3720" w:type="dxa"/>
          </w:tcPr>
          <w:p w14:paraId="6F3522C5" w14:textId="77777777" w:rsidR="00590756" w:rsidRDefault="00590756">
            <w:pPr>
              <w:pStyle w:val="EndnotesAbbrev"/>
            </w:pPr>
            <w:r>
              <w:t>LRA = Legislation (Republication) Act 1996</w:t>
            </w:r>
          </w:p>
        </w:tc>
        <w:tc>
          <w:tcPr>
            <w:tcW w:w="3652" w:type="dxa"/>
          </w:tcPr>
          <w:p w14:paraId="6483C88A" w14:textId="77777777" w:rsidR="00590756" w:rsidRDefault="00590756" w:rsidP="00427153">
            <w:pPr>
              <w:pStyle w:val="EndnotesAbbrev"/>
            </w:pPr>
            <w:r>
              <w:rPr>
                <w:u w:val="single"/>
              </w:rPr>
              <w:t>underlining</w:t>
            </w:r>
            <w:r>
              <w:t xml:space="preserve"> = whole or part not commenced</w:t>
            </w:r>
          </w:p>
        </w:tc>
      </w:tr>
      <w:tr w:rsidR="00590756" w14:paraId="0EADC559" w14:textId="77777777" w:rsidTr="00427153">
        <w:tc>
          <w:tcPr>
            <w:tcW w:w="3720" w:type="dxa"/>
          </w:tcPr>
          <w:p w14:paraId="614D5550" w14:textId="77777777" w:rsidR="00590756" w:rsidRDefault="00590756">
            <w:pPr>
              <w:pStyle w:val="EndnotesAbbrev"/>
            </w:pPr>
            <w:r>
              <w:t>mod = modified/modification</w:t>
            </w:r>
          </w:p>
        </w:tc>
        <w:tc>
          <w:tcPr>
            <w:tcW w:w="3652" w:type="dxa"/>
          </w:tcPr>
          <w:p w14:paraId="6ECECD7A" w14:textId="77777777" w:rsidR="00590756" w:rsidRDefault="00590756" w:rsidP="00427153">
            <w:pPr>
              <w:pStyle w:val="EndnotesAbbrev"/>
              <w:ind w:left="1073"/>
            </w:pPr>
            <w:r>
              <w:t>or to be expired</w:t>
            </w:r>
          </w:p>
        </w:tc>
      </w:tr>
    </w:tbl>
    <w:p w14:paraId="3B789CE8" w14:textId="77777777" w:rsidR="00590756" w:rsidRPr="00BB6F39" w:rsidRDefault="00590756" w:rsidP="00CE2912"/>
    <w:p w14:paraId="3A6152A8" w14:textId="77777777" w:rsidR="00590756" w:rsidRPr="0047411E" w:rsidRDefault="00590756" w:rsidP="00BC5144">
      <w:pPr>
        <w:pStyle w:val="PageBreak"/>
      </w:pPr>
      <w:r w:rsidRPr="0047411E">
        <w:br w:type="page"/>
      </w:r>
    </w:p>
    <w:p w14:paraId="42ACD4B1" w14:textId="77777777" w:rsidR="00590756" w:rsidRPr="00993D34" w:rsidRDefault="00590756">
      <w:pPr>
        <w:pStyle w:val="Endnote20"/>
      </w:pPr>
      <w:bookmarkStart w:id="14" w:name="_Toc153977564"/>
      <w:r w:rsidRPr="00993D34">
        <w:rPr>
          <w:rStyle w:val="charTableNo"/>
        </w:rPr>
        <w:lastRenderedPageBreak/>
        <w:t>3</w:t>
      </w:r>
      <w:r>
        <w:tab/>
      </w:r>
      <w:r w:rsidRPr="00993D34">
        <w:rPr>
          <w:rStyle w:val="charTableText"/>
        </w:rPr>
        <w:t>Legislation history</w:t>
      </w:r>
      <w:bookmarkEnd w:id="14"/>
    </w:p>
    <w:p w14:paraId="32547566" w14:textId="77777777" w:rsidR="00590756" w:rsidRDefault="00590756">
      <w:pPr>
        <w:pStyle w:val="NewAct"/>
      </w:pPr>
      <w:r>
        <w:t>Senior Practitioner Regulation 2023 SL2023-41</w:t>
      </w:r>
    </w:p>
    <w:p w14:paraId="4A7501C0" w14:textId="77777777" w:rsidR="00590756" w:rsidRDefault="00590756" w:rsidP="00590756">
      <w:pPr>
        <w:pStyle w:val="Actdetails"/>
      </w:pPr>
      <w:r>
        <w:t>notified LR 21 December 2023</w:t>
      </w:r>
    </w:p>
    <w:p w14:paraId="40961A93" w14:textId="77777777" w:rsidR="00590756" w:rsidRDefault="00590756" w:rsidP="00590756">
      <w:pPr>
        <w:pStyle w:val="Actdetails"/>
      </w:pPr>
      <w:r>
        <w:t>s 1, s 2 commenced 21 December 2023 (LA s 75 (1))</w:t>
      </w:r>
    </w:p>
    <w:p w14:paraId="7B686616" w14:textId="59865809" w:rsidR="00590756" w:rsidRDefault="00590756" w:rsidP="00590756">
      <w:pPr>
        <w:pStyle w:val="Actdetails"/>
      </w:pPr>
      <w:r>
        <w:t>remainder commenced 22 December 2023 (s 2)</w:t>
      </w:r>
    </w:p>
    <w:p w14:paraId="30964DB9" w14:textId="77777777" w:rsidR="00590756" w:rsidRPr="00993D34" w:rsidRDefault="00590756">
      <w:pPr>
        <w:pStyle w:val="Endnote20"/>
      </w:pPr>
      <w:bookmarkStart w:id="15" w:name="_Toc153977565"/>
      <w:r w:rsidRPr="00993D34">
        <w:rPr>
          <w:rStyle w:val="charTableNo"/>
        </w:rPr>
        <w:t>4</w:t>
      </w:r>
      <w:r>
        <w:tab/>
      </w:r>
      <w:r w:rsidRPr="00993D34">
        <w:rPr>
          <w:rStyle w:val="charTableText"/>
        </w:rPr>
        <w:t>Amendment history</w:t>
      </w:r>
      <w:bookmarkEnd w:id="15"/>
    </w:p>
    <w:p w14:paraId="11308C46" w14:textId="7F7C2B8E" w:rsidR="00590756" w:rsidRDefault="00590756" w:rsidP="0040534A">
      <w:pPr>
        <w:pStyle w:val="AmdtsEntryHd"/>
      </w:pPr>
      <w:r>
        <w:t>Commencement</w:t>
      </w:r>
    </w:p>
    <w:p w14:paraId="7C0BA5F7" w14:textId="2D1F7AB5" w:rsidR="00590756" w:rsidRPr="00590756" w:rsidRDefault="00590756" w:rsidP="00590756">
      <w:pPr>
        <w:pStyle w:val="AmdtsEntries"/>
      </w:pPr>
      <w:r>
        <w:t>s 2</w:t>
      </w:r>
      <w:r>
        <w:tab/>
        <w:t>om LA s 89 (4)</w:t>
      </w:r>
    </w:p>
    <w:p w14:paraId="520D058E" w14:textId="77777777" w:rsidR="00590756" w:rsidRDefault="00590756">
      <w:pPr>
        <w:pStyle w:val="05EndNote"/>
        <w:sectPr w:rsidR="00590756">
          <w:headerReference w:type="even" r:id="rId38"/>
          <w:headerReference w:type="default" r:id="rId39"/>
          <w:footerReference w:type="even" r:id="rId40"/>
          <w:footerReference w:type="default" r:id="rId41"/>
          <w:pgSz w:w="11907" w:h="16839" w:code="9"/>
          <w:pgMar w:top="3000" w:right="1900" w:bottom="2500" w:left="2300" w:header="2480" w:footer="2100" w:gutter="0"/>
          <w:cols w:space="720"/>
          <w:docGrid w:linePitch="254"/>
        </w:sectPr>
      </w:pPr>
    </w:p>
    <w:p w14:paraId="1E5D84AA" w14:textId="77777777" w:rsidR="00590756" w:rsidRDefault="00590756"/>
    <w:p w14:paraId="04B741E8" w14:textId="77777777" w:rsidR="00590756" w:rsidRDefault="00590756"/>
    <w:p w14:paraId="05681416" w14:textId="77777777" w:rsidR="00590756" w:rsidRDefault="00590756"/>
    <w:p w14:paraId="04D74951" w14:textId="77777777" w:rsidR="00590756" w:rsidRDefault="00590756">
      <w:pPr>
        <w:rPr>
          <w:color w:val="000000"/>
          <w:sz w:val="20"/>
        </w:rPr>
      </w:pPr>
    </w:p>
    <w:p w14:paraId="52245A2D" w14:textId="77777777" w:rsidR="00590756" w:rsidRDefault="00590756">
      <w:pPr>
        <w:rPr>
          <w:color w:val="000000"/>
          <w:sz w:val="22"/>
        </w:rPr>
      </w:pPr>
    </w:p>
    <w:p w14:paraId="3458E82A" w14:textId="77777777" w:rsidR="00993D34" w:rsidRDefault="00993D34">
      <w:pPr>
        <w:rPr>
          <w:color w:val="000000"/>
          <w:sz w:val="22"/>
        </w:rPr>
      </w:pPr>
    </w:p>
    <w:p w14:paraId="467C628A" w14:textId="77777777" w:rsidR="00993D34" w:rsidRDefault="00993D34">
      <w:pPr>
        <w:rPr>
          <w:color w:val="000000"/>
          <w:sz w:val="22"/>
        </w:rPr>
      </w:pPr>
    </w:p>
    <w:p w14:paraId="7CD86F64" w14:textId="77777777" w:rsidR="00993D34" w:rsidRDefault="00993D34">
      <w:pPr>
        <w:rPr>
          <w:color w:val="000000"/>
          <w:sz w:val="22"/>
        </w:rPr>
      </w:pPr>
    </w:p>
    <w:p w14:paraId="680CA589" w14:textId="77777777" w:rsidR="00993D34" w:rsidRDefault="00993D34">
      <w:pPr>
        <w:rPr>
          <w:color w:val="000000"/>
          <w:sz w:val="22"/>
        </w:rPr>
      </w:pPr>
    </w:p>
    <w:p w14:paraId="21C11AD3" w14:textId="77777777" w:rsidR="00993D34" w:rsidRDefault="00993D34">
      <w:pPr>
        <w:rPr>
          <w:color w:val="000000"/>
          <w:sz w:val="22"/>
        </w:rPr>
      </w:pPr>
    </w:p>
    <w:p w14:paraId="3396ED4F" w14:textId="77777777" w:rsidR="00993D34" w:rsidRDefault="00993D34">
      <w:pPr>
        <w:rPr>
          <w:color w:val="000000"/>
          <w:sz w:val="22"/>
        </w:rPr>
      </w:pPr>
    </w:p>
    <w:p w14:paraId="57A46190" w14:textId="77777777" w:rsidR="00590756" w:rsidRDefault="00590756">
      <w:pPr>
        <w:rPr>
          <w:color w:val="000000"/>
          <w:sz w:val="22"/>
        </w:rPr>
      </w:pPr>
    </w:p>
    <w:p w14:paraId="583FBCC2" w14:textId="723F5864" w:rsidR="00590756" w:rsidRDefault="00590756">
      <w:pPr>
        <w:rPr>
          <w:color w:val="000000"/>
          <w:sz w:val="22"/>
        </w:rPr>
      </w:pPr>
      <w:r>
        <w:rPr>
          <w:color w:val="000000"/>
          <w:sz w:val="22"/>
        </w:rPr>
        <w:t xml:space="preserve">©  Australian Capital Territory </w:t>
      </w:r>
      <w:r w:rsidR="00993D34">
        <w:rPr>
          <w:noProof/>
          <w:color w:val="000000"/>
          <w:sz w:val="22"/>
        </w:rPr>
        <w:t>2023</w:t>
      </w:r>
    </w:p>
    <w:p w14:paraId="20394A73" w14:textId="77777777" w:rsidR="00590756" w:rsidRDefault="00590756">
      <w:pPr>
        <w:rPr>
          <w:color w:val="000000"/>
          <w:sz w:val="22"/>
        </w:rPr>
      </w:pPr>
    </w:p>
    <w:p w14:paraId="50E9EDCD" w14:textId="77777777" w:rsidR="00590756" w:rsidRDefault="00590756"/>
    <w:p w14:paraId="3954AB03" w14:textId="77777777" w:rsidR="00590756" w:rsidRDefault="00590756">
      <w:pPr>
        <w:pStyle w:val="06Copyright"/>
        <w:sectPr w:rsidR="00590756" w:rsidSect="00590756">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3000" w:right="1900" w:bottom="2500" w:left="2300" w:header="2480" w:footer="2100" w:gutter="0"/>
          <w:pgNumType w:fmt="lowerRoman"/>
          <w:cols w:space="720"/>
          <w:titlePg/>
          <w:docGrid w:linePitch="326"/>
        </w:sectPr>
      </w:pPr>
    </w:p>
    <w:p w14:paraId="00316E42" w14:textId="77777777" w:rsidR="00590756" w:rsidRPr="000D13D8" w:rsidRDefault="00590756" w:rsidP="000E7EEC"/>
    <w:p w14:paraId="600C63F9" w14:textId="745973FF" w:rsidR="009771DA" w:rsidRDefault="009771DA" w:rsidP="00590756"/>
    <w:sectPr w:rsidR="009771DA" w:rsidSect="00590756">
      <w:headerReference w:type="even" r:id="rId48"/>
      <w:headerReference w:type="default" r:id="rId49"/>
      <w:headerReference w:type="first" r:id="rId5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D3D9" w14:textId="77777777" w:rsidR="004A0F01" w:rsidRDefault="004A0F01">
      <w:r>
        <w:separator/>
      </w:r>
    </w:p>
  </w:endnote>
  <w:endnote w:type="continuationSeparator" w:id="0">
    <w:p w14:paraId="4AB663FC" w14:textId="77777777" w:rsidR="004A0F01" w:rsidRDefault="004A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44DD" w14:textId="27E1F9BB" w:rsidR="00C53FF6" w:rsidRPr="00304BAD" w:rsidRDefault="00304BAD" w:rsidP="00304BAD">
    <w:pPr>
      <w:pStyle w:val="Footer"/>
      <w:jc w:val="center"/>
      <w:rPr>
        <w:rFonts w:cs="Arial"/>
        <w:sz w:val="14"/>
      </w:rPr>
    </w:pPr>
    <w:r w:rsidRPr="00304BA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FAD6" w14:textId="77777777" w:rsidR="009771DA" w:rsidRDefault="009771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71DA" w:rsidRPr="00CB3D59" w14:paraId="725DE771" w14:textId="77777777">
      <w:tc>
        <w:tcPr>
          <w:tcW w:w="847" w:type="pct"/>
        </w:tcPr>
        <w:p w14:paraId="0C1CB618" w14:textId="77777777" w:rsidR="009771DA" w:rsidRPr="00F02A14" w:rsidRDefault="009771D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4825BBC" w14:textId="0B3CF992" w:rsidR="009771DA" w:rsidRPr="00F02A14" w:rsidRDefault="009771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53FF6" w:rsidRPr="00C53FF6">
            <w:rPr>
              <w:rFonts w:cs="Arial"/>
              <w:szCs w:val="18"/>
            </w:rPr>
            <w:t>Senior Practitioner Regulation 2023</w:t>
          </w:r>
          <w:r>
            <w:rPr>
              <w:rFonts w:cs="Arial"/>
              <w:szCs w:val="18"/>
            </w:rPr>
            <w:fldChar w:fldCharType="end"/>
          </w:r>
        </w:p>
        <w:p w14:paraId="58060ACB" w14:textId="23ADA1DB" w:rsidR="009771DA" w:rsidRPr="00F02A14" w:rsidRDefault="009771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53FF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53FF6">
            <w:rPr>
              <w:rFonts w:cs="Arial"/>
              <w:szCs w:val="18"/>
            </w:rPr>
            <w:t>22/12/23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53FF6">
            <w:rPr>
              <w:rFonts w:cs="Arial"/>
              <w:szCs w:val="18"/>
            </w:rPr>
            <w:t xml:space="preserve"> </w:t>
          </w:r>
          <w:r w:rsidRPr="00F02A14">
            <w:rPr>
              <w:rFonts w:cs="Arial"/>
              <w:szCs w:val="18"/>
            </w:rPr>
            <w:fldChar w:fldCharType="end"/>
          </w:r>
        </w:p>
      </w:tc>
      <w:tc>
        <w:tcPr>
          <w:tcW w:w="1061" w:type="pct"/>
        </w:tcPr>
        <w:p w14:paraId="7AD9033B" w14:textId="7E780B60" w:rsidR="009771DA" w:rsidRPr="00F02A14" w:rsidRDefault="009771D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53FF6">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53FF6">
            <w:rPr>
              <w:rFonts w:cs="Arial"/>
              <w:szCs w:val="18"/>
            </w:rPr>
            <w:t>22/12/23</w:t>
          </w:r>
          <w:r w:rsidRPr="00F02A14">
            <w:rPr>
              <w:rFonts w:cs="Arial"/>
              <w:szCs w:val="18"/>
            </w:rPr>
            <w:fldChar w:fldCharType="end"/>
          </w:r>
        </w:p>
      </w:tc>
    </w:tr>
  </w:tbl>
  <w:p w14:paraId="1784C161" w14:textId="3DD56CDA" w:rsidR="009771DA"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7314" w14:textId="77777777" w:rsidR="009771DA" w:rsidRDefault="009771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71DA" w:rsidRPr="00CB3D59" w14:paraId="76BCF19F" w14:textId="77777777">
      <w:tc>
        <w:tcPr>
          <w:tcW w:w="1061" w:type="pct"/>
        </w:tcPr>
        <w:p w14:paraId="2D29AD72" w14:textId="6F4094FF" w:rsidR="009771DA" w:rsidRPr="00F02A14" w:rsidRDefault="009771D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53FF6">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53FF6">
            <w:rPr>
              <w:rFonts w:cs="Arial"/>
              <w:szCs w:val="18"/>
            </w:rPr>
            <w:t>22/12/23</w:t>
          </w:r>
          <w:r w:rsidRPr="00F02A14">
            <w:rPr>
              <w:rFonts w:cs="Arial"/>
              <w:szCs w:val="18"/>
            </w:rPr>
            <w:fldChar w:fldCharType="end"/>
          </w:r>
        </w:p>
      </w:tc>
      <w:tc>
        <w:tcPr>
          <w:tcW w:w="3092" w:type="pct"/>
        </w:tcPr>
        <w:p w14:paraId="32EFA689" w14:textId="40AE362B" w:rsidR="009771DA" w:rsidRPr="00F02A14" w:rsidRDefault="009771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53FF6" w:rsidRPr="00C53FF6">
            <w:rPr>
              <w:rFonts w:cs="Arial"/>
              <w:szCs w:val="18"/>
            </w:rPr>
            <w:t>Senior Practitioner Regulation 2023</w:t>
          </w:r>
          <w:r>
            <w:rPr>
              <w:rFonts w:cs="Arial"/>
              <w:szCs w:val="18"/>
            </w:rPr>
            <w:fldChar w:fldCharType="end"/>
          </w:r>
        </w:p>
        <w:p w14:paraId="2ED4B17C" w14:textId="77EC5226" w:rsidR="009771DA" w:rsidRPr="00F02A14" w:rsidRDefault="009771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53FF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53FF6">
            <w:rPr>
              <w:rFonts w:cs="Arial"/>
              <w:szCs w:val="18"/>
            </w:rPr>
            <w:t>22/12/23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53FF6">
            <w:rPr>
              <w:rFonts w:cs="Arial"/>
              <w:szCs w:val="18"/>
            </w:rPr>
            <w:t xml:space="preserve"> </w:t>
          </w:r>
          <w:r w:rsidRPr="00F02A14">
            <w:rPr>
              <w:rFonts w:cs="Arial"/>
              <w:szCs w:val="18"/>
            </w:rPr>
            <w:fldChar w:fldCharType="end"/>
          </w:r>
        </w:p>
      </w:tc>
      <w:tc>
        <w:tcPr>
          <w:tcW w:w="847" w:type="pct"/>
        </w:tcPr>
        <w:p w14:paraId="30A9A21D" w14:textId="77777777" w:rsidR="009771DA" w:rsidRPr="00F02A14" w:rsidRDefault="009771D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98E5EB7" w14:textId="0B9DBFD8" w:rsidR="009771DA"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9EF0" w14:textId="77777777" w:rsidR="00590756" w:rsidRDefault="005907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756" w14:paraId="7117AB1F" w14:textId="77777777">
      <w:tc>
        <w:tcPr>
          <w:tcW w:w="847" w:type="pct"/>
        </w:tcPr>
        <w:p w14:paraId="59FF4FE7" w14:textId="77777777" w:rsidR="00590756" w:rsidRDefault="005907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2A92E5B" w14:textId="6B7BE3BE"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1F641FF1" w14:textId="4F878DBC" w:rsidR="00590756" w:rsidRDefault="00304BAD">
          <w:pPr>
            <w:pStyle w:val="FooterInfoCentre"/>
          </w:pPr>
          <w:r>
            <w:fldChar w:fldCharType="begin"/>
          </w:r>
          <w:r>
            <w:instrText xml:space="preserve"> DOCPROPERTY "Eff"  *\charformat </w:instrText>
          </w:r>
          <w:r>
            <w:fldChar w:fldCharType="separate"/>
          </w:r>
          <w:r w:rsidR="00C53FF6">
            <w:t xml:space="preserve">Effective:  </w:t>
          </w:r>
          <w:r>
            <w:fldChar w:fldCharType="end"/>
          </w:r>
          <w:r>
            <w:fldChar w:fldCharType="begin"/>
          </w:r>
          <w:r>
            <w:instrText xml:space="preserve"> DOCPROPERTY "StartDt"  *\charformat </w:instrText>
          </w:r>
          <w:r>
            <w:fldChar w:fldCharType="separate"/>
          </w:r>
          <w:r w:rsidR="00C53FF6">
            <w:t>22/12/23</w:t>
          </w:r>
          <w:r>
            <w:fldChar w:fldCharType="end"/>
          </w:r>
          <w:r>
            <w:fldChar w:fldCharType="begin"/>
          </w:r>
          <w:r>
            <w:instrText xml:space="preserve"> DOCPROPERTY "EndDt"  *\charformat </w:instrText>
          </w:r>
          <w:r>
            <w:fldChar w:fldCharType="separate"/>
          </w:r>
          <w:r w:rsidR="00C53FF6">
            <w:t xml:space="preserve"> </w:t>
          </w:r>
          <w:r>
            <w:fldChar w:fldCharType="end"/>
          </w:r>
        </w:p>
      </w:tc>
      <w:tc>
        <w:tcPr>
          <w:tcW w:w="1061" w:type="pct"/>
        </w:tcPr>
        <w:p w14:paraId="5F2A33F2" w14:textId="628FFA36" w:rsidR="00590756" w:rsidRDefault="00304BAD">
          <w:pPr>
            <w:pStyle w:val="Footer"/>
            <w:jc w:val="right"/>
          </w:pPr>
          <w:r>
            <w:fldChar w:fldCharType="begin"/>
          </w:r>
          <w:r>
            <w:instrText xml:space="preserve"> DOCPROPERTY "Category"  *\charformat  </w:instrText>
          </w:r>
          <w:r>
            <w:fldChar w:fldCharType="separate"/>
          </w:r>
          <w:r w:rsidR="00C53FF6">
            <w:t>R1</w:t>
          </w:r>
          <w:r>
            <w:fldChar w:fldCharType="end"/>
          </w:r>
          <w:r w:rsidR="00590756">
            <w:br/>
          </w:r>
          <w:r>
            <w:fldChar w:fldCharType="begin"/>
          </w:r>
          <w:r>
            <w:instrText xml:space="preserve"> DOCPROPERTY "RepubDt"  *\charformat  </w:instrText>
          </w:r>
          <w:r>
            <w:fldChar w:fldCharType="separate"/>
          </w:r>
          <w:r w:rsidR="00C53FF6">
            <w:t>22/12/23</w:t>
          </w:r>
          <w:r>
            <w:fldChar w:fldCharType="end"/>
          </w:r>
        </w:p>
      </w:tc>
    </w:tr>
  </w:tbl>
  <w:p w14:paraId="340CA6CB" w14:textId="6E9D5CB0" w:rsidR="00590756"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BC79" w14:textId="77777777" w:rsidR="00590756" w:rsidRDefault="005907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756" w14:paraId="3C3E96FA" w14:textId="77777777">
      <w:tc>
        <w:tcPr>
          <w:tcW w:w="1061" w:type="pct"/>
        </w:tcPr>
        <w:p w14:paraId="2A396385" w14:textId="2E74FF8D" w:rsidR="00590756" w:rsidRDefault="00304BAD">
          <w:pPr>
            <w:pStyle w:val="Footer"/>
          </w:pPr>
          <w:r>
            <w:fldChar w:fldCharType="begin"/>
          </w:r>
          <w:r>
            <w:instrText xml:space="preserve"> DOCPROPERTY "Category"  *\charformat  </w:instrText>
          </w:r>
          <w:r>
            <w:fldChar w:fldCharType="separate"/>
          </w:r>
          <w:r w:rsidR="00C53FF6">
            <w:t>R1</w:t>
          </w:r>
          <w:r>
            <w:fldChar w:fldCharType="end"/>
          </w:r>
          <w:r w:rsidR="00590756">
            <w:br/>
          </w:r>
          <w:r>
            <w:fldChar w:fldCharType="begin"/>
          </w:r>
          <w:r>
            <w:instrText xml:space="preserve"> DOCPROPERTY "RepubDt"  *\charformat  </w:instrText>
          </w:r>
          <w:r>
            <w:fldChar w:fldCharType="separate"/>
          </w:r>
          <w:r w:rsidR="00C53FF6">
            <w:t>22/12/23</w:t>
          </w:r>
          <w:r>
            <w:fldChar w:fldCharType="end"/>
          </w:r>
        </w:p>
      </w:tc>
      <w:tc>
        <w:tcPr>
          <w:tcW w:w="3092" w:type="pct"/>
        </w:tcPr>
        <w:p w14:paraId="76ABBF01" w14:textId="7B4B5B88"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35CB7376" w14:textId="1F5F9756" w:rsidR="00590756" w:rsidRDefault="00304BAD">
          <w:pPr>
            <w:pStyle w:val="FooterInfoCentre"/>
          </w:pPr>
          <w:r>
            <w:fldChar w:fldCharType="begin"/>
          </w:r>
          <w:r>
            <w:instrText xml:space="preserve"> DOCPROPERTY "Eff"  *\charformat </w:instrText>
          </w:r>
          <w:r>
            <w:fldChar w:fldCharType="separate"/>
          </w:r>
          <w:r w:rsidR="00C53FF6">
            <w:t xml:space="preserve">Effective:  </w:t>
          </w:r>
          <w:r>
            <w:fldChar w:fldCharType="end"/>
          </w:r>
          <w:r>
            <w:fldChar w:fldCharType="begin"/>
          </w:r>
          <w:r>
            <w:instrText xml:space="preserve"> DOCPROPERTY "StartDt"  *\charformat </w:instrText>
          </w:r>
          <w:r>
            <w:fldChar w:fldCharType="separate"/>
          </w:r>
          <w:r w:rsidR="00C53FF6">
            <w:t>22/12/23</w:t>
          </w:r>
          <w:r>
            <w:fldChar w:fldCharType="end"/>
          </w:r>
          <w:r>
            <w:fldChar w:fldCharType="begin"/>
          </w:r>
          <w:r>
            <w:instrText xml:space="preserve"> DOCPROPERTY "EndDt"  *\charformat </w:instrText>
          </w:r>
          <w:r>
            <w:fldChar w:fldCharType="separate"/>
          </w:r>
          <w:r w:rsidR="00C53FF6">
            <w:t xml:space="preserve"> </w:t>
          </w:r>
          <w:r>
            <w:fldChar w:fldCharType="end"/>
          </w:r>
        </w:p>
      </w:tc>
      <w:tc>
        <w:tcPr>
          <w:tcW w:w="847" w:type="pct"/>
        </w:tcPr>
        <w:p w14:paraId="5919577F" w14:textId="77777777" w:rsidR="00590756" w:rsidRDefault="005907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832C79E" w14:textId="3FBDC78E" w:rsidR="00590756"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081C" w14:textId="4132B726" w:rsidR="00590756" w:rsidRPr="00304BAD" w:rsidRDefault="00304BAD" w:rsidP="00304BAD">
    <w:pPr>
      <w:pStyle w:val="Footer"/>
      <w:jc w:val="center"/>
      <w:rPr>
        <w:rFonts w:cs="Arial"/>
        <w:sz w:val="14"/>
      </w:rPr>
    </w:pPr>
    <w:r w:rsidRPr="00304BA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06B6" w14:textId="790B4A6A" w:rsidR="00590756" w:rsidRPr="00304BAD" w:rsidRDefault="00590756" w:rsidP="00304BAD">
    <w:pPr>
      <w:pStyle w:val="Footer"/>
      <w:jc w:val="center"/>
      <w:rPr>
        <w:rFonts w:cs="Arial"/>
        <w:sz w:val="14"/>
      </w:rPr>
    </w:pPr>
    <w:r w:rsidRPr="00304BAD">
      <w:rPr>
        <w:rFonts w:cs="Arial"/>
        <w:sz w:val="14"/>
      </w:rPr>
      <w:fldChar w:fldCharType="begin"/>
    </w:r>
    <w:r w:rsidRPr="00304BAD">
      <w:rPr>
        <w:rFonts w:cs="Arial"/>
        <w:sz w:val="14"/>
      </w:rPr>
      <w:instrText xml:space="preserve"> COMMENTS  \* MERGEFORMAT </w:instrText>
    </w:r>
    <w:r w:rsidRPr="00304BAD">
      <w:rPr>
        <w:rFonts w:cs="Arial"/>
        <w:sz w:val="14"/>
      </w:rPr>
      <w:fldChar w:fldCharType="end"/>
    </w:r>
    <w:r w:rsidR="00304BAD" w:rsidRPr="00304BA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DF9A" w14:textId="25F9BE6E" w:rsidR="00590756" w:rsidRPr="00304BAD" w:rsidRDefault="00304BAD" w:rsidP="00304BAD">
    <w:pPr>
      <w:pStyle w:val="Footer"/>
      <w:jc w:val="center"/>
      <w:rPr>
        <w:rFonts w:cs="Arial"/>
        <w:sz w:val="14"/>
      </w:rPr>
    </w:pPr>
    <w:r w:rsidRPr="00304BA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A77" w14:textId="52EB4C7B" w:rsidR="00590756" w:rsidRPr="00304BAD" w:rsidRDefault="00590756" w:rsidP="00304BAD">
    <w:pPr>
      <w:pStyle w:val="Footer"/>
      <w:jc w:val="center"/>
      <w:rPr>
        <w:rFonts w:cs="Arial"/>
        <w:sz w:val="14"/>
      </w:rPr>
    </w:pPr>
    <w:r w:rsidRPr="00304BAD">
      <w:rPr>
        <w:rFonts w:cs="Arial"/>
        <w:sz w:val="14"/>
      </w:rPr>
      <w:fldChar w:fldCharType="begin"/>
    </w:r>
    <w:r w:rsidRPr="00304BAD">
      <w:rPr>
        <w:rFonts w:cs="Arial"/>
        <w:sz w:val="14"/>
      </w:rPr>
      <w:instrText xml:space="preserve"> DOCPROPERTY "Status" </w:instrText>
    </w:r>
    <w:r w:rsidRPr="00304BAD">
      <w:rPr>
        <w:rFonts w:cs="Arial"/>
        <w:sz w:val="14"/>
      </w:rPr>
      <w:fldChar w:fldCharType="separate"/>
    </w:r>
    <w:r w:rsidR="00C53FF6" w:rsidRPr="00304BAD">
      <w:rPr>
        <w:rFonts w:cs="Arial"/>
        <w:sz w:val="14"/>
      </w:rPr>
      <w:t xml:space="preserve"> </w:t>
    </w:r>
    <w:r w:rsidRPr="00304BAD">
      <w:rPr>
        <w:rFonts w:cs="Arial"/>
        <w:sz w:val="14"/>
      </w:rPr>
      <w:fldChar w:fldCharType="end"/>
    </w:r>
    <w:r w:rsidRPr="00304BAD">
      <w:rPr>
        <w:rFonts w:cs="Arial"/>
        <w:sz w:val="14"/>
      </w:rPr>
      <w:fldChar w:fldCharType="begin"/>
    </w:r>
    <w:r w:rsidRPr="00304BAD">
      <w:rPr>
        <w:rFonts w:cs="Arial"/>
        <w:sz w:val="14"/>
      </w:rPr>
      <w:instrText xml:space="preserve"> COMMENTS  \* MERGEFORMAT </w:instrText>
    </w:r>
    <w:r w:rsidRPr="00304BAD">
      <w:rPr>
        <w:rFonts w:cs="Arial"/>
        <w:sz w:val="14"/>
      </w:rPr>
      <w:fldChar w:fldCharType="end"/>
    </w:r>
    <w:r w:rsidR="00304BAD" w:rsidRPr="00304BA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D85C" w14:textId="473838E4" w:rsidR="00C53FF6" w:rsidRPr="00304BAD" w:rsidRDefault="00304BAD" w:rsidP="00304BAD">
    <w:pPr>
      <w:pStyle w:val="Footer"/>
      <w:jc w:val="center"/>
      <w:rPr>
        <w:rFonts w:cs="Arial"/>
        <w:sz w:val="14"/>
      </w:rPr>
    </w:pPr>
    <w:r w:rsidRPr="00304BA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CC91" w14:textId="77777777" w:rsidR="00590756" w:rsidRDefault="005907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90756" w14:paraId="1A864C79" w14:textId="77777777">
      <w:tc>
        <w:tcPr>
          <w:tcW w:w="846" w:type="pct"/>
        </w:tcPr>
        <w:p w14:paraId="401A99F6" w14:textId="77777777" w:rsidR="00590756" w:rsidRDefault="005907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791508D" w14:textId="72C1E4C9"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7CCC176C" w14:textId="2E89694F" w:rsidR="00590756" w:rsidRDefault="00304BAD">
          <w:pPr>
            <w:pStyle w:val="FooterInfoCentre"/>
          </w:pPr>
          <w:r>
            <w:fldChar w:fldCharType="begin"/>
          </w:r>
          <w:r>
            <w:instrText xml:space="preserve"> DOCPROPERTY "Eff"  </w:instrText>
          </w:r>
          <w:r>
            <w:fldChar w:fldCharType="separate"/>
          </w:r>
          <w:r w:rsidR="00C53FF6">
            <w:t xml:space="preserve">Effective:  </w:t>
          </w:r>
          <w:r>
            <w:fldChar w:fldCharType="end"/>
          </w:r>
          <w:r>
            <w:fldChar w:fldCharType="begin"/>
          </w:r>
          <w:r>
            <w:instrText xml:space="preserve"> DOCPROPERTY "StartDt"   </w:instrText>
          </w:r>
          <w:r>
            <w:fldChar w:fldCharType="separate"/>
          </w:r>
          <w:r w:rsidR="00C53FF6">
            <w:t>22/12/23</w:t>
          </w:r>
          <w:r>
            <w:fldChar w:fldCharType="end"/>
          </w:r>
          <w:r>
            <w:fldChar w:fldCharType="begin"/>
          </w:r>
          <w:r>
            <w:instrText xml:space="preserve"> DOCPROPERTY "EndDt"  </w:instrText>
          </w:r>
          <w:r>
            <w:fldChar w:fldCharType="separate"/>
          </w:r>
          <w:r w:rsidR="00C53FF6">
            <w:t xml:space="preserve"> </w:t>
          </w:r>
          <w:r>
            <w:fldChar w:fldCharType="end"/>
          </w:r>
        </w:p>
      </w:tc>
      <w:tc>
        <w:tcPr>
          <w:tcW w:w="1061" w:type="pct"/>
        </w:tcPr>
        <w:p w14:paraId="3CAB8125" w14:textId="0F0F111F" w:rsidR="00590756" w:rsidRDefault="00304BAD">
          <w:pPr>
            <w:pStyle w:val="Footer"/>
            <w:jc w:val="right"/>
          </w:pPr>
          <w:r>
            <w:fldChar w:fldCharType="begin"/>
          </w:r>
          <w:r>
            <w:instrText xml:space="preserve"> DOCPROPERTY "Category"  </w:instrText>
          </w:r>
          <w:r>
            <w:fldChar w:fldCharType="separate"/>
          </w:r>
          <w:r w:rsidR="00C53FF6">
            <w:t>R1</w:t>
          </w:r>
          <w:r>
            <w:fldChar w:fldCharType="end"/>
          </w:r>
          <w:r w:rsidR="00590756">
            <w:br/>
          </w:r>
          <w:r>
            <w:fldChar w:fldCharType="begin"/>
          </w:r>
          <w:r>
            <w:instrText xml:space="preserve"> D</w:instrText>
          </w:r>
          <w:r>
            <w:instrText xml:space="preserve">OCPROPERTY "RepubDt"  </w:instrText>
          </w:r>
          <w:r>
            <w:fldChar w:fldCharType="separate"/>
          </w:r>
          <w:r w:rsidR="00C53FF6">
            <w:t>22/12/23</w:t>
          </w:r>
          <w:r>
            <w:fldChar w:fldCharType="end"/>
          </w:r>
        </w:p>
      </w:tc>
    </w:tr>
  </w:tbl>
  <w:p w14:paraId="2D30843E" w14:textId="5FEE0B99" w:rsidR="00590756"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6296" w14:textId="77777777" w:rsidR="00590756" w:rsidRDefault="00590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90756" w14:paraId="6F24FB5F" w14:textId="77777777">
      <w:tc>
        <w:tcPr>
          <w:tcW w:w="1061" w:type="pct"/>
        </w:tcPr>
        <w:p w14:paraId="7F0DCDA9" w14:textId="0614045A" w:rsidR="00590756" w:rsidRDefault="00304BAD">
          <w:pPr>
            <w:pStyle w:val="Footer"/>
          </w:pPr>
          <w:r>
            <w:fldChar w:fldCharType="begin"/>
          </w:r>
          <w:r>
            <w:instrText xml:space="preserve"> DOCPROPERTY "Category"  </w:instrText>
          </w:r>
          <w:r>
            <w:fldChar w:fldCharType="separate"/>
          </w:r>
          <w:r w:rsidR="00C53FF6">
            <w:t>R1</w:t>
          </w:r>
          <w:r>
            <w:fldChar w:fldCharType="end"/>
          </w:r>
          <w:r w:rsidR="00590756">
            <w:br/>
          </w:r>
          <w:r>
            <w:fldChar w:fldCharType="begin"/>
          </w:r>
          <w:r>
            <w:instrText xml:space="preserve"> DOCPROPERTY "RepubDt"  </w:instrText>
          </w:r>
          <w:r>
            <w:fldChar w:fldCharType="separate"/>
          </w:r>
          <w:r w:rsidR="00C53FF6">
            <w:t>22/12/23</w:t>
          </w:r>
          <w:r>
            <w:fldChar w:fldCharType="end"/>
          </w:r>
        </w:p>
      </w:tc>
      <w:tc>
        <w:tcPr>
          <w:tcW w:w="3093" w:type="pct"/>
        </w:tcPr>
        <w:p w14:paraId="4F97BCF0" w14:textId="7E4FFDE0"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0B3821D3" w14:textId="3A5B6006" w:rsidR="00590756" w:rsidRDefault="00304BAD">
          <w:pPr>
            <w:pStyle w:val="FooterInfoCentre"/>
          </w:pPr>
          <w:r>
            <w:fldChar w:fldCharType="begin"/>
          </w:r>
          <w:r>
            <w:instrText xml:space="preserve"> DOCPROPERTY "Eff"  </w:instrText>
          </w:r>
          <w:r>
            <w:fldChar w:fldCharType="separate"/>
          </w:r>
          <w:r w:rsidR="00C53FF6">
            <w:t xml:space="preserve">Effective:  </w:t>
          </w:r>
          <w:r>
            <w:fldChar w:fldCharType="end"/>
          </w:r>
          <w:r>
            <w:fldChar w:fldCharType="begin"/>
          </w:r>
          <w:r>
            <w:instrText xml:space="preserve"> DOCPROPERTY "StartDt"  </w:instrText>
          </w:r>
          <w:r>
            <w:fldChar w:fldCharType="separate"/>
          </w:r>
          <w:r w:rsidR="00C53FF6">
            <w:t>22/12/23</w:t>
          </w:r>
          <w:r>
            <w:fldChar w:fldCharType="end"/>
          </w:r>
          <w:r>
            <w:fldChar w:fldCharType="begin"/>
          </w:r>
          <w:r>
            <w:instrText xml:space="preserve"> DOCPROPERTY "EndDt"  </w:instrText>
          </w:r>
          <w:r>
            <w:fldChar w:fldCharType="separate"/>
          </w:r>
          <w:r w:rsidR="00C53FF6">
            <w:t xml:space="preserve"> </w:t>
          </w:r>
          <w:r>
            <w:fldChar w:fldCharType="end"/>
          </w:r>
        </w:p>
      </w:tc>
      <w:tc>
        <w:tcPr>
          <w:tcW w:w="846" w:type="pct"/>
        </w:tcPr>
        <w:p w14:paraId="03765EF1" w14:textId="77777777" w:rsidR="00590756" w:rsidRDefault="00590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CC51B6" w14:textId="71B8F724" w:rsidR="00590756"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B293" w14:textId="77777777" w:rsidR="00590756" w:rsidRDefault="00590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90756" w14:paraId="0C995B03" w14:textId="77777777">
      <w:tc>
        <w:tcPr>
          <w:tcW w:w="1061" w:type="pct"/>
        </w:tcPr>
        <w:p w14:paraId="49B977AF" w14:textId="6E5FF9DB" w:rsidR="00590756" w:rsidRDefault="00304BAD">
          <w:pPr>
            <w:pStyle w:val="Footer"/>
          </w:pPr>
          <w:r>
            <w:fldChar w:fldCharType="begin"/>
          </w:r>
          <w:r>
            <w:instrText xml:space="preserve"> DOCPROPERTY "Category"  </w:instrText>
          </w:r>
          <w:r>
            <w:fldChar w:fldCharType="separate"/>
          </w:r>
          <w:r w:rsidR="00C53FF6">
            <w:t>R1</w:t>
          </w:r>
          <w:r>
            <w:fldChar w:fldCharType="end"/>
          </w:r>
          <w:r w:rsidR="00590756">
            <w:br/>
          </w:r>
          <w:r>
            <w:fldChar w:fldCharType="begin"/>
          </w:r>
          <w:r>
            <w:instrText xml:space="preserve"> DOCPROPERTY "RepubDt"  </w:instrText>
          </w:r>
          <w:r>
            <w:fldChar w:fldCharType="separate"/>
          </w:r>
          <w:r w:rsidR="00C53FF6">
            <w:t>22/12/23</w:t>
          </w:r>
          <w:r>
            <w:fldChar w:fldCharType="end"/>
          </w:r>
        </w:p>
      </w:tc>
      <w:tc>
        <w:tcPr>
          <w:tcW w:w="3093" w:type="pct"/>
        </w:tcPr>
        <w:p w14:paraId="6B315CF2" w14:textId="55D29A20"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5FC7B117" w14:textId="4705EE8E" w:rsidR="00590756" w:rsidRDefault="00304BAD">
          <w:pPr>
            <w:pStyle w:val="FooterInfoCentre"/>
          </w:pPr>
          <w:r>
            <w:fldChar w:fldCharType="begin"/>
          </w:r>
          <w:r>
            <w:instrText xml:space="preserve"> DOCPROPERTY "Eff"  </w:instrText>
          </w:r>
          <w:r>
            <w:fldChar w:fldCharType="separate"/>
          </w:r>
          <w:r w:rsidR="00C53FF6">
            <w:t xml:space="preserve">Effective:  </w:t>
          </w:r>
          <w:r>
            <w:fldChar w:fldCharType="end"/>
          </w:r>
          <w:r>
            <w:fldChar w:fldCharType="begin"/>
          </w:r>
          <w:r>
            <w:instrText xml:space="preserve"> DOCPROPERTY "StartDt"   </w:instrText>
          </w:r>
          <w:r>
            <w:fldChar w:fldCharType="separate"/>
          </w:r>
          <w:r w:rsidR="00C53FF6">
            <w:t>22/12/23</w:t>
          </w:r>
          <w:r>
            <w:fldChar w:fldCharType="end"/>
          </w:r>
          <w:r>
            <w:fldChar w:fldCharType="begin"/>
          </w:r>
          <w:r>
            <w:instrText xml:space="preserve"> DOCPROPERTY "EndDt"  </w:instrText>
          </w:r>
          <w:r>
            <w:fldChar w:fldCharType="separate"/>
          </w:r>
          <w:r w:rsidR="00C53FF6">
            <w:t xml:space="preserve"> </w:t>
          </w:r>
          <w:r>
            <w:fldChar w:fldCharType="end"/>
          </w:r>
        </w:p>
      </w:tc>
      <w:tc>
        <w:tcPr>
          <w:tcW w:w="846" w:type="pct"/>
        </w:tcPr>
        <w:p w14:paraId="0AE19EE5" w14:textId="77777777" w:rsidR="00590756" w:rsidRDefault="00590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452ED2" w14:textId="233635C1" w:rsidR="00590756" w:rsidRPr="00304BAD" w:rsidRDefault="00304BAD" w:rsidP="00304BAD">
    <w:pPr>
      <w:pStyle w:val="Status"/>
      <w:rPr>
        <w:rFonts w:cs="Arial"/>
      </w:rPr>
    </w:pPr>
    <w:r w:rsidRPr="00304BA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74F1" w14:textId="77777777" w:rsidR="00590756" w:rsidRDefault="005907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756" w14:paraId="6C53BBB1" w14:textId="77777777">
      <w:tc>
        <w:tcPr>
          <w:tcW w:w="847" w:type="pct"/>
        </w:tcPr>
        <w:p w14:paraId="0DDD3578" w14:textId="77777777" w:rsidR="00590756" w:rsidRDefault="005907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A58F011" w14:textId="57454C81"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40FEB436" w14:textId="2E4A41E7" w:rsidR="00590756" w:rsidRDefault="00304BAD">
          <w:pPr>
            <w:pStyle w:val="FooterInfoCentre"/>
          </w:pPr>
          <w:r>
            <w:fldChar w:fldCharType="begin"/>
          </w:r>
          <w:r>
            <w:instrText xml:space="preserve"> DOCPROPERTY "Eff"  *\charformat </w:instrText>
          </w:r>
          <w:r>
            <w:fldChar w:fldCharType="separate"/>
          </w:r>
          <w:r w:rsidR="00C53FF6">
            <w:t xml:space="preserve">Effective:  </w:t>
          </w:r>
          <w:r>
            <w:fldChar w:fldCharType="end"/>
          </w:r>
          <w:r>
            <w:fldChar w:fldCharType="begin"/>
          </w:r>
          <w:r>
            <w:instrText xml:space="preserve"> DOCPROPERTY "StartDt"  *\charform</w:instrText>
          </w:r>
          <w:r>
            <w:instrText xml:space="preserve">at </w:instrText>
          </w:r>
          <w:r>
            <w:fldChar w:fldCharType="separate"/>
          </w:r>
          <w:r w:rsidR="00C53FF6">
            <w:t>22/12/23</w:t>
          </w:r>
          <w:r>
            <w:fldChar w:fldCharType="end"/>
          </w:r>
          <w:r>
            <w:fldChar w:fldCharType="begin"/>
          </w:r>
          <w:r>
            <w:instrText xml:space="preserve"> DOCPROPERTY "EndDt"  *\charformat </w:instrText>
          </w:r>
          <w:r>
            <w:fldChar w:fldCharType="separate"/>
          </w:r>
          <w:r w:rsidR="00C53FF6">
            <w:t xml:space="preserve"> </w:t>
          </w:r>
          <w:r>
            <w:fldChar w:fldCharType="end"/>
          </w:r>
        </w:p>
      </w:tc>
      <w:tc>
        <w:tcPr>
          <w:tcW w:w="1061" w:type="pct"/>
        </w:tcPr>
        <w:p w14:paraId="06545529" w14:textId="72342195" w:rsidR="00590756" w:rsidRDefault="00304BAD">
          <w:pPr>
            <w:pStyle w:val="Footer"/>
            <w:jc w:val="right"/>
          </w:pPr>
          <w:r>
            <w:fldChar w:fldCharType="begin"/>
          </w:r>
          <w:r>
            <w:instrText xml:space="preserve"> DOCPROPERTY "Category"  *\charformat  </w:instrText>
          </w:r>
          <w:r>
            <w:fldChar w:fldCharType="separate"/>
          </w:r>
          <w:r w:rsidR="00C53FF6">
            <w:t>R1</w:t>
          </w:r>
          <w:r>
            <w:fldChar w:fldCharType="end"/>
          </w:r>
          <w:r w:rsidR="00590756">
            <w:br/>
          </w:r>
          <w:r>
            <w:fldChar w:fldCharType="begin"/>
          </w:r>
          <w:r>
            <w:instrText xml:space="preserve"> DOCPROPERTY "RepubDt"  *\charformat  </w:instrText>
          </w:r>
          <w:r>
            <w:fldChar w:fldCharType="separate"/>
          </w:r>
          <w:r w:rsidR="00C53FF6">
            <w:t>22/12/23</w:t>
          </w:r>
          <w:r>
            <w:fldChar w:fldCharType="end"/>
          </w:r>
        </w:p>
      </w:tc>
    </w:tr>
  </w:tbl>
  <w:p w14:paraId="63545F2C" w14:textId="1A640EF0" w:rsidR="00590756"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A89E" w14:textId="77777777" w:rsidR="00590756" w:rsidRDefault="005907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756" w14:paraId="49458011" w14:textId="77777777">
      <w:tc>
        <w:tcPr>
          <w:tcW w:w="1061" w:type="pct"/>
        </w:tcPr>
        <w:p w14:paraId="3F645C96" w14:textId="34DA0EED" w:rsidR="00590756" w:rsidRDefault="00304BAD">
          <w:pPr>
            <w:pStyle w:val="Footer"/>
          </w:pPr>
          <w:r>
            <w:fldChar w:fldCharType="begin"/>
          </w:r>
          <w:r>
            <w:instrText xml:space="preserve"> DOCPROPERTY "Category"  *\charformat  </w:instrText>
          </w:r>
          <w:r>
            <w:fldChar w:fldCharType="separate"/>
          </w:r>
          <w:r w:rsidR="00C53FF6">
            <w:t>R1</w:t>
          </w:r>
          <w:r>
            <w:fldChar w:fldCharType="end"/>
          </w:r>
          <w:r w:rsidR="00590756">
            <w:br/>
          </w:r>
          <w:r>
            <w:fldChar w:fldCharType="begin"/>
          </w:r>
          <w:r>
            <w:instrText xml:space="preserve"> DOCPROPERTY "RepubDt"  *\charformat  </w:instrText>
          </w:r>
          <w:r>
            <w:fldChar w:fldCharType="separate"/>
          </w:r>
          <w:r w:rsidR="00C53FF6">
            <w:t>22/12/23</w:t>
          </w:r>
          <w:r>
            <w:fldChar w:fldCharType="end"/>
          </w:r>
        </w:p>
      </w:tc>
      <w:tc>
        <w:tcPr>
          <w:tcW w:w="3092" w:type="pct"/>
        </w:tcPr>
        <w:p w14:paraId="0840C043" w14:textId="2270F311"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371C7D11" w14:textId="788C4EBE" w:rsidR="00590756" w:rsidRDefault="00304BAD">
          <w:pPr>
            <w:pStyle w:val="FooterInfoCentre"/>
          </w:pPr>
          <w:r>
            <w:fldChar w:fldCharType="begin"/>
          </w:r>
          <w:r>
            <w:instrText xml:space="preserve"> DOCPROPERTY "Eff"  *\charformat </w:instrText>
          </w:r>
          <w:r>
            <w:fldChar w:fldCharType="separate"/>
          </w:r>
          <w:r w:rsidR="00C53FF6">
            <w:t xml:space="preserve">Effective:  </w:t>
          </w:r>
          <w:r>
            <w:fldChar w:fldCharType="end"/>
          </w:r>
          <w:r>
            <w:fldChar w:fldCharType="begin"/>
          </w:r>
          <w:r>
            <w:instrText xml:space="preserve"> DOCPROPERTY "StartDt"  *\charformat </w:instrText>
          </w:r>
          <w:r>
            <w:fldChar w:fldCharType="separate"/>
          </w:r>
          <w:r w:rsidR="00C53FF6">
            <w:t>22/12/23</w:t>
          </w:r>
          <w:r>
            <w:fldChar w:fldCharType="end"/>
          </w:r>
          <w:r>
            <w:fldChar w:fldCharType="begin"/>
          </w:r>
          <w:r>
            <w:instrText xml:space="preserve"> DOCPROPERTY "EndDt"  *\charformat </w:instrText>
          </w:r>
          <w:r>
            <w:fldChar w:fldCharType="separate"/>
          </w:r>
          <w:r w:rsidR="00C53FF6">
            <w:t xml:space="preserve"> </w:t>
          </w:r>
          <w:r>
            <w:fldChar w:fldCharType="end"/>
          </w:r>
        </w:p>
      </w:tc>
      <w:tc>
        <w:tcPr>
          <w:tcW w:w="847" w:type="pct"/>
        </w:tcPr>
        <w:p w14:paraId="5AF6CDE4" w14:textId="77777777" w:rsidR="00590756" w:rsidRDefault="005907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0A4ED6A8" w14:textId="0F71C375" w:rsidR="00590756"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4E6F" w14:textId="77777777" w:rsidR="00590756" w:rsidRDefault="005907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756" w14:paraId="15D6CE80" w14:textId="77777777">
      <w:tc>
        <w:tcPr>
          <w:tcW w:w="1061" w:type="pct"/>
        </w:tcPr>
        <w:p w14:paraId="4E9AA01C" w14:textId="5B34B966" w:rsidR="00590756" w:rsidRDefault="00304BAD">
          <w:pPr>
            <w:pStyle w:val="Footer"/>
          </w:pPr>
          <w:r>
            <w:fldChar w:fldCharType="begin"/>
          </w:r>
          <w:r>
            <w:instrText xml:space="preserve"> DOCPROPERTY "Category"  *\charformat  </w:instrText>
          </w:r>
          <w:r>
            <w:fldChar w:fldCharType="separate"/>
          </w:r>
          <w:r w:rsidR="00C53FF6">
            <w:t>R1</w:t>
          </w:r>
          <w:r>
            <w:fldChar w:fldCharType="end"/>
          </w:r>
          <w:r w:rsidR="00590756">
            <w:br/>
          </w:r>
          <w:r>
            <w:fldChar w:fldCharType="begin"/>
          </w:r>
          <w:r>
            <w:instrText xml:space="preserve"> DOCPROPERTY "RepubDt"  *\charformat  </w:instrText>
          </w:r>
          <w:r>
            <w:fldChar w:fldCharType="separate"/>
          </w:r>
          <w:r w:rsidR="00C53FF6">
            <w:t>22/12/23</w:t>
          </w:r>
          <w:r>
            <w:fldChar w:fldCharType="end"/>
          </w:r>
        </w:p>
      </w:tc>
      <w:tc>
        <w:tcPr>
          <w:tcW w:w="3092" w:type="pct"/>
        </w:tcPr>
        <w:p w14:paraId="1CFD3D52" w14:textId="2FD03ABE" w:rsidR="00590756" w:rsidRDefault="00304BAD">
          <w:pPr>
            <w:pStyle w:val="Footer"/>
            <w:jc w:val="center"/>
          </w:pPr>
          <w:r>
            <w:fldChar w:fldCharType="begin"/>
          </w:r>
          <w:r>
            <w:instrText xml:space="preserve"> REF Citation *\charformat </w:instrText>
          </w:r>
          <w:r>
            <w:fldChar w:fldCharType="separate"/>
          </w:r>
          <w:r w:rsidR="00C53FF6">
            <w:t>Senior Practitioner Regulation 2023</w:t>
          </w:r>
          <w:r>
            <w:fldChar w:fldCharType="end"/>
          </w:r>
        </w:p>
        <w:p w14:paraId="3A2642E3" w14:textId="0FFE1BC7" w:rsidR="00590756" w:rsidRDefault="00304BAD">
          <w:pPr>
            <w:pStyle w:val="FooterInfoCentre"/>
          </w:pPr>
          <w:r>
            <w:fldChar w:fldCharType="begin"/>
          </w:r>
          <w:r>
            <w:instrText xml:space="preserve"> DOCPROPERTY "Eff"  *\charformat </w:instrText>
          </w:r>
          <w:r>
            <w:fldChar w:fldCharType="separate"/>
          </w:r>
          <w:r w:rsidR="00C53FF6">
            <w:t xml:space="preserve">Effective:  </w:t>
          </w:r>
          <w:r>
            <w:fldChar w:fldCharType="end"/>
          </w:r>
          <w:r>
            <w:fldChar w:fldCharType="begin"/>
          </w:r>
          <w:r>
            <w:instrText xml:space="preserve"> DOCPROPERTY "StartDt"  *\charformat </w:instrText>
          </w:r>
          <w:r>
            <w:fldChar w:fldCharType="separate"/>
          </w:r>
          <w:r w:rsidR="00C53FF6">
            <w:t>22/12/23</w:t>
          </w:r>
          <w:r>
            <w:fldChar w:fldCharType="end"/>
          </w:r>
          <w:r>
            <w:fldChar w:fldCharType="begin"/>
          </w:r>
          <w:r>
            <w:instrText xml:space="preserve"> DOCPROPERTY "EndDt"  *\charformat </w:instrText>
          </w:r>
          <w:r>
            <w:fldChar w:fldCharType="separate"/>
          </w:r>
          <w:r w:rsidR="00C53FF6">
            <w:t xml:space="preserve"> </w:t>
          </w:r>
          <w:r>
            <w:fldChar w:fldCharType="end"/>
          </w:r>
        </w:p>
      </w:tc>
      <w:tc>
        <w:tcPr>
          <w:tcW w:w="847" w:type="pct"/>
        </w:tcPr>
        <w:p w14:paraId="68E0DEF8" w14:textId="77777777" w:rsidR="00590756" w:rsidRDefault="005907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BCC862" w14:textId="4A3FDF99" w:rsidR="00590756" w:rsidRPr="00304BAD" w:rsidRDefault="00304BAD" w:rsidP="00304BAD">
    <w:pPr>
      <w:pStyle w:val="Status"/>
      <w:rPr>
        <w:rFonts w:cs="Arial"/>
      </w:rPr>
    </w:pPr>
    <w:r w:rsidRPr="00304BAD">
      <w:rPr>
        <w:rFonts w:cs="Arial"/>
      </w:rPr>
      <w:fldChar w:fldCharType="begin"/>
    </w:r>
    <w:r w:rsidRPr="00304BAD">
      <w:rPr>
        <w:rFonts w:cs="Arial"/>
      </w:rPr>
      <w:instrText xml:space="preserve"> DOCPROPERTY "Status" </w:instrText>
    </w:r>
    <w:r w:rsidRPr="00304BAD">
      <w:rPr>
        <w:rFonts w:cs="Arial"/>
      </w:rPr>
      <w:fldChar w:fldCharType="separate"/>
    </w:r>
    <w:r w:rsidR="00C53FF6" w:rsidRPr="00304BAD">
      <w:rPr>
        <w:rFonts w:cs="Arial"/>
      </w:rPr>
      <w:t xml:space="preserve"> </w:t>
    </w:r>
    <w:r w:rsidRPr="00304BAD">
      <w:rPr>
        <w:rFonts w:cs="Arial"/>
      </w:rPr>
      <w:fldChar w:fldCharType="end"/>
    </w:r>
    <w:r w:rsidRPr="00304BA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F5CB" w14:textId="77777777" w:rsidR="004A0F01" w:rsidRDefault="004A0F01">
      <w:r>
        <w:separator/>
      </w:r>
    </w:p>
  </w:footnote>
  <w:footnote w:type="continuationSeparator" w:id="0">
    <w:p w14:paraId="07874B4C" w14:textId="77777777" w:rsidR="004A0F01" w:rsidRDefault="004A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3011" w14:textId="77777777" w:rsidR="00C53FF6" w:rsidRDefault="00C53F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90756" w14:paraId="1B4C4627" w14:textId="77777777">
      <w:trPr>
        <w:jc w:val="center"/>
      </w:trPr>
      <w:tc>
        <w:tcPr>
          <w:tcW w:w="1234" w:type="dxa"/>
          <w:gridSpan w:val="2"/>
        </w:tcPr>
        <w:p w14:paraId="589AFCEA" w14:textId="77777777" w:rsidR="00590756" w:rsidRDefault="00590756">
          <w:pPr>
            <w:pStyle w:val="HeaderEven"/>
            <w:rPr>
              <w:b/>
            </w:rPr>
          </w:pPr>
          <w:r>
            <w:rPr>
              <w:b/>
            </w:rPr>
            <w:t>Endnotes</w:t>
          </w:r>
        </w:p>
      </w:tc>
      <w:tc>
        <w:tcPr>
          <w:tcW w:w="6062" w:type="dxa"/>
        </w:tcPr>
        <w:p w14:paraId="4CE57F2A" w14:textId="77777777" w:rsidR="00590756" w:rsidRDefault="00590756">
          <w:pPr>
            <w:pStyle w:val="HeaderEven"/>
          </w:pPr>
        </w:p>
      </w:tc>
    </w:tr>
    <w:tr w:rsidR="00590756" w14:paraId="2A73DC59" w14:textId="77777777">
      <w:trPr>
        <w:cantSplit/>
        <w:jc w:val="center"/>
      </w:trPr>
      <w:tc>
        <w:tcPr>
          <w:tcW w:w="7296" w:type="dxa"/>
          <w:gridSpan w:val="3"/>
        </w:tcPr>
        <w:p w14:paraId="582BFC1D" w14:textId="77777777" w:rsidR="00590756" w:rsidRDefault="00590756">
          <w:pPr>
            <w:pStyle w:val="HeaderEven"/>
          </w:pPr>
        </w:p>
      </w:tc>
    </w:tr>
    <w:tr w:rsidR="00590756" w14:paraId="27884495" w14:textId="77777777">
      <w:trPr>
        <w:cantSplit/>
        <w:jc w:val="center"/>
      </w:trPr>
      <w:tc>
        <w:tcPr>
          <w:tcW w:w="700" w:type="dxa"/>
          <w:tcBorders>
            <w:bottom w:val="single" w:sz="4" w:space="0" w:color="auto"/>
          </w:tcBorders>
        </w:tcPr>
        <w:p w14:paraId="39D906D1" w14:textId="7271B0CA" w:rsidR="00590756" w:rsidRDefault="00590756">
          <w:pPr>
            <w:pStyle w:val="HeaderEven6"/>
          </w:pPr>
          <w:r>
            <w:rPr>
              <w:noProof/>
            </w:rPr>
            <w:fldChar w:fldCharType="begin"/>
          </w:r>
          <w:r>
            <w:rPr>
              <w:noProof/>
            </w:rPr>
            <w:instrText xml:space="preserve"> STYLEREF charTableNo \*charformat </w:instrText>
          </w:r>
          <w:r>
            <w:rPr>
              <w:noProof/>
            </w:rPr>
            <w:fldChar w:fldCharType="separate"/>
          </w:r>
          <w:r w:rsidR="00304BAD">
            <w:rPr>
              <w:noProof/>
            </w:rPr>
            <w:t>3</w:t>
          </w:r>
          <w:r>
            <w:rPr>
              <w:noProof/>
            </w:rPr>
            <w:fldChar w:fldCharType="end"/>
          </w:r>
        </w:p>
      </w:tc>
      <w:tc>
        <w:tcPr>
          <w:tcW w:w="6600" w:type="dxa"/>
          <w:gridSpan w:val="2"/>
          <w:tcBorders>
            <w:bottom w:val="single" w:sz="4" w:space="0" w:color="auto"/>
          </w:tcBorders>
        </w:tcPr>
        <w:p w14:paraId="55E75A83" w14:textId="7F219AAF" w:rsidR="00590756" w:rsidRDefault="00590756">
          <w:pPr>
            <w:pStyle w:val="HeaderEven6"/>
          </w:pPr>
          <w:r>
            <w:rPr>
              <w:noProof/>
            </w:rPr>
            <w:fldChar w:fldCharType="begin"/>
          </w:r>
          <w:r>
            <w:rPr>
              <w:noProof/>
            </w:rPr>
            <w:instrText xml:space="preserve"> STYLEREF charTableText \*charformat </w:instrText>
          </w:r>
          <w:r>
            <w:rPr>
              <w:noProof/>
            </w:rPr>
            <w:fldChar w:fldCharType="separate"/>
          </w:r>
          <w:r w:rsidR="00304BAD">
            <w:rPr>
              <w:noProof/>
            </w:rPr>
            <w:t>Legislation history</w:t>
          </w:r>
          <w:r>
            <w:rPr>
              <w:noProof/>
            </w:rPr>
            <w:fldChar w:fldCharType="end"/>
          </w:r>
        </w:p>
      </w:tc>
    </w:tr>
  </w:tbl>
  <w:p w14:paraId="31BBDEAC" w14:textId="77777777" w:rsidR="00590756" w:rsidRDefault="005907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90756" w14:paraId="29FD8DEF" w14:textId="77777777">
      <w:trPr>
        <w:jc w:val="center"/>
      </w:trPr>
      <w:tc>
        <w:tcPr>
          <w:tcW w:w="5741" w:type="dxa"/>
        </w:tcPr>
        <w:p w14:paraId="141ADD68" w14:textId="77777777" w:rsidR="00590756" w:rsidRDefault="00590756">
          <w:pPr>
            <w:pStyle w:val="HeaderEven"/>
            <w:jc w:val="right"/>
          </w:pPr>
        </w:p>
      </w:tc>
      <w:tc>
        <w:tcPr>
          <w:tcW w:w="1560" w:type="dxa"/>
          <w:gridSpan w:val="2"/>
        </w:tcPr>
        <w:p w14:paraId="65AC9C85" w14:textId="77777777" w:rsidR="00590756" w:rsidRDefault="00590756">
          <w:pPr>
            <w:pStyle w:val="HeaderEven"/>
            <w:jc w:val="right"/>
            <w:rPr>
              <w:b/>
            </w:rPr>
          </w:pPr>
          <w:r>
            <w:rPr>
              <w:b/>
            </w:rPr>
            <w:t>Endnotes</w:t>
          </w:r>
        </w:p>
      </w:tc>
    </w:tr>
    <w:tr w:rsidR="00590756" w14:paraId="0D0C92AC" w14:textId="77777777">
      <w:trPr>
        <w:jc w:val="center"/>
      </w:trPr>
      <w:tc>
        <w:tcPr>
          <w:tcW w:w="7301" w:type="dxa"/>
          <w:gridSpan w:val="3"/>
        </w:tcPr>
        <w:p w14:paraId="7F3AC7B6" w14:textId="77777777" w:rsidR="00590756" w:rsidRDefault="00590756">
          <w:pPr>
            <w:pStyle w:val="HeaderEven"/>
            <w:jc w:val="right"/>
            <w:rPr>
              <w:b/>
            </w:rPr>
          </w:pPr>
        </w:p>
      </w:tc>
    </w:tr>
    <w:tr w:rsidR="00590756" w14:paraId="312E2FBE" w14:textId="77777777">
      <w:trPr>
        <w:jc w:val="center"/>
      </w:trPr>
      <w:tc>
        <w:tcPr>
          <w:tcW w:w="6600" w:type="dxa"/>
          <w:gridSpan w:val="2"/>
          <w:tcBorders>
            <w:bottom w:val="single" w:sz="4" w:space="0" w:color="auto"/>
          </w:tcBorders>
        </w:tcPr>
        <w:p w14:paraId="36638635" w14:textId="331262AF" w:rsidR="00590756" w:rsidRDefault="00590756">
          <w:pPr>
            <w:pStyle w:val="HeaderOdd6"/>
          </w:pPr>
          <w:r>
            <w:rPr>
              <w:noProof/>
            </w:rPr>
            <w:fldChar w:fldCharType="begin"/>
          </w:r>
          <w:r>
            <w:rPr>
              <w:noProof/>
            </w:rPr>
            <w:instrText xml:space="preserve"> STYLEREF charTableText \*charformat </w:instrText>
          </w:r>
          <w:r>
            <w:rPr>
              <w:noProof/>
            </w:rPr>
            <w:fldChar w:fldCharType="separate"/>
          </w:r>
          <w:r w:rsidR="00304BAD">
            <w:rPr>
              <w:noProof/>
            </w:rPr>
            <w:t>About the endnotes</w:t>
          </w:r>
          <w:r>
            <w:rPr>
              <w:noProof/>
            </w:rPr>
            <w:fldChar w:fldCharType="end"/>
          </w:r>
        </w:p>
      </w:tc>
      <w:tc>
        <w:tcPr>
          <w:tcW w:w="700" w:type="dxa"/>
          <w:tcBorders>
            <w:bottom w:val="single" w:sz="4" w:space="0" w:color="auto"/>
          </w:tcBorders>
        </w:tcPr>
        <w:p w14:paraId="23208229" w14:textId="0E5F9364" w:rsidR="00590756" w:rsidRDefault="00590756">
          <w:pPr>
            <w:pStyle w:val="HeaderOdd6"/>
          </w:pPr>
          <w:r>
            <w:rPr>
              <w:noProof/>
            </w:rPr>
            <w:fldChar w:fldCharType="begin"/>
          </w:r>
          <w:r>
            <w:rPr>
              <w:noProof/>
            </w:rPr>
            <w:instrText xml:space="preserve"> STYLEREF charTableNo \*charformat </w:instrText>
          </w:r>
          <w:r>
            <w:rPr>
              <w:noProof/>
            </w:rPr>
            <w:fldChar w:fldCharType="separate"/>
          </w:r>
          <w:r w:rsidR="00304BAD">
            <w:rPr>
              <w:noProof/>
            </w:rPr>
            <w:t>1</w:t>
          </w:r>
          <w:r>
            <w:rPr>
              <w:noProof/>
            </w:rPr>
            <w:fldChar w:fldCharType="end"/>
          </w:r>
        </w:p>
      </w:tc>
    </w:tr>
  </w:tbl>
  <w:p w14:paraId="53EA657D" w14:textId="77777777" w:rsidR="00590756" w:rsidRDefault="005907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7721" w14:textId="77777777" w:rsidR="00590756" w:rsidRDefault="0059075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0BE7" w14:textId="77777777" w:rsidR="00590756" w:rsidRDefault="005907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4688" w14:textId="77777777" w:rsidR="00590756" w:rsidRDefault="005907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2FCD2CDC" w14:textId="77777777" w:rsidTr="00567644">
      <w:trPr>
        <w:jc w:val="center"/>
      </w:trPr>
      <w:tc>
        <w:tcPr>
          <w:tcW w:w="1068" w:type="pct"/>
        </w:tcPr>
        <w:p w14:paraId="1C50281B" w14:textId="77777777" w:rsidR="00AB3E20" w:rsidRPr="00567644" w:rsidRDefault="00AB3E20" w:rsidP="00567644">
          <w:pPr>
            <w:pStyle w:val="HeaderEven"/>
            <w:tabs>
              <w:tab w:val="left" w:pos="700"/>
            </w:tabs>
            <w:ind w:left="697" w:hanging="697"/>
            <w:rPr>
              <w:rFonts w:cs="Arial"/>
              <w:szCs w:val="18"/>
            </w:rPr>
          </w:pPr>
        </w:p>
      </w:tc>
      <w:tc>
        <w:tcPr>
          <w:tcW w:w="3932" w:type="pct"/>
        </w:tcPr>
        <w:p w14:paraId="4A1F5A04" w14:textId="77777777" w:rsidR="00AB3E20" w:rsidRPr="00567644" w:rsidRDefault="00AB3E20" w:rsidP="00567644">
          <w:pPr>
            <w:pStyle w:val="HeaderEven"/>
            <w:tabs>
              <w:tab w:val="left" w:pos="700"/>
            </w:tabs>
            <w:ind w:left="697" w:hanging="697"/>
            <w:rPr>
              <w:rFonts w:cs="Arial"/>
              <w:szCs w:val="18"/>
            </w:rPr>
          </w:pPr>
        </w:p>
      </w:tc>
    </w:tr>
    <w:tr w:rsidR="00AB3E20" w:rsidRPr="00E06D02" w14:paraId="183E32B2" w14:textId="77777777" w:rsidTr="00567644">
      <w:trPr>
        <w:jc w:val="center"/>
      </w:trPr>
      <w:tc>
        <w:tcPr>
          <w:tcW w:w="1068" w:type="pct"/>
        </w:tcPr>
        <w:p w14:paraId="6D3ED2DB" w14:textId="77777777" w:rsidR="00AB3E20" w:rsidRPr="00567644" w:rsidRDefault="00AB3E20" w:rsidP="00567644">
          <w:pPr>
            <w:pStyle w:val="HeaderEven"/>
            <w:tabs>
              <w:tab w:val="left" w:pos="700"/>
            </w:tabs>
            <w:ind w:left="697" w:hanging="697"/>
            <w:rPr>
              <w:rFonts w:cs="Arial"/>
              <w:szCs w:val="18"/>
            </w:rPr>
          </w:pPr>
        </w:p>
      </w:tc>
      <w:tc>
        <w:tcPr>
          <w:tcW w:w="3932" w:type="pct"/>
        </w:tcPr>
        <w:p w14:paraId="1E2BFAB8" w14:textId="77777777" w:rsidR="00AB3E20" w:rsidRPr="00567644" w:rsidRDefault="00AB3E20" w:rsidP="00567644">
          <w:pPr>
            <w:pStyle w:val="HeaderEven"/>
            <w:tabs>
              <w:tab w:val="left" w:pos="700"/>
            </w:tabs>
            <w:ind w:left="697" w:hanging="697"/>
            <w:rPr>
              <w:rFonts w:cs="Arial"/>
              <w:szCs w:val="18"/>
            </w:rPr>
          </w:pPr>
        </w:p>
      </w:tc>
    </w:tr>
    <w:tr w:rsidR="00AB3E20" w:rsidRPr="00E06D02" w14:paraId="1689C8C6" w14:textId="77777777" w:rsidTr="00567644">
      <w:trPr>
        <w:cantSplit/>
        <w:jc w:val="center"/>
      </w:trPr>
      <w:tc>
        <w:tcPr>
          <w:tcW w:w="4997" w:type="pct"/>
          <w:gridSpan w:val="2"/>
          <w:tcBorders>
            <w:bottom w:val="single" w:sz="4" w:space="0" w:color="auto"/>
          </w:tcBorders>
        </w:tcPr>
        <w:p w14:paraId="252BA5F1" w14:textId="77777777" w:rsidR="00AB3E20" w:rsidRPr="00567644" w:rsidRDefault="00AB3E20" w:rsidP="00567644">
          <w:pPr>
            <w:pStyle w:val="HeaderEven6"/>
            <w:tabs>
              <w:tab w:val="left" w:pos="700"/>
            </w:tabs>
            <w:ind w:left="697" w:hanging="697"/>
            <w:rPr>
              <w:szCs w:val="18"/>
            </w:rPr>
          </w:pPr>
        </w:p>
      </w:tc>
    </w:tr>
  </w:tbl>
  <w:p w14:paraId="3EE80C93" w14:textId="77777777" w:rsidR="00AB3E20" w:rsidRDefault="00AB3E20"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AFFC" w14:textId="77777777" w:rsidR="004E49DF" w:rsidRPr="009771DA" w:rsidRDefault="004E49DF" w:rsidP="009771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BFD4" w14:textId="77777777" w:rsidR="004E49DF" w:rsidRPr="009771DA" w:rsidRDefault="004E49DF" w:rsidP="00977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6D95" w14:textId="77777777" w:rsidR="00C53FF6" w:rsidRDefault="00C53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B1C9" w14:textId="77777777" w:rsidR="00C53FF6" w:rsidRDefault="00C53F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90756" w14:paraId="1C5ECD53" w14:textId="77777777">
      <w:tc>
        <w:tcPr>
          <w:tcW w:w="900" w:type="pct"/>
        </w:tcPr>
        <w:p w14:paraId="57389952" w14:textId="77777777" w:rsidR="00590756" w:rsidRDefault="00590756">
          <w:pPr>
            <w:pStyle w:val="HeaderEven"/>
          </w:pPr>
        </w:p>
      </w:tc>
      <w:tc>
        <w:tcPr>
          <w:tcW w:w="4100" w:type="pct"/>
        </w:tcPr>
        <w:p w14:paraId="315EC957" w14:textId="77777777" w:rsidR="00590756" w:rsidRDefault="00590756">
          <w:pPr>
            <w:pStyle w:val="HeaderEven"/>
          </w:pPr>
        </w:p>
      </w:tc>
    </w:tr>
    <w:tr w:rsidR="00590756" w14:paraId="65717BF6" w14:textId="77777777">
      <w:tc>
        <w:tcPr>
          <w:tcW w:w="4100" w:type="pct"/>
          <w:gridSpan w:val="2"/>
          <w:tcBorders>
            <w:bottom w:val="single" w:sz="4" w:space="0" w:color="auto"/>
          </w:tcBorders>
        </w:tcPr>
        <w:p w14:paraId="7BF79DE6" w14:textId="7597EE35" w:rsidR="00590756" w:rsidRDefault="00304BA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DAD6C80" w14:textId="1DC20DCA" w:rsidR="00590756" w:rsidRDefault="00590756">
    <w:pPr>
      <w:pStyle w:val="N-9pt"/>
    </w:pPr>
    <w:r>
      <w:tab/>
    </w:r>
    <w:r w:rsidR="00304BAD">
      <w:fldChar w:fldCharType="begin"/>
    </w:r>
    <w:r w:rsidR="00304BAD">
      <w:instrText xml:space="preserve"> STYLEREF charPage \* MERGEFORMAT </w:instrText>
    </w:r>
    <w:r w:rsidR="00304BAD">
      <w:fldChar w:fldCharType="separate"/>
    </w:r>
    <w:r w:rsidR="00304BAD">
      <w:rPr>
        <w:noProof/>
      </w:rPr>
      <w:t>Page</w:t>
    </w:r>
    <w:r w:rsidR="00304BA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90756" w14:paraId="54EABDF6" w14:textId="77777777">
      <w:tc>
        <w:tcPr>
          <w:tcW w:w="4100" w:type="pct"/>
        </w:tcPr>
        <w:p w14:paraId="5114AC4D" w14:textId="77777777" w:rsidR="00590756" w:rsidRDefault="00590756">
          <w:pPr>
            <w:pStyle w:val="HeaderOdd"/>
          </w:pPr>
        </w:p>
      </w:tc>
      <w:tc>
        <w:tcPr>
          <w:tcW w:w="900" w:type="pct"/>
        </w:tcPr>
        <w:p w14:paraId="2122F3AB" w14:textId="77777777" w:rsidR="00590756" w:rsidRDefault="00590756">
          <w:pPr>
            <w:pStyle w:val="HeaderOdd"/>
          </w:pPr>
        </w:p>
      </w:tc>
    </w:tr>
    <w:tr w:rsidR="00590756" w14:paraId="5D252065" w14:textId="77777777">
      <w:tc>
        <w:tcPr>
          <w:tcW w:w="900" w:type="pct"/>
          <w:gridSpan w:val="2"/>
          <w:tcBorders>
            <w:bottom w:val="single" w:sz="4" w:space="0" w:color="auto"/>
          </w:tcBorders>
        </w:tcPr>
        <w:p w14:paraId="4C867436" w14:textId="0064BB62" w:rsidR="00590756" w:rsidRDefault="00590756">
          <w:pPr>
            <w:pStyle w:val="HeaderOdd6"/>
          </w:pPr>
          <w:r>
            <w:fldChar w:fldCharType="begin"/>
          </w:r>
          <w:r>
            <w:instrText xml:space="preserve"> STYLEREF charContents \* MERGEFORMAT </w:instrText>
          </w:r>
          <w:r>
            <w:fldChar w:fldCharType="end"/>
          </w:r>
        </w:p>
      </w:tc>
    </w:tr>
  </w:tbl>
  <w:p w14:paraId="7458A84B" w14:textId="388407CD" w:rsidR="00590756" w:rsidRDefault="0059075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90756" w14:paraId="02E1C404" w14:textId="77777777">
      <w:tc>
        <w:tcPr>
          <w:tcW w:w="900" w:type="pct"/>
        </w:tcPr>
        <w:p w14:paraId="69125E15" w14:textId="300D6565" w:rsidR="00590756" w:rsidRDefault="00590756">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0B034AF" w14:textId="13113FDE" w:rsidR="00590756" w:rsidRDefault="00590756">
          <w:pPr>
            <w:pStyle w:val="HeaderEven"/>
          </w:pPr>
          <w:r>
            <w:rPr>
              <w:noProof/>
            </w:rPr>
            <w:fldChar w:fldCharType="begin"/>
          </w:r>
          <w:r>
            <w:rPr>
              <w:noProof/>
            </w:rPr>
            <w:instrText xml:space="preserve"> STYLEREF CharPartText \*charformat </w:instrText>
          </w:r>
          <w:r>
            <w:rPr>
              <w:noProof/>
            </w:rPr>
            <w:fldChar w:fldCharType="end"/>
          </w:r>
        </w:p>
      </w:tc>
    </w:tr>
    <w:tr w:rsidR="00590756" w14:paraId="7D7A1AB7" w14:textId="77777777">
      <w:tc>
        <w:tcPr>
          <w:tcW w:w="900" w:type="pct"/>
        </w:tcPr>
        <w:p w14:paraId="2A2987E6" w14:textId="0511F03D" w:rsidR="00590756" w:rsidRDefault="005907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64F5B9C" w14:textId="77697F39" w:rsidR="00590756" w:rsidRDefault="00590756">
          <w:pPr>
            <w:pStyle w:val="HeaderEven"/>
          </w:pPr>
          <w:r>
            <w:fldChar w:fldCharType="begin"/>
          </w:r>
          <w:r>
            <w:instrText xml:space="preserve"> STYLEREF CharDivText \*charformat </w:instrText>
          </w:r>
          <w:r>
            <w:fldChar w:fldCharType="end"/>
          </w:r>
        </w:p>
      </w:tc>
    </w:tr>
    <w:tr w:rsidR="00590756" w14:paraId="0815AB0D" w14:textId="77777777">
      <w:trPr>
        <w:cantSplit/>
      </w:trPr>
      <w:tc>
        <w:tcPr>
          <w:tcW w:w="4997" w:type="pct"/>
          <w:gridSpan w:val="2"/>
          <w:tcBorders>
            <w:bottom w:val="single" w:sz="4" w:space="0" w:color="auto"/>
          </w:tcBorders>
        </w:tcPr>
        <w:p w14:paraId="505FD906" w14:textId="08700855" w:rsidR="00590756" w:rsidRDefault="00304BAD">
          <w:pPr>
            <w:pStyle w:val="HeaderEven6"/>
          </w:pPr>
          <w:r>
            <w:fldChar w:fldCharType="begin"/>
          </w:r>
          <w:r>
            <w:instrText xml:space="preserve"> DOCPROPERTY "Company"  \* MERGEFORMAT </w:instrText>
          </w:r>
          <w:r>
            <w:fldChar w:fldCharType="separate"/>
          </w:r>
          <w:r w:rsidR="00C53FF6">
            <w:t>Section</w:t>
          </w:r>
          <w:r>
            <w:fldChar w:fldCharType="end"/>
          </w:r>
          <w:r w:rsidR="00590756">
            <w:t xml:space="preserve"> </w:t>
          </w:r>
          <w:r w:rsidR="00590756">
            <w:rPr>
              <w:noProof/>
            </w:rPr>
            <w:fldChar w:fldCharType="begin"/>
          </w:r>
          <w:r w:rsidR="00590756">
            <w:rPr>
              <w:noProof/>
            </w:rPr>
            <w:instrText xml:space="preserve"> STYLEREF CharSectNo \*charformat </w:instrText>
          </w:r>
          <w:r w:rsidR="00590756">
            <w:rPr>
              <w:noProof/>
            </w:rPr>
            <w:fldChar w:fldCharType="separate"/>
          </w:r>
          <w:r>
            <w:rPr>
              <w:noProof/>
            </w:rPr>
            <w:t>1</w:t>
          </w:r>
          <w:r w:rsidR="00590756">
            <w:rPr>
              <w:noProof/>
            </w:rPr>
            <w:fldChar w:fldCharType="end"/>
          </w:r>
        </w:p>
      </w:tc>
    </w:tr>
  </w:tbl>
  <w:p w14:paraId="424FCC77" w14:textId="77777777" w:rsidR="00590756" w:rsidRDefault="005907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90756" w14:paraId="669D6D20" w14:textId="77777777">
      <w:tc>
        <w:tcPr>
          <w:tcW w:w="4100" w:type="pct"/>
        </w:tcPr>
        <w:p w14:paraId="33C82850" w14:textId="50609EF6" w:rsidR="00590756" w:rsidRDefault="00590756">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20BF5144" w14:textId="3314C64B" w:rsidR="00590756" w:rsidRDefault="00590756">
          <w:pPr>
            <w:pStyle w:val="HeaderEven"/>
            <w:jc w:val="right"/>
            <w:rPr>
              <w:b/>
            </w:rPr>
          </w:pPr>
          <w:r>
            <w:rPr>
              <w:b/>
            </w:rPr>
            <w:fldChar w:fldCharType="begin"/>
          </w:r>
          <w:r>
            <w:rPr>
              <w:b/>
            </w:rPr>
            <w:instrText xml:space="preserve"> STYLEREF CharPartNo \*charformat </w:instrText>
          </w:r>
          <w:r>
            <w:rPr>
              <w:b/>
            </w:rPr>
            <w:fldChar w:fldCharType="end"/>
          </w:r>
        </w:p>
      </w:tc>
    </w:tr>
    <w:tr w:rsidR="00590756" w14:paraId="1DC69D22" w14:textId="77777777">
      <w:tc>
        <w:tcPr>
          <w:tcW w:w="4100" w:type="pct"/>
        </w:tcPr>
        <w:p w14:paraId="40705325" w14:textId="302860A4" w:rsidR="00590756" w:rsidRDefault="00590756">
          <w:pPr>
            <w:pStyle w:val="HeaderEven"/>
            <w:jc w:val="right"/>
          </w:pPr>
          <w:r>
            <w:fldChar w:fldCharType="begin"/>
          </w:r>
          <w:r>
            <w:instrText xml:space="preserve"> STYLEREF CharDivText \*charformat </w:instrText>
          </w:r>
          <w:r>
            <w:fldChar w:fldCharType="end"/>
          </w:r>
        </w:p>
      </w:tc>
      <w:tc>
        <w:tcPr>
          <w:tcW w:w="900" w:type="pct"/>
        </w:tcPr>
        <w:p w14:paraId="30328936" w14:textId="4400F8D8" w:rsidR="00590756" w:rsidRDefault="00590756">
          <w:pPr>
            <w:pStyle w:val="HeaderEven"/>
            <w:jc w:val="right"/>
            <w:rPr>
              <w:b/>
            </w:rPr>
          </w:pPr>
          <w:r>
            <w:rPr>
              <w:b/>
            </w:rPr>
            <w:fldChar w:fldCharType="begin"/>
          </w:r>
          <w:r>
            <w:rPr>
              <w:b/>
            </w:rPr>
            <w:instrText xml:space="preserve"> STYLEREF CharDivNo \*charformat </w:instrText>
          </w:r>
          <w:r>
            <w:rPr>
              <w:b/>
            </w:rPr>
            <w:fldChar w:fldCharType="end"/>
          </w:r>
        </w:p>
      </w:tc>
    </w:tr>
    <w:tr w:rsidR="00590756" w14:paraId="3CE160B2" w14:textId="77777777">
      <w:trPr>
        <w:cantSplit/>
      </w:trPr>
      <w:tc>
        <w:tcPr>
          <w:tcW w:w="5000" w:type="pct"/>
          <w:gridSpan w:val="2"/>
          <w:tcBorders>
            <w:bottom w:val="single" w:sz="4" w:space="0" w:color="auto"/>
          </w:tcBorders>
        </w:tcPr>
        <w:p w14:paraId="6786E3E3" w14:textId="4EAA5DC5" w:rsidR="00590756" w:rsidRDefault="00304BAD">
          <w:pPr>
            <w:pStyle w:val="HeaderOdd6"/>
          </w:pPr>
          <w:r>
            <w:fldChar w:fldCharType="begin"/>
          </w:r>
          <w:r>
            <w:instrText xml:space="preserve"> DOCPROPERTY "Company"  \* MERGEFORMAT </w:instrText>
          </w:r>
          <w:r>
            <w:fldChar w:fldCharType="separate"/>
          </w:r>
          <w:r w:rsidR="00C53FF6">
            <w:t>Section</w:t>
          </w:r>
          <w:r>
            <w:fldChar w:fldCharType="end"/>
          </w:r>
          <w:r w:rsidR="00590756">
            <w:t xml:space="preserve"> </w:t>
          </w:r>
          <w:r w:rsidR="00590756">
            <w:rPr>
              <w:noProof/>
            </w:rPr>
            <w:fldChar w:fldCharType="begin"/>
          </w:r>
          <w:r w:rsidR="00590756">
            <w:rPr>
              <w:noProof/>
            </w:rPr>
            <w:instrText xml:space="preserve"> STYLEREF CharSectNo \*charformat </w:instrText>
          </w:r>
          <w:r w:rsidR="00590756">
            <w:rPr>
              <w:noProof/>
            </w:rPr>
            <w:fldChar w:fldCharType="end"/>
          </w:r>
        </w:p>
      </w:tc>
    </w:tr>
  </w:tbl>
  <w:p w14:paraId="2D474F5A" w14:textId="77777777" w:rsidR="00590756" w:rsidRDefault="005907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9771DA" w:rsidRPr="00CB3D59" w14:paraId="5F64B63D" w14:textId="77777777">
      <w:trPr>
        <w:jc w:val="center"/>
      </w:trPr>
      <w:tc>
        <w:tcPr>
          <w:tcW w:w="1560" w:type="dxa"/>
        </w:tcPr>
        <w:p w14:paraId="3660A206" w14:textId="18EF3F64" w:rsidR="009771DA" w:rsidRPr="00F02A14" w:rsidRDefault="009771D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04BAD">
            <w:rPr>
              <w:rFonts w:cs="Arial"/>
              <w:b/>
              <w:noProof/>
              <w:szCs w:val="18"/>
            </w:rPr>
            <w:t>Schedule 1</w:t>
          </w:r>
          <w:r w:rsidRPr="00F02A14">
            <w:rPr>
              <w:rFonts w:cs="Arial"/>
              <w:b/>
              <w:szCs w:val="18"/>
            </w:rPr>
            <w:fldChar w:fldCharType="end"/>
          </w:r>
        </w:p>
      </w:tc>
      <w:tc>
        <w:tcPr>
          <w:tcW w:w="5741" w:type="dxa"/>
        </w:tcPr>
        <w:p w14:paraId="34348F28" w14:textId="487584A7" w:rsidR="009771DA" w:rsidRPr="00F02A14" w:rsidRDefault="009771D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04BAD">
            <w:rPr>
              <w:rFonts w:cs="Arial"/>
              <w:noProof/>
              <w:szCs w:val="18"/>
            </w:rPr>
            <w:t>Prohibited restrictive practices</w:t>
          </w:r>
          <w:r w:rsidRPr="00F02A14">
            <w:rPr>
              <w:rFonts w:cs="Arial"/>
              <w:szCs w:val="18"/>
            </w:rPr>
            <w:fldChar w:fldCharType="end"/>
          </w:r>
        </w:p>
      </w:tc>
    </w:tr>
    <w:tr w:rsidR="009771DA" w:rsidRPr="00CB3D59" w14:paraId="63441346" w14:textId="77777777">
      <w:trPr>
        <w:jc w:val="center"/>
      </w:trPr>
      <w:tc>
        <w:tcPr>
          <w:tcW w:w="1560" w:type="dxa"/>
        </w:tcPr>
        <w:p w14:paraId="35B031A8" w14:textId="38E6FBE4" w:rsidR="009771DA" w:rsidRPr="00F02A14" w:rsidRDefault="009771D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04BAD">
            <w:rPr>
              <w:rFonts w:cs="Arial"/>
              <w:b/>
              <w:noProof/>
              <w:szCs w:val="18"/>
            </w:rPr>
            <w:t>Part 1.2</w:t>
          </w:r>
          <w:r w:rsidRPr="00F02A14">
            <w:rPr>
              <w:rFonts w:cs="Arial"/>
              <w:b/>
              <w:szCs w:val="18"/>
            </w:rPr>
            <w:fldChar w:fldCharType="end"/>
          </w:r>
        </w:p>
      </w:tc>
      <w:tc>
        <w:tcPr>
          <w:tcW w:w="5741" w:type="dxa"/>
        </w:tcPr>
        <w:p w14:paraId="436DB84C" w14:textId="702C50E7" w:rsidR="009771DA" w:rsidRPr="00F02A14" w:rsidRDefault="009771D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04BAD">
            <w:rPr>
              <w:rFonts w:cs="Arial"/>
              <w:noProof/>
              <w:szCs w:val="18"/>
            </w:rPr>
            <w:t>Punitive approaches</w:t>
          </w:r>
          <w:r w:rsidRPr="00F02A14">
            <w:rPr>
              <w:rFonts w:cs="Arial"/>
              <w:szCs w:val="18"/>
            </w:rPr>
            <w:fldChar w:fldCharType="end"/>
          </w:r>
        </w:p>
      </w:tc>
    </w:tr>
    <w:tr w:rsidR="009771DA" w:rsidRPr="00CB3D59" w14:paraId="4BF24C56" w14:textId="77777777">
      <w:trPr>
        <w:jc w:val="center"/>
      </w:trPr>
      <w:tc>
        <w:tcPr>
          <w:tcW w:w="7296" w:type="dxa"/>
          <w:gridSpan w:val="2"/>
          <w:tcBorders>
            <w:bottom w:val="single" w:sz="4" w:space="0" w:color="auto"/>
          </w:tcBorders>
        </w:tcPr>
        <w:p w14:paraId="45A45233" w14:textId="77777777" w:rsidR="009771DA" w:rsidRPr="00783A18" w:rsidRDefault="009771DA" w:rsidP="00783A18">
          <w:pPr>
            <w:pStyle w:val="HeaderEven6"/>
            <w:spacing w:before="0" w:after="0"/>
            <w:rPr>
              <w:rFonts w:ascii="Times New Roman" w:hAnsi="Times New Roman"/>
              <w:sz w:val="24"/>
              <w:szCs w:val="24"/>
            </w:rPr>
          </w:pPr>
        </w:p>
      </w:tc>
    </w:tr>
  </w:tbl>
  <w:p w14:paraId="296768F8" w14:textId="77777777" w:rsidR="009771DA" w:rsidRDefault="009771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9771DA" w:rsidRPr="00CB3D59" w14:paraId="24E0B5F1" w14:textId="77777777">
      <w:trPr>
        <w:jc w:val="center"/>
      </w:trPr>
      <w:tc>
        <w:tcPr>
          <w:tcW w:w="5741" w:type="dxa"/>
        </w:tcPr>
        <w:p w14:paraId="56B8B02F" w14:textId="06919B59" w:rsidR="009771DA" w:rsidRPr="00F02A14" w:rsidRDefault="009771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04BAD">
            <w:rPr>
              <w:rFonts w:cs="Arial"/>
              <w:noProof/>
              <w:szCs w:val="18"/>
            </w:rPr>
            <w:t>Prohibited restrictive practices</w:t>
          </w:r>
          <w:r w:rsidRPr="00F02A14">
            <w:rPr>
              <w:rFonts w:cs="Arial"/>
              <w:szCs w:val="18"/>
            </w:rPr>
            <w:fldChar w:fldCharType="end"/>
          </w:r>
        </w:p>
      </w:tc>
      <w:tc>
        <w:tcPr>
          <w:tcW w:w="1560" w:type="dxa"/>
        </w:tcPr>
        <w:p w14:paraId="064BCC13" w14:textId="1E73A678" w:rsidR="009771DA" w:rsidRPr="00F02A14" w:rsidRDefault="009771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04BAD">
            <w:rPr>
              <w:rFonts w:cs="Arial"/>
              <w:b/>
              <w:noProof/>
              <w:szCs w:val="18"/>
            </w:rPr>
            <w:t>Schedule 1</w:t>
          </w:r>
          <w:r w:rsidRPr="00F02A14">
            <w:rPr>
              <w:rFonts w:cs="Arial"/>
              <w:b/>
              <w:szCs w:val="18"/>
            </w:rPr>
            <w:fldChar w:fldCharType="end"/>
          </w:r>
        </w:p>
      </w:tc>
    </w:tr>
    <w:tr w:rsidR="009771DA" w:rsidRPr="00CB3D59" w14:paraId="3B040232" w14:textId="77777777">
      <w:trPr>
        <w:jc w:val="center"/>
      </w:trPr>
      <w:tc>
        <w:tcPr>
          <w:tcW w:w="5741" w:type="dxa"/>
        </w:tcPr>
        <w:p w14:paraId="5BB0AB80" w14:textId="27930CD3" w:rsidR="009771DA" w:rsidRPr="00F02A14" w:rsidRDefault="009771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04BAD">
            <w:rPr>
              <w:rFonts w:cs="Arial"/>
              <w:noProof/>
              <w:szCs w:val="18"/>
            </w:rPr>
            <w:t>Physical restraints</w:t>
          </w:r>
          <w:r w:rsidRPr="00F02A14">
            <w:rPr>
              <w:rFonts w:cs="Arial"/>
              <w:szCs w:val="18"/>
            </w:rPr>
            <w:fldChar w:fldCharType="end"/>
          </w:r>
        </w:p>
      </w:tc>
      <w:tc>
        <w:tcPr>
          <w:tcW w:w="1560" w:type="dxa"/>
        </w:tcPr>
        <w:p w14:paraId="23B03C3F" w14:textId="287C2D90" w:rsidR="009771DA" w:rsidRPr="00F02A14" w:rsidRDefault="009771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04BAD">
            <w:rPr>
              <w:rFonts w:cs="Arial"/>
              <w:b/>
              <w:noProof/>
              <w:szCs w:val="18"/>
            </w:rPr>
            <w:t>Part 1.1</w:t>
          </w:r>
          <w:r w:rsidRPr="00F02A14">
            <w:rPr>
              <w:rFonts w:cs="Arial"/>
              <w:b/>
              <w:szCs w:val="18"/>
            </w:rPr>
            <w:fldChar w:fldCharType="end"/>
          </w:r>
        </w:p>
      </w:tc>
    </w:tr>
    <w:tr w:rsidR="009771DA" w:rsidRPr="00CB3D59" w14:paraId="403A60DF" w14:textId="77777777">
      <w:trPr>
        <w:jc w:val="center"/>
      </w:trPr>
      <w:tc>
        <w:tcPr>
          <w:tcW w:w="7296" w:type="dxa"/>
          <w:gridSpan w:val="2"/>
          <w:tcBorders>
            <w:bottom w:val="single" w:sz="4" w:space="0" w:color="auto"/>
          </w:tcBorders>
        </w:tcPr>
        <w:p w14:paraId="23D512AE" w14:textId="77777777" w:rsidR="009771DA" w:rsidRPr="00783A18" w:rsidRDefault="009771DA" w:rsidP="00783A18">
          <w:pPr>
            <w:pStyle w:val="HeaderOdd6"/>
            <w:spacing w:before="0" w:after="0"/>
            <w:jc w:val="left"/>
            <w:rPr>
              <w:rFonts w:ascii="Times New Roman" w:hAnsi="Times New Roman"/>
              <w:sz w:val="24"/>
              <w:szCs w:val="24"/>
            </w:rPr>
          </w:pPr>
        </w:p>
      </w:tc>
    </w:tr>
  </w:tbl>
  <w:p w14:paraId="1AA325AD" w14:textId="77777777" w:rsidR="009771DA" w:rsidRDefault="0097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B74670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1940142337">
    <w:abstractNumId w:val="42"/>
    <w:lvlOverride w:ilvl="0">
      <w:startOverride w:val="1"/>
    </w:lvlOverride>
  </w:num>
  <w:num w:numId="36" w16cid:durableId="1524126364">
    <w:abstractNumId w:val="42"/>
    <w:lvlOverride w:ilvl="0">
      <w:startOverride w:val="1"/>
    </w:lvlOverride>
  </w:num>
  <w:num w:numId="37" w16cid:durableId="883785017">
    <w:abstractNumId w:val="42"/>
    <w:lvlOverride w:ilvl="0">
      <w:startOverride w:val="1"/>
    </w:lvlOverride>
  </w:num>
  <w:num w:numId="38" w16cid:durableId="1232495895">
    <w:abstractNumId w:val="8"/>
  </w:num>
  <w:num w:numId="39" w16cid:durableId="750733970">
    <w:abstractNumId w:val="30"/>
  </w:num>
  <w:num w:numId="40" w16cid:durableId="205027443">
    <w:abstractNumId w:val="9"/>
  </w:num>
  <w:num w:numId="41" w16cid:durableId="774979146">
    <w:abstractNumId w:val="7"/>
  </w:num>
  <w:num w:numId="42" w16cid:durableId="1358845711">
    <w:abstractNumId w:val="5"/>
  </w:num>
  <w:num w:numId="43" w16cid:durableId="615411525">
    <w:abstractNumId w:val="4"/>
  </w:num>
  <w:num w:numId="44" w16cid:durableId="1733232924">
    <w:abstractNumId w:val="3"/>
  </w:num>
  <w:num w:numId="45" w16cid:durableId="695499697">
    <w:abstractNumId w:val="2"/>
  </w:num>
  <w:num w:numId="46" w16cid:durableId="2053577897">
    <w:abstractNumId w:val="1"/>
  </w:num>
  <w:num w:numId="47" w16cid:durableId="611133061">
    <w:abstractNumId w:val="0"/>
  </w:num>
  <w:num w:numId="48" w16cid:durableId="1897471923">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50"/>
    <w:rsid w:val="00000C1F"/>
    <w:rsid w:val="000038FA"/>
    <w:rsid w:val="000043A6"/>
    <w:rsid w:val="00004573"/>
    <w:rsid w:val="00005825"/>
    <w:rsid w:val="00010513"/>
    <w:rsid w:val="00011951"/>
    <w:rsid w:val="0001347E"/>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510F0"/>
    <w:rsid w:val="00052B1E"/>
    <w:rsid w:val="00053381"/>
    <w:rsid w:val="000541F6"/>
    <w:rsid w:val="00055507"/>
    <w:rsid w:val="00055E30"/>
    <w:rsid w:val="00063210"/>
    <w:rsid w:val="00064576"/>
    <w:rsid w:val="000663A1"/>
    <w:rsid w:val="00066F6A"/>
    <w:rsid w:val="000702A7"/>
    <w:rsid w:val="00072B06"/>
    <w:rsid w:val="00072ED8"/>
    <w:rsid w:val="000812D4"/>
    <w:rsid w:val="00081D6E"/>
    <w:rsid w:val="0008211A"/>
    <w:rsid w:val="00083C32"/>
    <w:rsid w:val="00086EC8"/>
    <w:rsid w:val="00087351"/>
    <w:rsid w:val="000906B4"/>
    <w:rsid w:val="00091575"/>
    <w:rsid w:val="00091CF4"/>
    <w:rsid w:val="000949A6"/>
    <w:rsid w:val="00095165"/>
    <w:rsid w:val="0009641C"/>
    <w:rsid w:val="00096811"/>
    <w:rsid w:val="000978C2"/>
    <w:rsid w:val="000A0E97"/>
    <w:rsid w:val="000A2213"/>
    <w:rsid w:val="000A5DCB"/>
    <w:rsid w:val="000A637A"/>
    <w:rsid w:val="000A6B64"/>
    <w:rsid w:val="000B16DC"/>
    <w:rsid w:val="000B17F0"/>
    <w:rsid w:val="000B17FB"/>
    <w:rsid w:val="000B1C99"/>
    <w:rsid w:val="000B3404"/>
    <w:rsid w:val="000B4951"/>
    <w:rsid w:val="000B5464"/>
    <w:rsid w:val="000B5685"/>
    <w:rsid w:val="000B729E"/>
    <w:rsid w:val="000C10E8"/>
    <w:rsid w:val="000C54A0"/>
    <w:rsid w:val="000C687C"/>
    <w:rsid w:val="000C7832"/>
    <w:rsid w:val="000C7850"/>
    <w:rsid w:val="000D54F2"/>
    <w:rsid w:val="000E1FA6"/>
    <w:rsid w:val="000E29CA"/>
    <w:rsid w:val="000E5145"/>
    <w:rsid w:val="000E576D"/>
    <w:rsid w:val="000E781C"/>
    <w:rsid w:val="000E7F0E"/>
    <w:rsid w:val="000F1FEC"/>
    <w:rsid w:val="000F2735"/>
    <w:rsid w:val="000F329E"/>
    <w:rsid w:val="001002C3"/>
    <w:rsid w:val="00101528"/>
    <w:rsid w:val="001033CB"/>
    <w:rsid w:val="001047CB"/>
    <w:rsid w:val="001053AD"/>
    <w:rsid w:val="001058DF"/>
    <w:rsid w:val="00107F85"/>
    <w:rsid w:val="001176BC"/>
    <w:rsid w:val="00120195"/>
    <w:rsid w:val="00122A04"/>
    <w:rsid w:val="00126287"/>
    <w:rsid w:val="0013046D"/>
    <w:rsid w:val="001315A1"/>
    <w:rsid w:val="00132957"/>
    <w:rsid w:val="00132F6C"/>
    <w:rsid w:val="001343A6"/>
    <w:rsid w:val="0013531D"/>
    <w:rsid w:val="00136FBE"/>
    <w:rsid w:val="00140CDA"/>
    <w:rsid w:val="00147781"/>
    <w:rsid w:val="00150516"/>
    <w:rsid w:val="00150851"/>
    <w:rsid w:val="001520FC"/>
    <w:rsid w:val="001533C1"/>
    <w:rsid w:val="00153482"/>
    <w:rsid w:val="00154977"/>
    <w:rsid w:val="001570F0"/>
    <w:rsid w:val="001572E4"/>
    <w:rsid w:val="00160DF7"/>
    <w:rsid w:val="00164204"/>
    <w:rsid w:val="0017182C"/>
    <w:rsid w:val="00172D13"/>
    <w:rsid w:val="001741FF"/>
    <w:rsid w:val="00175FD1"/>
    <w:rsid w:val="00176AE6"/>
    <w:rsid w:val="00180311"/>
    <w:rsid w:val="001815FB"/>
    <w:rsid w:val="00181D8C"/>
    <w:rsid w:val="001842C7"/>
    <w:rsid w:val="0019297A"/>
    <w:rsid w:val="00192D1E"/>
    <w:rsid w:val="00193D6B"/>
    <w:rsid w:val="00195101"/>
    <w:rsid w:val="001A351C"/>
    <w:rsid w:val="001A3946"/>
    <w:rsid w:val="001A39AF"/>
    <w:rsid w:val="001A3B6D"/>
    <w:rsid w:val="001B1114"/>
    <w:rsid w:val="001B1AD4"/>
    <w:rsid w:val="001B218A"/>
    <w:rsid w:val="001B3B53"/>
    <w:rsid w:val="001B449A"/>
    <w:rsid w:val="001B6311"/>
    <w:rsid w:val="001B6BC0"/>
    <w:rsid w:val="001B71FC"/>
    <w:rsid w:val="001C0A0C"/>
    <w:rsid w:val="001C1644"/>
    <w:rsid w:val="001C1FA7"/>
    <w:rsid w:val="001C29CC"/>
    <w:rsid w:val="001C4A67"/>
    <w:rsid w:val="001C547E"/>
    <w:rsid w:val="001D09C2"/>
    <w:rsid w:val="001D15FB"/>
    <w:rsid w:val="001D1702"/>
    <w:rsid w:val="001D1F85"/>
    <w:rsid w:val="001D53F0"/>
    <w:rsid w:val="001D56B4"/>
    <w:rsid w:val="001D73DF"/>
    <w:rsid w:val="001E0780"/>
    <w:rsid w:val="001E0BBC"/>
    <w:rsid w:val="001E1A01"/>
    <w:rsid w:val="001E1C6F"/>
    <w:rsid w:val="001E41E3"/>
    <w:rsid w:val="001E4410"/>
    <w:rsid w:val="001E4694"/>
    <w:rsid w:val="001E5D92"/>
    <w:rsid w:val="001E79DB"/>
    <w:rsid w:val="001F3DB4"/>
    <w:rsid w:val="001F55E5"/>
    <w:rsid w:val="001F5A2B"/>
    <w:rsid w:val="00200557"/>
    <w:rsid w:val="002012E6"/>
    <w:rsid w:val="00202420"/>
    <w:rsid w:val="00203655"/>
    <w:rsid w:val="002037B2"/>
    <w:rsid w:val="00204E34"/>
    <w:rsid w:val="0020610F"/>
    <w:rsid w:val="00207A13"/>
    <w:rsid w:val="002151E6"/>
    <w:rsid w:val="00217C8C"/>
    <w:rsid w:val="002208AF"/>
    <w:rsid w:val="0022149F"/>
    <w:rsid w:val="002222A8"/>
    <w:rsid w:val="00225307"/>
    <w:rsid w:val="002263A5"/>
    <w:rsid w:val="00231509"/>
    <w:rsid w:val="002337F1"/>
    <w:rsid w:val="00234574"/>
    <w:rsid w:val="00237186"/>
    <w:rsid w:val="002409EB"/>
    <w:rsid w:val="00246F34"/>
    <w:rsid w:val="002476F1"/>
    <w:rsid w:val="002502C9"/>
    <w:rsid w:val="00256093"/>
    <w:rsid w:val="00256E0F"/>
    <w:rsid w:val="00260019"/>
    <w:rsid w:val="0026001C"/>
    <w:rsid w:val="002612B5"/>
    <w:rsid w:val="00263163"/>
    <w:rsid w:val="002644DC"/>
    <w:rsid w:val="00267BE3"/>
    <w:rsid w:val="002702D4"/>
    <w:rsid w:val="00272968"/>
    <w:rsid w:val="00273B6D"/>
    <w:rsid w:val="002753B6"/>
    <w:rsid w:val="00275CE9"/>
    <w:rsid w:val="00282B0F"/>
    <w:rsid w:val="00287065"/>
    <w:rsid w:val="00290D70"/>
    <w:rsid w:val="00294D19"/>
    <w:rsid w:val="0029692F"/>
    <w:rsid w:val="002A6F4D"/>
    <w:rsid w:val="002A7122"/>
    <w:rsid w:val="002A756E"/>
    <w:rsid w:val="002A7A56"/>
    <w:rsid w:val="002B2682"/>
    <w:rsid w:val="002B58FC"/>
    <w:rsid w:val="002C1F0D"/>
    <w:rsid w:val="002C5DB3"/>
    <w:rsid w:val="002C7985"/>
    <w:rsid w:val="002D091D"/>
    <w:rsid w:val="002D09CB"/>
    <w:rsid w:val="002D1C7F"/>
    <w:rsid w:val="002D26EA"/>
    <w:rsid w:val="002D2A42"/>
    <w:rsid w:val="002D2FE5"/>
    <w:rsid w:val="002D4215"/>
    <w:rsid w:val="002E01EA"/>
    <w:rsid w:val="002E144D"/>
    <w:rsid w:val="002E3336"/>
    <w:rsid w:val="002E65AF"/>
    <w:rsid w:val="002E6E0C"/>
    <w:rsid w:val="002F43A0"/>
    <w:rsid w:val="002F696A"/>
    <w:rsid w:val="003003EC"/>
    <w:rsid w:val="003026E9"/>
    <w:rsid w:val="00303D53"/>
    <w:rsid w:val="00304BAD"/>
    <w:rsid w:val="00305763"/>
    <w:rsid w:val="003068E0"/>
    <w:rsid w:val="003108D1"/>
    <w:rsid w:val="0031143F"/>
    <w:rsid w:val="00313D1C"/>
    <w:rsid w:val="00314266"/>
    <w:rsid w:val="00315B62"/>
    <w:rsid w:val="003178D2"/>
    <w:rsid w:val="003179E8"/>
    <w:rsid w:val="00317FDC"/>
    <w:rsid w:val="0032063D"/>
    <w:rsid w:val="00331203"/>
    <w:rsid w:val="00333078"/>
    <w:rsid w:val="003344D3"/>
    <w:rsid w:val="00336345"/>
    <w:rsid w:val="00342E3D"/>
    <w:rsid w:val="0034336E"/>
    <w:rsid w:val="0034485D"/>
    <w:rsid w:val="00344B88"/>
    <w:rsid w:val="0034583F"/>
    <w:rsid w:val="003478D2"/>
    <w:rsid w:val="00353A76"/>
    <w:rsid w:val="00353FF3"/>
    <w:rsid w:val="00355AD9"/>
    <w:rsid w:val="003574D1"/>
    <w:rsid w:val="003646D5"/>
    <w:rsid w:val="003659ED"/>
    <w:rsid w:val="00367BD0"/>
    <w:rsid w:val="003700C0"/>
    <w:rsid w:val="00370AE8"/>
    <w:rsid w:val="00371074"/>
    <w:rsid w:val="00372EF0"/>
    <w:rsid w:val="00375B2E"/>
    <w:rsid w:val="00377D1F"/>
    <w:rsid w:val="00381D64"/>
    <w:rsid w:val="00385095"/>
    <w:rsid w:val="00385097"/>
    <w:rsid w:val="00385DCA"/>
    <w:rsid w:val="0038626C"/>
    <w:rsid w:val="003875F4"/>
    <w:rsid w:val="00391C6F"/>
    <w:rsid w:val="0039435E"/>
    <w:rsid w:val="00396646"/>
    <w:rsid w:val="00396B0E"/>
    <w:rsid w:val="003A0664"/>
    <w:rsid w:val="003A160E"/>
    <w:rsid w:val="003A44BB"/>
    <w:rsid w:val="003A779F"/>
    <w:rsid w:val="003A7A6C"/>
    <w:rsid w:val="003B01DB"/>
    <w:rsid w:val="003B0F80"/>
    <w:rsid w:val="003B2C7A"/>
    <w:rsid w:val="003B31A1"/>
    <w:rsid w:val="003C032F"/>
    <w:rsid w:val="003C0702"/>
    <w:rsid w:val="003C0A3A"/>
    <w:rsid w:val="003C3FC2"/>
    <w:rsid w:val="003C50A2"/>
    <w:rsid w:val="003C6DE9"/>
    <w:rsid w:val="003C6EDF"/>
    <w:rsid w:val="003C7B9C"/>
    <w:rsid w:val="003D0740"/>
    <w:rsid w:val="003D09C4"/>
    <w:rsid w:val="003D4AAE"/>
    <w:rsid w:val="003D4C75"/>
    <w:rsid w:val="003D66E2"/>
    <w:rsid w:val="003D7254"/>
    <w:rsid w:val="003E0653"/>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5937"/>
    <w:rsid w:val="00416A4F"/>
    <w:rsid w:val="00420766"/>
    <w:rsid w:val="00423AC4"/>
    <w:rsid w:val="0042592F"/>
    <w:rsid w:val="0042799E"/>
    <w:rsid w:val="00433064"/>
    <w:rsid w:val="004351F3"/>
    <w:rsid w:val="00435893"/>
    <w:rsid w:val="004358D2"/>
    <w:rsid w:val="0044067A"/>
    <w:rsid w:val="00440811"/>
    <w:rsid w:val="004409FE"/>
    <w:rsid w:val="004421DF"/>
    <w:rsid w:val="00442F56"/>
    <w:rsid w:val="00443ADD"/>
    <w:rsid w:val="00444785"/>
    <w:rsid w:val="00447B1D"/>
    <w:rsid w:val="00447C31"/>
    <w:rsid w:val="004510ED"/>
    <w:rsid w:val="004536AA"/>
    <w:rsid w:val="0045398D"/>
    <w:rsid w:val="00454D74"/>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53B"/>
    <w:rsid w:val="00491606"/>
    <w:rsid w:val="00491D7C"/>
    <w:rsid w:val="00493ED5"/>
    <w:rsid w:val="00494267"/>
    <w:rsid w:val="0049570D"/>
    <w:rsid w:val="00497D33"/>
    <w:rsid w:val="004A0F01"/>
    <w:rsid w:val="004A1E58"/>
    <w:rsid w:val="004A2333"/>
    <w:rsid w:val="004A2365"/>
    <w:rsid w:val="004A2FDC"/>
    <w:rsid w:val="004A32C4"/>
    <w:rsid w:val="004A3D43"/>
    <w:rsid w:val="004A47FC"/>
    <w:rsid w:val="004A49BA"/>
    <w:rsid w:val="004B0E9D"/>
    <w:rsid w:val="004B4250"/>
    <w:rsid w:val="004B5B98"/>
    <w:rsid w:val="004C2A16"/>
    <w:rsid w:val="004C3125"/>
    <w:rsid w:val="004C724A"/>
    <w:rsid w:val="004D16B8"/>
    <w:rsid w:val="004D308C"/>
    <w:rsid w:val="004D4557"/>
    <w:rsid w:val="004D53B8"/>
    <w:rsid w:val="004E2567"/>
    <w:rsid w:val="004E2568"/>
    <w:rsid w:val="004E3576"/>
    <w:rsid w:val="004E49DF"/>
    <w:rsid w:val="004E5256"/>
    <w:rsid w:val="004F1050"/>
    <w:rsid w:val="004F25B3"/>
    <w:rsid w:val="004F3763"/>
    <w:rsid w:val="004F6688"/>
    <w:rsid w:val="004F67D3"/>
    <w:rsid w:val="00501495"/>
    <w:rsid w:val="005023B7"/>
    <w:rsid w:val="00503AE3"/>
    <w:rsid w:val="005055B0"/>
    <w:rsid w:val="0050662E"/>
    <w:rsid w:val="00512972"/>
    <w:rsid w:val="00514F25"/>
    <w:rsid w:val="00515082"/>
    <w:rsid w:val="00515548"/>
    <w:rsid w:val="00515D68"/>
    <w:rsid w:val="00515E14"/>
    <w:rsid w:val="005171DC"/>
    <w:rsid w:val="0052097D"/>
    <w:rsid w:val="00520C4F"/>
    <w:rsid w:val="005218EE"/>
    <w:rsid w:val="005249B7"/>
    <w:rsid w:val="00524CBC"/>
    <w:rsid w:val="00524D87"/>
    <w:rsid w:val="005259D1"/>
    <w:rsid w:val="00531AF6"/>
    <w:rsid w:val="005337EA"/>
    <w:rsid w:val="0053499F"/>
    <w:rsid w:val="0053675C"/>
    <w:rsid w:val="005373F4"/>
    <w:rsid w:val="0054089B"/>
    <w:rsid w:val="005418FC"/>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0756"/>
    <w:rsid w:val="0059278C"/>
    <w:rsid w:val="00596BB3"/>
    <w:rsid w:val="005A4EE0"/>
    <w:rsid w:val="005A5916"/>
    <w:rsid w:val="005B3C41"/>
    <w:rsid w:val="005B6C66"/>
    <w:rsid w:val="005C00D1"/>
    <w:rsid w:val="005C28C5"/>
    <w:rsid w:val="005C297B"/>
    <w:rsid w:val="005C2E30"/>
    <w:rsid w:val="005C3189"/>
    <w:rsid w:val="005C410A"/>
    <w:rsid w:val="005C4167"/>
    <w:rsid w:val="005C4AF9"/>
    <w:rsid w:val="005C603E"/>
    <w:rsid w:val="005C63EB"/>
    <w:rsid w:val="005C6713"/>
    <w:rsid w:val="005D19EE"/>
    <w:rsid w:val="005D1B78"/>
    <w:rsid w:val="005D425A"/>
    <w:rsid w:val="005D47C0"/>
    <w:rsid w:val="005D77F6"/>
    <w:rsid w:val="005E077A"/>
    <w:rsid w:val="005E0ECD"/>
    <w:rsid w:val="005E14CB"/>
    <w:rsid w:val="005E2501"/>
    <w:rsid w:val="005E3659"/>
    <w:rsid w:val="005E5186"/>
    <w:rsid w:val="005E749D"/>
    <w:rsid w:val="005F56A8"/>
    <w:rsid w:val="005F58E5"/>
    <w:rsid w:val="006023B0"/>
    <w:rsid w:val="006065D7"/>
    <w:rsid w:val="006065EF"/>
    <w:rsid w:val="00610E78"/>
    <w:rsid w:val="00612BA6"/>
    <w:rsid w:val="00614787"/>
    <w:rsid w:val="00616C21"/>
    <w:rsid w:val="00622136"/>
    <w:rsid w:val="006236B5"/>
    <w:rsid w:val="006253B7"/>
    <w:rsid w:val="006320A3"/>
    <w:rsid w:val="00632853"/>
    <w:rsid w:val="006338A5"/>
    <w:rsid w:val="00635E33"/>
    <w:rsid w:val="00641C9A"/>
    <w:rsid w:val="00641CC6"/>
    <w:rsid w:val="006430DD"/>
    <w:rsid w:val="00643F71"/>
    <w:rsid w:val="006444E8"/>
    <w:rsid w:val="00646AED"/>
    <w:rsid w:val="00646CA9"/>
    <w:rsid w:val="006473C1"/>
    <w:rsid w:val="00651669"/>
    <w:rsid w:val="00651FCE"/>
    <w:rsid w:val="006522E1"/>
    <w:rsid w:val="00654C2B"/>
    <w:rsid w:val="00654E1F"/>
    <w:rsid w:val="006564B9"/>
    <w:rsid w:val="006564FF"/>
    <w:rsid w:val="00656C84"/>
    <w:rsid w:val="006570FC"/>
    <w:rsid w:val="00660E96"/>
    <w:rsid w:val="006613D5"/>
    <w:rsid w:val="006674B6"/>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A634E"/>
    <w:rsid w:val="006B1472"/>
    <w:rsid w:val="006B3F45"/>
    <w:rsid w:val="006B5245"/>
    <w:rsid w:val="006C02F6"/>
    <w:rsid w:val="006C08D3"/>
    <w:rsid w:val="006C1D6C"/>
    <w:rsid w:val="006C265F"/>
    <w:rsid w:val="006C332F"/>
    <w:rsid w:val="006C3D19"/>
    <w:rsid w:val="006C552F"/>
    <w:rsid w:val="006C7AAC"/>
    <w:rsid w:val="006D0757"/>
    <w:rsid w:val="006D07E0"/>
    <w:rsid w:val="006D3568"/>
    <w:rsid w:val="006D3AEF"/>
    <w:rsid w:val="006D6607"/>
    <w:rsid w:val="006D756E"/>
    <w:rsid w:val="006E0A8E"/>
    <w:rsid w:val="006E157D"/>
    <w:rsid w:val="006E2568"/>
    <w:rsid w:val="006E272E"/>
    <w:rsid w:val="006E2DC7"/>
    <w:rsid w:val="006E6368"/>
    <w:rsid w:val="006F2595"/>
    <w:rsid w:val="006F6520"/>
    <w:rsid w:val="00700158"/>
    <w:rsid w:val="00702F8D"/>
    <w:rsid w:val="00703E9F"/>
    <w:rsid w:val="00704185"/>
    <w:rsid w:val="00711743"/>
    <w:rsid w:val="00712115"/>
    <w:rsid w:val="007123AC"/>
    <w:rsid w:val="00715DE2"/>
    <w:rsid w:val="00716D6A"/>
    <w:rsid w:val="00717A39"/>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04EA"/>
    <w:rsid w:val="00753ABC"/>
    <w:rsid w:val="00756CF6"/>
    <w:rsid w:val="00757268"/>
    <w:rsid w:val="0075734B"/>
    <w:rsid w:val="0076090B"/>
    <w:rsid w:val="00761C8E"/>
    <w:rsid w:val="00762E3C"/>
    <w:rsid w:val="00763210"/>
    <w:rsid w:val="00763EBC"/>
    <w:rsid w:val="00764937"/>
    <w:rsid w:val="0076499E"/>
    <w:rsid w:val="0076666F"/>
    <w:rsid w:val="00766D30"/>
    <w:rsid w:val="00770EB6"/>
    <w:rsid w:val="0077185E"/>
    <w:rsid w:val="00773ED2"/>
    <w:rsid w:val="00776635"/>
    <w:rsid w:val="00776724"/>
    <w:rsid w:val="007807B1"/>
    <w:rsid w:val="0078210C"/>
    <w:rsid w:val="00784BA5"/>
    <w:rsid w:val="0078654C"/>
    <w:rsid w:val="00792AEB"/>
    <w:rsid w:val="00792C4D"/>
    <w:rsid w:val="00793841"/>
    <w:rsid w:val="00793A76"/>
    <w:rsid w:val="00793FEA"/>
    <w:rsid w:val="00794CA5"/>
    <w:rsid w:val="007979AF"/>
    <w:rsid w:val="007A07E7"/>
    <w:rsid w:val="007A6970"/>
    <w:rsid w:val="007A6AF1"/>
    <w:rsid w:val="007A70B1"/>
    <w:rsid w:val="007B0D31"/>
    <w:rsid w:val="007B1D57"/>
    <w:rsid w:val="007B32F0"/>
    <w:rsid w:val="007B3910"/>
    <w:rsid w:val="007B7017"/>
    <w:rsid w:val="007B708F"/>
    <w:rsid w:val="007B7D81"/>
    <w:rsid w:val="007C29F6"/>
    <w:rsid w:val="007C3BD1"/>
    <w:rsid w:val="007C401E"/>
    <w:rsid w:val="007D170A"/>
    <w:rsid w:val="007D2426"/>
    <w:rsid w:val="007D3EA1"/>
    <w:rsid w:val="007D78B4"/>
    <w:rsid w:val="007E10D3"/>
    <w:rsid w:val="007E4F88"/>
    <w:rsid w:val="007E54BB"/>
    <w:rsid w:val="007E6376"/>
    <w:rsid w:val="007F0503"/>
    <w:rsid w:val="007F0D05"/>
    <w:rsid w:val="007F228D"/>
    <w:rsid w:val="007F30A9"/>
    <w:rsid w:val="007F3E33"/>
    <w:rsid w:val="0080006D"/>
    <w:rsid w:val="00800B18"/>
    <w:rsid w:val="00801401"/>
    <w:rsid w:val="008022E6"/>
    <w:rsid w:val="00804649"/>
    <w:rsid w:val="008047B8"/>
    <w:rsid w:val="00806717"/>
    <w:rsid w:val="008075D2"/>
    <w:rsid w:val="008109A6"/>
    <w:rsid w:val="00810DFB"/>
    <w:rsid w:val="00811382"/>
    <w:rsid w:val="008129B7"/>
    <w:rsid w:val="00820966"/>
    <w:rsid w:val="00820CF5"/>
    <w:rsid w:val="008211B6"/>
    <w:rsid w:val="008255E8"/>
    <w:rsid w:val="008267A3"/>
    <w:rsid w:val="00827747"/>
    <w:rsid w:val="0083086E"/>
    <w:rsid w:val="0083262F"/>
    <w:rsid w:val="00833D0D"/>
    <w:rsid w:val="00834DA5"/>
    <w:rsid w:val="00837C3E"/>
    <w:rsid w:val="00837DCE"/>
    <w:rsid w:val="00843CDB"/>
    <w:rsid w:val="00845B8E"/>
    <w:rsid w:val="00850545"/>
    <w:rsid w:val="008628C6"/>
    <w:rsid w:val="008630BC"/>
    <w:rsid w:val="00865893"/>
    <w:rsid w:val="00866E4A"/>
    <w:rsid w:val="00866F6F"/>
    <w:rsid w:val="00867846"/>
    <w:rsid w:val="0087063D"/>
    <w:rsid w:val="008718D0"/>
    <w:rsid w:val="008719B7"/>
    <w:rsid w:val="00875E43"/>
    <w:rsid w:val="00875F55"/>
    <w:rsid w:val="008803D6"/>
    <w:rsid w:val="00883C28"/>
    <w:rsid w:val="00883D8E"/>
    <w:rsid w:val="0088436F"/>
    <w:rsid w:val="00884870"/>
    <w:rsid w:val="00884D43"/>
    <w:rsid w:val="008866FB"/>
    <w:rsid w:val="00886C06"/>
    <w:rsid w:val="0089523E"/>
    <w:rsid w:val="008955D1"/>
    <w:rsid w:val="00896657"/>
    <w:rsid w:val="008A012C"/>
    <w:rsid w:val="008A0FF1"/>
    <w:rsid w:val="008A2DD9"/>
    <w:rsid w:val="008A3E95"/>
    <w:rsid w:val="008A4C1E"/>
    <w:rsid w:val="008A7384"/>
    <w:rsid w:val="008B6788"/>
    <w:rsid w:val="008B779C"/>
    <w:rsid w:val="008B7D6F"/>
    <w:rsid w:val="008C0975"/>
    <w:rsid w:val="008C1E20"/>
    <w:rsid w:val="008C1EEA"/>
    <w:rsid w:val="008C1F06"/>
    <w:rsid w:val="008C6334"/>
    <w:rsid w:val="008C72B4"/>
    <w:rsid w:val="008D6275"/>
    <w:rsid w:val="008E1838"/>
    <w:rsid w:val="008E2C2B"/>
    <w:rsid w:val="008E3EA7"/>
    <w:rsid w:val="008E5040"/>
    <w:rsid w:val="008E7EE9"/>
    <w:rsid w:val="008F13A0"/>
    <w:rsid w:val="008F27EA"/>
    <w:rsid w:val="008F283D"/>
    <w:rsid w:val="008F39AB"/>
    <w:rsid w:val="008F39EB"/>
    <w:rsid w:val="008F3A2F"/>
    <w:rsid w:val="008F3CA6"/>
    <w:rsid w:val="008F47B0"/>
    <w:rsid w:val="008F740F"/>
    <w:rsid w:val="009005E6"/>
    <w:rsid w:val="00900ACF"/>
    <w:rsid w:val="009010AA"/>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45E66"/>
    <w:rsid w:val="00951E49"/>
    <w:rsid w:val="00953148"/>
    <w:rsid w:val="009531DF"/>
    <w:rsid w:val="0095392F"/>
    <w:rsid w:val="00954381"/>
    <w:rsid w:val="00955259"/>
    <w:rsid w:val="00955D15"/>
    <w:rsid w:val="0095612A"/>
    <w:rsid w:val="00956FCD"/>
    <w:rsid w:val="0095751B"/>
    <w:rsid w:val="00963019"/>
    <w:rsid w:val="00963647"/>
    <w:rsid w:val="00963864"/>
    <w:rsid w:val="009651DD"/>
    <w:rsid w:val="00967AFD"/>
    <w:rsid w:val="00970E98"/>
    <w:rsid w:val="00972325"/>
    <w:rsid w:val="00976895"/>
    <w:rsid w:val="009771DA"/>
    <w:rsid w:val="00980854"/>
    <w:rsid w:val="00981C9E"/>
    <w:rsid w:val="00982536"/>
    <w:rsid w:val="00982578"/>
    <w:rsid w:val="00984748"/>
    <w:rsid w:val="00987D2C"/>
    <w:rsid w:val="00993D24"/>
    <w:rsid w:val="00993D34"/>
    <w:rsid w:val="009966FF"/>
    <w:rsid w:val="00997034"/>
    <w:rsid w:val="009971A9"/>
    <w:rsid w:val="009A0FDB"/>
    <w:rsid w:val="009A1C1D"/>
    <w:rsid w:val="009A37D5"/>
    <w:rsid w:val="009A7EC2"/>
    <w:rsid w:val="009B0A60"/>
    <w:rsid w:val="009B4592"/>
    <w:rsid w:val="009B56CF"/>
    <w:rsid w:val="009B60AA"/>
    <w:rsid w:val="009B6A50"/>
    <w:rsid w:val="009C12E7"/>
    <w:rsid w:val="009C137D"/>
    <w:rsid w:val="009C166E"/>
    <w:rsid w:val="009C17F8"/>
    <w:rsid w:val="009C2421"/>
    <w:rsid w:val="009C634A"/>
    <w:rsid w:val="009D063C"/>
    <w:rsid w:val="009D0A91"/>
    <w:rsid w:val="009D1380"/>
    <w:rsid w:val="009D20AA"/>
    <w:rsid w:val="009D22FC"/>
    <w:rsid w:val="009D2CE9"/>
    <w:rsid w:val="009D3904"/>
    <w:rsid w:val="009D3D77"/>
    <w:rsid w:val="009D4319"/>
    <w:rsid w:val="009D558E"/>
    <w:rsid w:val="009D57E5"/>
    <w:rsid w:val="009D6C80"/>
    <w:rsid w:val="009E2846"/>
    <w:rsid w:val="009E2EF5"/>
    <w:rsid w:val="009E435E"/>
    <w:rsid w:val="009E4BA9"/>
    <w:rsid w:val="009E7097"/>
    <w:rsid w:val="009F11B0"/>
    <w:rsid w:val="009F25EC"/>
    <w:rsid w:val="009F55FD"/>
    <w:rsid w:val="009F5B59"/>
    <w:rsid w:val="009F7F80"/>
    <w:rsid w:val="00A0336E"/>
    <w:rsid w:val="00A04A82"/>
    <w:rsid w:val="00A05C7B"/>
    <w:rsid w:val="00A05FB5"/>
    <w:rsid w:val="00A0780F"/>
    <w:rsid w:val="00A11572"/>
    <w:rsid w:val="00A11A8D"/>
    <w:rsid w:val="00A15D01"/>
    <w:rsid w:val="00A21BEB"/>
    <w:rsid w:val="00A22C01"/>
    <w:rsid w:val="00A24FAC"/>
    <w:rsid w:val="00A2668A"/>
    <w:rsid w:val="00A27C2E"/>
    <w:rsid w:val="00A33413"/>
    <w:rsid w:val="00A34047"/>
    <w:rsid w:val="00A36991"/>
    <w:rsid w:val="00A373A1"/>
    <w:rsid w:val="00A40F41"/>
    <w:rsid w:val="00A4100F"/>
    <w:rsid w:val="00A4114C"/>
    <w:rsid w:val="00A4319D"/>
    <w:rsid w:val="00A43BFF"/>
    <w:rsid w:val="00A464E4"/>
    <w:rsid w:val="00A476AE"/>
    <w:rsid w:val="00A5089E"/>
    <w:rsid w:val="00A5140C"/>
    <w:rsid w:val="00A52521"/>
    <w:rsid w:val="00A5319F"/>
    <w:rsid w:val="00A53D3B"/>
    <w:rsid w:val="00A55454"/>
    <w:rsid w:val="00A559A4"/>
    <w:rsid w:val="00A55C92"/>
    <w:rsid w:val="00A62896"/>
    <w:rsid w:val="00A63852"/>
    <w:rsid w:val="00A63DC2"/>
    <w:rsid w:val="00A64826"/>
    <w:rsid w:val="00A64E41"/>
    <w:rsid w:val="00A673BC"/>
    <w:rsid w:val="00A72452"/>
    <w:rsid w:val="00A729A0"/>
    <w:rsid w:val="00A74954"/>
    <w:rsid w:val="00A76646"/>
    <w:rsid w:val="00A8007F"/>
    <w:rsid w:val="00A81EF8"/>
    <w:rsid w:val="00A822CD"/>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AF414D"/>
    <w:rsid w:val="00B007EF"/>
    <w:rsid w:val="00B01C0E"/>
    <w:rsid w:val="00B02798"/>
    <w:rsid w:val="00B02B41"/>
    <w:rsid w:val="00B0371D"/>
    <w:rsid w:val="00B04F31"/>
    <w:rsid w:val="00B12806"/>
    <w:rsid w:val="00B12BB2"/>
    <w:rsid w:val="00B12F98"/>
    <w:rsid w:val="00B15B90"/>
    <w:rsid w:val="00B17B89"/>
    <w:rsid w:val="00B23868"/>
    <w:rsid w:val="00B2418D"/>
    <w:rsid w:val="00B24A04"/>
    <w:rsid w:val="00B310BA"/>
    <w:rsid w:val="00B32047"/>
    <w:rsid w:val="00B3290A"/>
    <w:rsid w:val="00B34E4A"/>
    <w:rsid w:val="00B36347"/>
    <w:rsid w:val="00B36F7A"/>
    <w:rsid w:val="00B40D84"/>
    <w:rsid w:val="00B41E45"/>
    <w:rsid w:val="00B43319"/>
    <w:rsid w:val="00B43442"/>
    <w:rsid w:val="00B4566C"/>
    <w:rsid w:val="00B474EE"/>
    <w:rsid w:val="00B4773C"/>
    <w:rsid w:val="00B50039"/>
    <w:rsid w:val="00B511D9"/>
    <w:rsid w:val="00B5282A"/>
    <w:rsid w:val="00B538F4"/>
    <w:rsid w:val="00B545FE"/>
    <w:rsid w:val="00B6012B"/>
    <w:rsid w:val="00B60142"/>
    <w:rsid w:val="00B606F4"/>
    <w:rsid w:val="00B620F6"/>
    <w:rsid w:val="00B63D16"/>
    <w:rsid w:val="00B666F6"/>
    <w:rsid w:val="00B6704F"/>
    <w:rsid w:val="00B71167"/>
    <w:rsid w:val="00B724E8"/>
    <w:rsid w:val="00B7419D"/>
    <w:rsid w:val="00B77AEF"/>
    <w:rsid w:val="00B81327"/>
    <w:rsid w:val="00B83B16"/>
    <w:rsid w:val="00B855F0"/>
    <w:rsid w:val="00B861FF"/>
    <w:rsid w:val="00B86983"/>
    <w:rsid w:val="00B91703"/>
    <w:rsid w:val="00B923AC"/>
    <w:rsid w:val="00B9300F"/>
    <w:rsid w:val="00B9438D"/>
    <w:rsid w:val="00B9540F"/>
    <w:rsid w:val="00B95B1D"/>
    <w:rsid w:val="00B9665F"/>
    <w:rsid w:val="00B975EA"/>
    <w:rsid w:val="00BA0398"/>
    <w:rsid w:val="00BA08B4"/>
    <w:rsid w:val="00BA268E"/>
    <w:rsid w:val="00BA27C8"/>
    <w:rsid w:val="00BA5216"/>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E3C"/>
    <w:rsid w:val="00C02FCB"/>
    <w:rsid w:val="00C03188"/>
    <w:rsid w:val="00C070F2"/>
    <w:rsid w:val="00C12406"/>
    <w:rsid w:val="00C12B87"/>
    <w:rsid w:val="00C13661"/>
    <w:rsid w:val="00C14B20"/>
    <w:rsid w:val="00C27723"/>
    <w:rsid w:val="00C30267"/>
    <w:rsid w:val="00C33D9A"/>
    <w:rsid w:val="00C34982"/>
    <w:rsid w:val="00C35828"/>
    <w:rsid w:val="00C36A36"/>
    <w:rsid w:val="00C408F8"/>
    <w:rsid w:val="00C41E35"/>
    <w:rsid w:val="00C429F3"/>
    <w:rsid w:val="00C44145"/>
    <w:rsid w:val="00C46309"/>
    <w:rsid w:val="00C47253"/>
    <w:rsid w:val="00C53FF6"/>
    <w:rsid w:val="00C553CE"/>
    <w:rsid w:val="00C61DA2"/>
    <w:rsid w:val="00C66894"/>
    <w:rsid w:val="00C67A6D"/>
    <w:rsid w:val="00C70130"/>
    <w:rsid w:val="00C70F01"/>
    <w:rsid w:val="00C71B6A"/>
    <w:rsid w:val="00C74A15"/>
    <w:rsid w:val="00C75376"/>
    <w:rsid w:val="00C771B0"/>
    <w:rsid w:val="00C7765D"/>
    <w:rsid w:val="00C805EF"/>
    <w:rsid w:val="00C810B5"/>
    <w:rsid w:val="00C81169"/>
    <w:rsid w:val="00C8149E"/>
    <w:rsid w:val="00C81517"/>
    <w:rsid w:val="00C8212A"/>
    <w:rsid w:val="00C82A58"/>
    <w:rsid w:val="00C85A4F"/>
    <w:rsid w:val="00C87AB0"/>
    <w:rsid w:val="00C91D31"/>
    <w:rsid w:val="00C91D6B"/>
    <w:rsid w:val="00C96409"/>
    <w:rsid w:val="00C97CE3"/>
    <w:rsid w:val="00CA0765"/>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2ACA"/>
    <w:rsid w:val="00CE307C"/>
    <w:rsid w:val="00CE3244"/>
    <w:rsid w:val="00CE3DFA"/>
    <w:rsid w:val="00CE4265"/>
    <w:rsid w:val="00CE6EA1"/>
    <w:rsid w:val="00CE6FA1"/>
    <w:rsid w:val="00CF1542"/>
    <w:rsid w:val="00CF1953"/>
    <w:rsid w:val="00CF2697"/>
    <w:rsid w:val="00CF4D23"/>
    <w:rsid w:val="00CF77AE"/>
    <w:rsid w:val="00D00587"/>
    <w:rsid w:val="00D014FA"/>
    <w:rsid w:val="00D02191"/>
    <w:rsid w:val="00D0246D"/>
    <w:rsid w:val="00D02E41"/>
    <w:rsid w:val="00D030E4"/>
    <w:rsid w:val="00D06035"/>
    <w:rsid w:val="00D06C2B"/>
    <w:rsid w:val="00D1089A"/>
    <w:rsid w:val="00D1314F"/>
    <w:rsid w:val="00D1514D"/>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57C8E"/>
    <w:rsid w:val="00D63802"/>
    <w:rsid w:val="00D63A38"/>
    <w:rsid w:val="00D67262"/>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D6768"/>
    <w:rsid w:val="00DE1ADA"/>
    <w:rsid w:val="00DE265F"/>
    <w:rsid w:val="00DE31AF"/>
    <w:rsid w:val="00DE5F53"/>
    <w:rsid w:val="00DE60F1"/>
    <w:rsid w:val="00DF1CAD"/>
    <w:rsid w:val="00DF3C40"/>
    <w:rsid w:val="00DF65A2"/>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2A2"/>
    <w:rsid w:val="00E33724"/>
    <w:rsid w:val="00E341E0"/>
    <w:rsid w:val="00E34589"/>
    <w:rsid w:val="00E34B0A"/>
    <w:rsid w:val="00E36C87"/>
    <w:rsid w:val="00E37FD5"/>
    <w:rsid w:val="00E40405"/>
    <w:rsid w:val="00E404CB"/>
    <w:rsid w:val="00E41DE9"/>
    <w:rsid w:val="00E42037"/>
    <w:rsid w:val="00E54E35"/>
    <w:rsid w:val="00E5643C"/>
    <w:rsid w:val="00E577E9"/>
    <w:rsid w:val="00E57927"/>
    <w:rsid w:val="00E60565"/>
    <w:rsid w:val="00E61E25"/>
    <w:rsid w:val="00E63C36"/>
    <w:rsid w:val="00E6433C"/>
    <w:rsid w:val="00E65503"/>
    <w:rsid w:val="00E66CD2"/>
    <w:rsid w:val="00E7277E"/>
    <w:rsid w:val="00E73B26"/>
    <w:rsid w:val="00E74724"/>
    <w:rsid w:val="00E76C83"/>
    <w:rsid w:val="00E808D2"/>
    <w:rsid w:val="00E8245C"/>
    <w:rsid w:val="00E83DB1"/>
    <w:rsid w:val="00E84E6A"/>
    <w:rsid w:val="00E85C22"/>
    <w:rsid w:val="00E8656F"/>
    <w:rsid w:val="00E868AB"/>
    <w:rsid w:val="00E875B2"/>
    <w:rsid w:val="00E92F84"/>
    <w:rsid w:val="00E93562"/>
    <w:rsid w:val="00E9561B"/>
    <w:rsid w:val="00E9774F"/>
    <w:rsid w:val="00EA737E"/>
    <w:rsid w:val="00EA76D0"/>
    <w:rsid w:val="00EB0EB4"/>
    <w:rsid w:val="00EB1433"/>
    <w:rsid w:val="00EB14D6"/>
    <w:rsid w:val="00EB3272"/>
    <w:rsid w:val="00EB33B2"/>
    <w:rsid w:val="00EB60D9"/>
    <w:rsid w:val="00EB627F"/>
    <w:rsid w:val="00EC0738"/>
    <w:rsid w:val="00EC078A"/>
    <w:rsid w:val="00EC223D"/>
    <w:rsid w:val="00EC3630"/>
    <w:rsid w:val="00EC3A35"/>
    <w:rsid w:val="00EC4C15"/>
    <w:rsid w:val="00EC4FE6"/>
    <w:rsid w:val="00EC5E52"/>
    <w:rsid w:val="00ED1900"/>
    <w:rsid w:val="00ED2D1C"/>
    <w:rsid w:val="00ED2ED4"/>
    <w:rsid w:val="00ED591E"/>
    <w:rsid w:val="00ED758F"/>
    <w:rsid w:val="00EE1106"/>
    <w:rsid w:val="00EE40A9"/>
    <w:rsid w:val="00EE44E4"/>
    <w:rsid w:val="00EE4FC4"/>
    <w:rsid w:val="00EE5F51"/>
    <w:rsid w:val="00EE6501"/>
    <w:rsid w:val="00EE7763"/>
    <w:rsid w:val="00EE7B49"/>
    <w:rsid w:val="00EF42EB"/>
    <w:rsid w:val="00EF46B6"/>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37C3"/>
    <w:rsid w:val="00F25EDF"/>
    <w:rsid w:val="00F2647F"/>
    <w:rsid w:val="00F27521"/>
    <w:rsid w:val="00F279ED"/>
    <w:rsid w:val="00F30499"/>
    <w:rsid w:val="00F3083D"/>
    <w:rsid w:val="00F343D1"/>
    <w:rsid w:val="00F344CC"/>
    <w:rsid w:val="00F347CD"/>
    <w:rsid w:val="00F353C4"/>
    <w:rsid w:val="00F36A40"/>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4E8"/>
    <w:rsid w:val="00F765E2"/>
    <w:rsid w:val="00F7783F"/>
    <w:rsid w:val="00F77BAC"/>
    <w:rsid w:val="00F80A32"/>
    <w:rsid w:val="00F8205B"/>
    <w:rsid w:val="00F84268"/>
    <w:rsid w:val="00F8631C"/>
    <w:rsid w:val="00F86758"/>
    <w:rsid w:val="00F91FD9"/>
    <w:rsid w:val="00F945BD"/>
    <w:rsid w:val="00F96676"/>
    <w:rsid w:val="00F97BCF"/>
    <w:rsid w:val="00FA0CFF"/>
    <w:rsid w:val="00FA11F2"/>
    <w:rsid w:val="00FA23F0"/>
    <w:rsid w:val="00FA338B"/>
    <w:rsid w:val="00FA6994"/>
    <w:rsid w:val="00FA6F31"/>
    <w:rsid w:val="00FB1248"/>
    <w:rsid w:val="00FB293B"/>
    <w:rsid w:val="00FB49E9"/>
    <w:rsid w:val="00FB4FC8"/>
    <w:rsid w:val="00FB7419"/>
    <w:rsid w:val="00FC28D6"/>
    <w:rsid w:val="00FC2D85"/>
    <w:rsid w:val="00FC2E84"/>
    <w:rsid w:val="00FC7963"/>
    <w:rsid w:val="00FD4A8D"/>
    <w:rsid w:val="00FD4E9B"/>
    <w:rsid w:val="00FD5148"/>
    <w:rsid w:val="00FD5E26"/>
    <w:rsid w:val="00FD6D65"/>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42150"/>
  <w15:docId w15:val="{5344E294-51F9-43BF-9810-EB3EBAAC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1DA"/>
    <w:pPr>
      <w:tabs>
        <w:tab w:val="left" w:pos="0"/>
      </w:tabs>
    </w:pPr>
    <w:rPr>
      <w:sz w:val="24"/>
      <w:lang w:eastAsia="en-US"/>
    </w:rPr>
  </w:style>
  <w:style w:type="paragraph" w:styleId="Heading1">
    <w:name w:val="heading 1"/>
    <w:basedOn w:val="Normal"/>
    <w:next w:val="Normal"/>
    <w:qFormat/>
    <w:rsid w:val="009771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771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771DA"/>
    <w:pPr>
      <w:keepNext/>
      <w:spacing w:before="140"/>
      <w:outlineLvl w:val="2"/>
    </w:pPr>
    <w:rPr>
      <w:b/>
    </w:rPr>
  </w:style>
  <w:style w:type="paragraph" w:styleId="Heading4">
    <w:name w:val="heading 4"/>
    <w:basedOn w:val="Normal"/>
    <w:next w:val="Normal"/>
    <w:qFormat/>
    <w:rsid w:val="009771DA"/>
    <w:pPr>
      <w:keepNext/>
      <w:spacing w:before="240" w:after="60"/>
      <w:outlineLvl w:val="3"/>
    </w:pPr>
    <w:rPr>
      <w:rFonts w:ascii="Arial" w:hAnsi="Arial"/>
      <w:b/>
      <w:bCs/>
      <w:sz w:val="22"/>
      <w:szCs w:val="28"/>
    </w:rPr>
  </w:style>
  <w:style w:type="paragraph" w:styleId="Heading5">
    <w:name w:val="heading 5"/>
    <w:basedOn w:val="Normal"/>
    <w:next w:val="Normal"/>
    <w:qFormat/>
    <w:rsid w:val="00C02E3C"/>
    <w:pPr>
      <w:numPr>
        <w:ilvl w:val="4"/>
        <w:numId w:val="1"/>
      </w:numPr>
      <w:spacing w:before="240" w:after="60"/>
      <w:outlineLvl w:val="4"/>
    </w:pPr>
    <w:rPr>
      <w:sz w:val="22"/>
    </w:rPr>
  </w:style>
  <w:style w:type="paragraph" w:styleId="Heading6">
    <w:name w:val="heading 6"/>
    <w:basedOn w:val="Normal"/>
    <w:next w:val="Normal"/>
    <w:qFormat/>
    <w:rsid w:val="00C02E3C"/>
    <w:pPr>
      <w:numPr>
        <w:ilvl w:val="5"/>
        <w:numId w:val="1"/>
      </w:numPr>
      <w:spacing w:before="240" w:after="60"/>
      <w:outlineLvl w:val="5"/>
    </w:pPr>
    <w:rPr>
      <w:i/>
      <w:sz w:val="22"/>
    </w:rPr>
  </w:style>
  <w:style w:type="paragraph" w:styleId="Heading7">
    <w:name w:val="heading 7"/>
    <w:basedOn w:val="Normal"/>
    <w:next w:val="Normal"/>
    <w:qFormat/>
    <w:rsid w:val="00C02E3C"/>
    <w:pPr>
      <w:numPr>
        <w:ilvl w:val="6"/>
        <w:numId w:val="1"/>
      </w:numPr>
      <w:spacing w:before="240" w:after="60"/>
      <w:outlineLvl w:val="6"/>
    </w:pPr>
    <w:rPr>
      <w:rFonts w:ascii="Arial" w:hAnsi="Arial"/>
      <w:sz w:val="20"/>
    </w:rPr>
  </w:style>
  <w:style w:type="paragraph" w:styleId="Heading8">
    <w:name w:val="heading 8"/>
    <w:basedOn w:val="Normal"/>
    <w:next w:val="Normal"/>
    <w:qFormat/>
    <w:rsid w:val="00C02E3C"/>
    <w:pPr>
      <w:numPr>
        <w:ilvl w:val="7"/>
        <w:numId w:val="1"/>
      </w:numPr>
      <w:spacing w:before="240" w:after="60"/>
      <w:outlineLvl w:val="7"/>
    </w:pPr>
    <w:rPr>
      <w:rFonts w:ascii="Arial" w:hAnsi="Arial"/>
      <w:i/>
      <w:sz w:val="20"/>
    </w:rPr>
  </w:style>
  <w:style w:type="paragraph" w:styleId="Heading9">
    <w:name w:val="heading 9"/>
    <w:basedOn w:val="Normal"/>
    <w:next w:val="Normal"/>
    <w:qFormat/>
    <w:rsid w:val="00C02E3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771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771DA"/>
  </w:style>
  <w:style w:type="paragraph" w:customStyle="1" w:styleId="00ClientCover">
    <w:name w:val="00ClientCover"/>
    <w:basedOn w:val="Normal"/>
    <w:rsid w:val="009771DA"/>
  </w:style>
  <w:style w:type="paragraph" w:customStyle="1" w:styleId="02Text">
    <w:name w:val="02Text"/>
    <w:basedOn w:val="Normal"/>
    <w:rsid w:val="009771DA"/>
  </w:style>
  <w:style w:type="paragraph" w:customStyle="1" w:styleId="BillBasic">
    <w:name w:val="BillBasic"/>
    <w:link w:val="BillBasicChar"/>
    <w:rsid w:val="009771DA"/>
    <w:pPr>
      <w:spacing w:before="140"/>
      <w:jc w:val="both"/>
    </w:pPr>
    <w:rPr>
      <w:sz w:val="24"/>
      <w:lang w:eastAsia="en-US"/>
    </w:rPr>
  </w:style>
  <w:style w:type="paragraph" w:styleId="Header">
    <w:name w:val="header"/>
    <w:basedOn w:val="Normal"/>
    <w:link w:val="HeaderChar"/>
    <w:rsid w:val="009771DA"/>
    <w:pPr>
      <w:tabs>
        <w:tab w:val="center" w:pos="4153"/>
        <w:tab w:val="right" w:pos="8306"/>
      </w:tabs>
    </w:pPr>
  </w:style>
  <w:style w:type="paragraph" w:styleId="Footer">
    <w:name w:val="footer"/>
    <w:basedOn w:val="Normal"/>
    <w:link w:val="FooterChar"/>
    <w:rsid w:val="009771DA"/>
    <w:pPr>
      <w:spacing w:before="120" w:line="240" w:lineRule="exact"/>
    </w:pPr>
    <w:rPr>
      <w:rFonts w:ascii="Arial" w:hAnsi="Arial"/>
      <w:sz w:val="18"/>
    </w:rPr>
  </w:style>
  <w:style w:type="paragraph" w:customStyle="1" w:styleId="Billname">
    <w:name w:val="Billname"/>
    <w:basedOn w:val="Normal"/>
    <w:rsid w:val="009771DA"/>
    <w:pPr>
      <w:spacing w:before="1220"/>
    </w:pPr>
    <w:rPr>
      <w:rFonts w:ascii="Arial" w:hAnsi="Arial"/>
      <w:b/>
      <w:sz w:val="40"/>
    </w:rPr>
  </w:style>
  <w:style w:type="paragraph" w:customStyle="1" w:styleId="BillBasicHeading">
    <w:name w:val="BillBasicHeading"/>
    <w:basedOn w:val="BillBasic"/>
    <w:rsid w:val="009771DA"/>
    <w:pPr>
      <w:keepNext/>
      <w:tabs>
        <w:tab w:val="left" w:pos="2600"/>
      </w:tabs>
      <w:jc w:val="left"/>
    </w:pPr>
    <w:rPr>
      <w:rFonts w:ascii="Arial" w:hAnsi="Arial"/>
      <w:b/>
    </w:rPr>
  </w:style>
  <w:style w:type="paragraph" w:customStyle="1" w:styleId="EnactingWordsRules">
    <w:name w:val="EnactingWordsRules"/>
    <w:basedOn w:val="EnactingWords"/>
    <w:rsid w:val="009771DA"/>
    <w:pPr>
      <w:spacing w:before="240"/>
    </w:pPr>
  </w:style>
  <w:style w:type="paragraph" w:customStyle="1" w:styleId="EnactingWords">
    <w:name w:val="EnactingWords"/>
    <w:basedOn w:val="BillBasic"/>
    <w:rsid w:val="009771DA"/>
    <w:pPr>
      <w:spacing w:before="120"/>
    </w:pPr>
  </w:style>
  <w:style w:type="paragraph" w:customStyle="1" w:styleId="Amain">
    <w:name w:val="A main"/>
    <w:basedOn w:val="BillBasic"/>
    <w:rsid w:val="009771DA"/>
    <w:pPr>
      <w:tabs>
        <w:tab w:val="right" w:pos="900"/>
        <w:tab w:val="left" w:pos="1100"/>
      </w:tabs>
      <w:ind w:left="1100" w:hanging="1100"/>
      <w:outlineLvl w:val="5"/>
    </w:pPr>
  </w:style>
  <w:style w:type="paragraph" w:customStyle="1" w:styleId="Amainreturn">
    <w:name w:val="A main return"/>
    <w:basedOn w:val="BillBasic"/>
    <w:rsid w:val="009771DA"/>
    <w:pPr>
      <w:ind w:left="1100"/>
    </w:pPr>
  </w:style>
  <w:style w:type="paragraph" w:customStyle="1" w:styleId="Apara">
    <w:name w:val="A para"/>
    <w:basedOn w:val="BillBasic"/>
    <w:rsid w:val="009771DA"/>
    <w:pPr>
      <w:tabs>
        <w:tab w:val="right" w:pos="1400"/>
        <w:tab w:val="left" w:pos="1600"/>
      </w:tabs>
      <w:ind w:left="1600" w:hanging="1600"/>
      <w:outlineLvl w:val="6"/>
    </w:pPr>
  </w:style>
  <w:style w:type="paragraph" w:customStyle="1" w:styleId="Asubpara">
    <w:name w:val="A subpara"/>
    <w:basedOn w:val="BillBasic"/>
    <w:rsid w:val="009771DA"/>
    <w:pPr>
      <w:tabs>
        <w:tab w:val="right" w:pos="1900"/>
        <w:tab w:val="left" w:pos="2100"/>
      </w:tabs>
      <w:ind w:left="2100" w:hanging="2100"/>
      <w:outlineLvl w:val="7"/>
    </w:pPr>
  </w:style>
  <w:style w:type="paragraph" w:customStyle="1" w:styleId="Asubsubpara">
    <w:name w:val="A subsubpara"/>
    <w:basedOn w:val="BillBasic"/>
    <w:rsid w:val="009771DA"/>
    <w:pPr>
      <w:tabs>
        <w:tab w:val="right" w:pos="2400"/>
        <w:tab w:val="left" w:pos="2600"/>
      </w:tabs>
      <w:ind w:left="2600" w:hanging="2600"/>
      <w:outlineLvl w:val="8"/>
    </w:pPr>
  </w:style>
  <w:style w:type="paragraph" w:customStyle="1" w:styleId="aDef">
    <w:name w:val="aDef"/>
    <w:basedOn w:val="BillBasic"/>
    <w:rsid w:val="009771DA"/>
    <w:pPr>
      <w:ind w:left="1100"/>
    </w:pPr>
  </w:style>
  <w:style w:type="paragraph" w:customStyle="1" w:styleId="aExamHead">
    <w:name w:val="aExam Head"/>
    <w:basedOn w:val="BillBasicHeading"/>
    <w:next w:val="aExam"/>
    <w:rsid w:val="009771DA"/>
    <w:pPr>
      <w:tabs>
        <w:tab w:val="clear" w:pos="2600"/>
      </w:tabs>
      <w:ind w:left="1100"/>
    </w:pPr>
    <w:rPr>
      <w:sz w:val="18"/>
    </w:rPr>
  </w:style>
  <w:style w:type="paragraph" w:customStyle="1" w:styleId="aExam">
    <w:name w:val="aExam"/>
    <w:basedOn w:val="aNoteSymb"/>
    <w:rsid w:val="009771DA"/>
    <w:pPr>
      <w:spacing w:before="60"/>
      <w:ind w:left="1100" w:firstLine="0"/>
    </w:pPr>
  </w:style>
  <w:style w:type="paragraph" w:customStyle="1" w:styleId="aNote">
    <w:name w:val="aNote"/>
    <w:basedOn w:val="BillBasic"/>
    <w:link w:val="aNoteChar"/>
    <w:rsid w:val="009771DA"/>
    <w:pPr>
      <w:ind w:left="1900" w:hanging="800"/>
    </w:pPr>
    <w:rPr>
      <w:sz w:val="20"/>
    </w:rPr>
  </w:style>
  <w:style w:type="paragraph" w:customStyle="1" w:styleId="HeaderEven">
    <w:name w:val="HeaderEven"/>
    <w:basedOn w:val="Normal"/>
    <w:rsid w:val="009771DA"/>
    <w:rPr>
      <w:rFonts w:ascii="Arial" w:hAnsi="Arial"/>
      <w:sz w:val="18"/>
    </w:rPr>
  </w:style>
  <w:style w:type="paragraph" w:customStyle="1" w:styleId="HeaderEven6">
    <w:name w:val="HeaderEven6"/>
    <w:basedOn w:val="HeaderEven"/>
    <w:rsid w:val="009771DA"/>
    <w:pPr>
      <w:spacing w:before="120" w:after="60"/>
    </w:pPr>
  </w:style>
  <w:style w:type="paragraph" w:customStyle="1" w:styleId="HeaderOdd6">
    <w:name w:val="HeaderOdd6"/>
    <w:basedOn w:val="HeaderEven6"/>
    <w:rsid w:val="009771DA"/>
    <w:pPr>
      <w:jc w:val="right"/>
    </w:pPr>
  </w:style>
  <w:style w:type="paragraph" w:customStyle="1" w:styleId="HeaderOdd">
    <w:name w:val="HeaderOdd"/>
    <w:basedOn w:val="HeaderEven"/>
    <w:rsid w:val="009771DA"/>
    <w:pPr>
      <w:jc w:val="right"/>
    </w:pPr>
  </w:style>
  <w:style w:type="paragraph" w:customStyle="1" w:styleId="N-TOCheading">
    <w:name w:val="N-TOCheading"/>
    <w:basedOn w:val="BillBasicHeading"/>
    <w:next w:val="N-9pt"/>
    <w:rsid w:val="009771DA"/>
    <w:pPr>
      <w:pBdr>
        <w:bottom w:val="single" w:sz="4" w:space="1" w:color="auto"/>
      </w:pBdr>
      <w:spacing w:before="800"/>
    </w:pPr>
    <w:rPr>
      <w:sz w:val="32"/>
    </w:rPr>
  </w:style>
  <w:style w:type="paragraph" w:customStyle="1" w:styleId="N-9pt">
    <w:name w:val="N-9pt"/>
    <w:basedOn w:val="BillBasic"/>
    <w:next w:val="BillBasic"/>
    <w:rsid w:val="009771DA"/>
    <w:pPr>
      <w:keepNext/>
      <w:tabs>
        <w:tab w:val="right" w:pos="7707"/>
      </w:tabs>
      <w:spacing w:before="120"/>
    </w:pPr>
    <w:rPr>
      <w:rFonts w:ascii="Arial" w:hAnsi="Arial"/>
      <w:sz w:val="18"/>
    </w:rPr>
  </w:style>
  <w:style w:type="paragraph" w:customStyle="1" w:styleId="N-14pt">
    <w:name w:val="N-14pt"/>
    <w:basedOn w:val="BillBasic"/>
    <w:rsid w:val="009771DA"/>
    <w:pPr>
      <w:spacing w:before="0"/>
    </w:pPr>
    <w:rPr>
      <w:b/>
      <w:sz w:val="28"/>
    </w:rPr>
  </w:style>
  <w:style w:type="paragraph" w:customStyle="1" w:styleId="N-16pt">
    <w:name w:val="N-16pt"/>
    <w:basedOn w:val="BillBasic"/>
    <w:rsid w:val="009771DA"/>
    <w:pPr>
      <w:spacing w:before="800"/>
    </w:pPr>
    <w:rPr>
      <w:b/>
      <w:sz w:val="32"/>
    </w:rPr>
  </w:style>
  <w:style w:type="paragraph" w:customStyle="1" w:styleId="N-line3">
    <w:name w:val="N-line3"/>
    <w:basedOn w:val="BillBasic"/>
    <w:next w:val="BillBasic"/>
    <w:rsid w:val="009771DA"/>
    <w:pPr>
      <w:pBdr>
        <w:bottom w:val="single" w:sz="12" w:space="1" w:color="auto"/>
      </w:pBdr>
      <w:spacing w:before="60"/>
    </w:pPr>
  </w:style>
  <w:style w:type="paragraph" w:customStyle="1" w:styleId="Comment">
    <w:name w:val="Comment"/>
    <w:basedOn w:val="BillBasic"/>
    <w:rsid w:val="009771DA"/>
    <w:pPr>
      <w:tabs>
        <w:tab w:val="left" w:pos="1800"/>
      </w:tabs>
      <w:ind w:left="1300"/>
      <w:jc w:val="left"/>
    </w:pPr>
    <w:rPr>
      <w:b/>
      <w:sz w:val="18"/>
    </w:rPr>
  </w:style>
  <w:style w:type="paragraph" w:customStyle="1" w:styleId="FooterInfo">
    <w:name w:val="FooterInfo"/>
    <w:basedOn w:val="Normal"/>
    <w:rsid w:val="009771DA"/>
    <w:pPr>
      <w:tabs>
        <w:tab w:val="right" w:pos="7707"/>
      </w:tabs>
    </w:pPr>
    <w:rPr>
      <w:rFonts w:ascii="Arial" w:hAnsi="Arial"/>
      <w:sz w:val="18"/>
    </w:rPr>
  </w:style>
  <w:style w:type="paragraph" w:customStyle="1" w:styleId="AH1Chapter">
    <w:name w:val="A H1 Chapter"/>
    <w:basedOn w:val="BillBasicHeading"/>
    <w:next w:val="AH2Part"/>
    <w:rsid w:val="009771DA"/>
    <w:pPr>
      <w:spacing w:before="320"/>
      <w:ind w:left="2600" w:hanging="2600"/>
      <w:outlineLvl w:val="0"/>
    </w:pPr>
    <w:rPr>
      <w:sz w:val="34"/>
    </w:rPr>
  </w:style>
  <w:style w:type="paragraph" w:customStyle="1" w:styleId="AH2Part">
    <w:name w:val="A H2 Part"/>
    <w:basedOn w:val="BillBasicHeading"/>
    <w:next w:val="AH3Div"/>
    <w:rsid w:val="009771DA"/>
    <w:pPr>
      <w:spacing w:before="380"/>
      <w:ind w:left="2600" w:hanging="2600"/>
      <w:outlineLvl w:val="1"/>
    </w:pPr>
    <w:rPr>
      <w:sz w:val="32"/>
    </w:rPr>
  </w:style>
  <w:style w:type="paragraph" w:customStyle="1" w:styleId="AH3Div">
    <w:name w:val="A H3 Div"/>
    <w:basedOn w:val="BillBasicHeading"/>
    <w:next w:val="AH5Sec"/>
    <w:rsid w:val="009771DA"/>
    <w:pPr>
      <w:spacing w:before="240"/>
      <w:ind w:left="2600" w:hanging="2600"/>
      <w:outlineLvl w:val="2"/>
    </w:pPr>
    <w:rPr>
      <w:sz w:val="28"/>
    </w:rPr>
  </w:style>
  <w:style w:type="paragraph" w:customStyle="1" w:styleId="AH5Sec">
    <w:name w:val="A H5 Sec"/>
    <w:basedOn w:val="BillBasicHeading"/>
    <w:next w:val="Amain"/>
    <w:link w:val="AH5SecChar"/>
    <w:rsid w:val="009771DA"/>
    <w:pPr>
      <w:tabs>
        <w:tab w:val="clear" w:pos="2600"/>
        <w:tab w:val="left" w:pos="1100"/>
      </w:tabs>
      <w:spacing w:before="240"/>
      <w:ind w:left="1100" w:hanging="1100"/>
      <w:outlineLvl w:val="4"/>
    </w:pPr>
  </w:style>
  <w:style w:type="paragraph" w:customStyle="1" w:styleId="direction">
    <w:name w:val="direction"/>
    <w:basedOn w:val="BillBasic"/>
    <w:next w:val="AmainreturnSymb"/>
    <w:rsid w:val="009771DA"/>
    <w:pPr>
      <w:keepNext/>
      <w:ind w:left="1100"/>
    </w:pPr>
    <w:rPr>
      <w:i/>
    </w:rPr>
  </w:style>
  <w:style w:type="paragraph" w:customStyle="1" w:styleId="AH4SubDiv">
    <w:name w:val="A H4 SubDiv"/>
    <w:basedOn w:val="BillBasicHeading"/>
    <w:next w:val="AH5Sec"/>
    <w:rsid w:val="009771DA"/>
    <w:pPr>
      <w:spacing w:before="240"/>
      <w:ind w:left="2600" w:hanging="2600"/>
      <w:outlineLvl w:val="3"/>
    </w:pPr>
    <w:rPr>
      <w:sz w:val="26"/>
    </w:rPr>
  </w:style>
  <w:style w:type="paragraph" w:customStyle="1" w:styleId="Sched-heading">
    <w:name w:val="Sched-heading"/>
    <w:basedOn w:val="BillBasicHeading"/>
    <w:next w:val="refSymb"/>
    <w:rsid w:val="009771DA"/>
    <w:pPr>
      <w:spacing w:before="380"/>
      <w:ind w:left="2600" w:hanging="2600"/>
      <w:outlineLvl w:val="0"/>
    </w:pPr>
    <w:rPr>
      <w:sz w:val="34"/>
    </w:rPr>
  </w:style>
  <w:style w:type="paragraph" w:customStyle="1" w:styleId="ref">
    <w:name w:val="ref"/>
    <w:basedOn w:val="BillBasic"/>
    <w:next w:val="Normal"/>
    <w:rsid w:val="009771DA"/>
    <w:pPr>
      <w:spacing w:before="60"/>
    </w:pPr>
    <w:rPr>
      <w:sz w:val="18"/>
    </w:rPr>
  </w:style>
  <w:style w:type="paragraph" w:customStyle="1" w:styleId="Sched-Part">
    <w:name w:val="Sched-Part"/>
    <w:basedOn w:val="BillBasicHeading"/>
    <w:next w:val="Sched-Form"/>
    <w:rsid w:val="009771DA"/>
    <w:pPr>
      <w:spacing w:before="380"/>
      <w:ind w:left="2600" w:hanging="2600"/>
      <w:outlineLvl w:val="1"/>
    </w:pPr>
    <w:rPr>
      <w:sz w:val="32"/>
    </w:rPr>
  </w:style>
  <w:style w:type="paragraph" w:customStyle="1" w:styleId="ShadedSchClause">
    <w:name w:val="Shaded Sch Clause"/>
    <w:basedOn w:val="Schclauseheading"/>
    <w:next w:val="direction"/>
    <w:rsid w:val="009771DA"/>
    <w:pPr>
      <w:shd w:val="pct25" w:color="auto" w:fill="auto"/>
      <w:outlineLvl w:val="3"/>
    </w:pPr>
  </w:style>
  <w:style w:type="paragraph" w:customStyle="1" w:styleId="Sched-Form">
    <w:name w:val="Sched-Form"/>
    <w:basedOn w:val="BillBasicHeading"/>
    <w:next w:val="Schclauseheading"/>
    <w:rsid w:val="009771D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771D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771DA"/>
    <w:pPr>
      <w:spacing w:before="320"/>
      <w:ind w:left="2600" w:hanging="2600"/>
      <w:jc w:val="both"/>
      <w:outlineLvl w:val="0"/>
    </w:pPr>
    <w:rPr>
      <w:sz w:val="34"/>
    </w:rPr>
  </w:style>
  <w:style w:type="paragraph" w:styleId="TOC7">
    <w:name w:val="toc 7"/>
    <w:basedOn w:val="TOC2"/>
    <w:next w:val="Normal"/>
    <w:autoRedefine/>
    <w:uiPriority w:val="39"/>
    <w:rsid w:val="009771DA"/>
    <w:pPr>
      <w:keepNext w:val="0"/>
      <w:spacing w:before="120"/>
    </w:pPr>
    <w:rPr>
      <w:sz w:val="20"/>
    </w:rPr>
  </w:style>
  <w:style w:type="paragraph" w:styleId="TOC2">
    <w:name w:val="toc 2"/>
    <w:basedOn w:val="Normal"/>
    <w:next w:val="Normal"/>
    <w:autoRedefine/>
    <w:rsid w:val="009771D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771DA"/>
    <w:pPr>
      <w:keepNext/>
      <w:tabs>
        <w:tab w:val="left" w:pos="400"/>
      </w:tabs>
      <w:spacing w:before="0"/>
      <w:jc w:val="left"/>
    </w:pPr>
    <w:rPr>
      <w:rFonts w:ascii="Arial" w:hAnsi="Arial"/>
      <w:b/>
      <w:sz w:val="28"/>
    </w:rPr>
  </w:style>
  <w:style w:type="paragraph" w:customStyle="1" w:styleId="EndNote2">
    <w:name w:val="EndNote2"/>
    <w:basedOn w:val="BillBasic"/>
    <w:rsid w:val="00C02E3C"/>
    <w:pPr>
      <w:keepNext/>
      <w:tabs>
        <w:tab w:val="left" w:pos="240"/>
      </w:tabs>
      <w:spacing w:before="320"/>
      <w:jc w:val="left"/>
    </w:pPr>
    <w:rPr>
      <w:b/>
      <w:sz w:val="18"/>
    </w:rPr>
  </w:style>
  <w:style w:type="paragraph" w:customStyle="1" w:styleId="IH1Chap">
    <w:name w:val="I H1 Chap"/>
    <w:basedOn w:val="BillBasicHeading"/>
    <w:next w:val="Normal"/>
    <w:rsid w:val="009771DA"/>
    <w:pPr>
      <w:spacing w:before="320"/>
      <w:ind w:left="2600" w:hanging="2600"/>
    </w:pPr>
    <w:rPr>
      <w:sz w:val="34"/>
    </w:rPr>
  </w:style>
  <w:style w:type="paragraph" w:customStyle="1" w:styleId="IH2Part">
    <w:name w:val="I H2 Part"/>
    <w:basedOn w:val="BillBasicHeading"/>
    <w:next w:val="Normal"/>
    <w:rsid w:val="009771DA"/>
    <w:pPr>
      <w:spacing w:before="380"/>
      <w:ind w:left="2600" w:hanging="2600"/>
    </w:pPr>
    <w:rPr>
      <w:sz w:val="32"/>
    </w:rPr>
  </w:style>
  <w:style w:type="paragraph" w:customStyle="1" w:styleId="IH3Div">
    <w:name w:val="I H3 Div"/>
    <w:basedOn w:val="BillBasicHeading"/>
    <w:next w:val="Normal"/>
    <w:rsid w:val="009771DA"/>
    <w:pPr>
      <w:spacing w:before="240"/>
      <w:ind w:left="2600" w:hanging="2600"/>
    </w:pPr>
    <w:rPr>
      <w:sz w:val="28"/>
    </w:rPr>
  </w:style>
  <w:style w:type="paragraph" w:customStyle="1" w:styleId="IH5Sec">
    <w:name w:val="I H5 Sec"/>
    <w:basedOn w:val="BillBasicHeading"/>
    <w:next w:val="Normal"/>
    <w:rsid w:val="009771DA"/>
    <w:pPr>
      <w:tabs>
        <w:tab w:val="clear" w:pos="2600"/>
        <w:tab w:val="left" w:pos="1100"/>
      </w:tabs>
      <w:spacing w:before="240"/>
      <w:ind w:left="1100" w:hanging="1100"/>
    </w:pPr>
  </w:style>
  <w:style w:type="paragraph" w:customStyle="1" w:styleId="IH4SubDiv">
    <w:name w:val="I H4 SubDiv"/>
    <w:basedOn w:val="BillBasicHeading"/>
    <w:next w:val="Normal"/>
    <w:rsid w:val="009771DA"/>
    <w:pPr>
      <w:spacing w:before="240"/>
      <w:ind w:left="2600" w:hanging="2600"/>
    </w:pPr>
    <w:rPr>
      <w:sz w:val="26"/>
    </w:rPr>
  </w:style>
  <w:style w:type="character" w:styleId="LineNumber">
    <w:name w:val="line number"/>
    <w:basedOn w:val="DefaultParagraphFont"/>
    <w:rsid w:val="009771DA"/>
    <w:rPr>
      <w:rFonts w:ascii="Arial" w:hAnsi="Arial"/>
      <w:sz w:val="16"/>
    </w:rPr>
  </w:style>
  <w:style w:type="paragraph" w:customStyle="1" w:styleId="PageBreak">
    <w:name w:val="PageBreak"/>
    <w:basedOn w:val="Normal"/>
    <w:rsid w:val="009771DA"/>
    <w:rPr>
      <w:sz w:val="4"/>
    </w:rPr>
  </w:style>
  <w:style w:type="paragraph" w:customStyle="1" w:styleId="04Dictionary">
    <w:name w:val="04Dictionary"/>
    <w:basedOn w:val="Normal"/>
    <w:rsid w:val="009771DA"/>
  </w:style>
  <w:style w:type="paragraph" w:customStyle="1" w:styleId="N-line1">
    <w:name w:val="N-line1"/>
    <w:basedOn w:val="BillBasic"/>
    <w:rsid w:val="009771DA"/>
    <w:pPr>
      <w:pBdr>
        <w:bottom w:val="single" w:sz="4" w:space="0" w:color="auto"/>
      </w:pBdr>
      <w:spacing w:before="100"/>
      <w:ind w:left="2980" w:right="3020"/>
      <w:jc w:val="center"/>
    </w:pPr>
  </w:style>
  <w:style w:type="paragraph" w:customStyle="1" w:styleId="N-line2">
    <w:name w:val="N-line2"/>
    <w:basedOn w:val="Normal"/>
    <w:rsid w:val="009771DA"/>
    <w:pPr>
      <w:pBdr>
        <w:bottom w:val="single" w:sz="8" w:space="0" w:color="auto"/>
      </w:pBdr>
    </w:pPr>
  </w:style>
  <w:style w:type="paragraph" w:customStyle="1" w:styleId="EndNote">
    <w:name w:val="EndNote"/>
    <w:basedOn w:val="BillBasicHeading"/>
    <w:rsid w:val="009771D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771DA"/>
    <w:pPr>
      <w:tabs>
        <w:tab w:val="left" w:pos="700"/>
      </w:tabs>
      <w:spacing w:before="160"/>
      <w:ind w:left="700" w:hanging="700"/>
    </w:pPr>
  </w:style>
  <w:style w:type="paragraph" w:customStyle="1" w:styleId="PenaltyHeading">
    <w:name w:val="PenaltyHeading"/>
    <w:basedOn w:val="Normal"/>
    <w:rsid w:val="009771DA"/>
    <w:pPr>
      <w:tabs>
        <w:tab w:val="left" w:pos="1100"/>
      </w:tabs>
      <w:spacing w:before="120"/>
      <w:ind w:left="1100" w:hanging="1100"/>
    </w:pPr>
    <w:rPr>
      <w:rFonts w:ascii="Arial" w:hAnsi="Arial"/>
      <w:b/>
      <w:sz w:val="20"/>
    </w:rPr>
  </w:style>
  <w:style w:type="paragraph" w:customStyle="1" w:styleId="05EndNote">
    <w:name w:val="05EndNote"/>
    <w:basedOn w:val="Normal"/>
    <w:rsid w:val="009771DA"/>
  </w:style>
  <w:style w:type="paragraph" w:customStyle="1" w:styleId="03Schedule">
    <w:name w:val="03Schedule"/>
    <w:basedOn w:val="Normal"/>
    <w:rsid w:val="009771DA"/>
  </w:style>
  <w:style w:type="paragraph" w:customStyle="1" w:styleId="ISched-heading">
    <w:name w:val="I Sched-heading"/>
    <w:basedOn w:val="BillBasicHeading"/>
    <w:next w:val="Normal"/>
    <w:rsid w:val="009771DA"/>
    <w:pPr>
      <w:spacing w:before="320"/>
      <w:ind w:left="2600" w:hanging="2600"/>
    </w:pPr>
    <w:rPr>
      <w:sz w:val="34"/>
    </w:rPr>
  </w:style>
  <w:style w:type="paragraph" w:customStyle="1" w:styleId="ISched-Part">
    <w:name w:val="I Sched-Part"/>
    <w:basedOn w:val="BillBasicHeading"/>
    <w:rsid w:val="009771DA"/>
    <w:pPr>
      <w:spacing w:before="380"/>
      <w:ind w:left="2600" w:hanging="2600"/>
    </w:pPr>
    <w:rPr>
      <w:sz w:val="32"/>
    </w:rPr>
  </w:style>
  <w:style w:type="paragraph" w:customStyle="1" w:styleId="ISched-form">
    <w:name w:val="I Sched-form"/>
    <w:basedOn w:val="BillBasicHeading"/>
    <w:rsid w:val="009771DA"/>
    <w:pPr>
      <w:tabs>
        <w:tab w:val="right" w:pos="7200"/>
      </w:tabs>
      <w:spacing w:before="240"/>
      <w:ind w:left="2600" w:hanging="2600"/>
    </w:pPr>
    <w:rPr>
      <w:sz w:val="28"/>
    </w:rPr>
  </w:style>
  <w:style w:type="paragraph" w:customStyle="1" w:styleId="ISchclauseheading">
    <w:name w:val="I Sch clause heading"/>
    <w:basedOn w:val="BillBasic"/>
    <w:rsid w:val="009771DA"/>
    <w:pPr>
      <w:keepNext/>
      <w:tabs>
        <w:tab w:val="left" w:pos="1100"/>
      </w:tabs>
      <w:spacing w:before="240"/>
      <w:ind w:left="1100" w:hanging="1100"/>
      <w:jc w:val="left"/>
    </w:pPr>
    <w:rPr>
      <w:rFonts w:ascii="Arial" w:hAnsi="Arial"/>
      <w:b/>
    </w:rPr>
  </w:style>
  <w:style w:type="paragraph" w:customStyle="1" w:styleId="IMain">
    <w:name w:val="I Main"/>
    <w:basedOn w:val="Amain"/>
    <w:rsid w:val="009771DA"/>
  </w:style>
  <w:style w:type="paragraph" w:customStyle="1" w:styleId="Ipara">
    <w:name w:val="I para"/>
    <w:basedOn w:val="Apara"/>
    <w:rsid w:val="009771DA"/>
    <w:pPr>
      <w:outlineLvl w:val="9"/>
    </w:pPr>
  </w:style>
  <w:style w:type="paragraph" w:customStyle="1" w:styleId="Isubpara">
    <w:name w:val="I subpara"/>
    <w:basedOn w:val="Asubpara"/>
    <w:rsid w:val="009771D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771DA"/>
    <w:pPr>
      <w:tabs>
        <w:tab w:val="clear" w:pos="2400"/>
        <w:tab w:val="clear" w:pos="2600"/>
        <w:tab w:val="right" w:pos="2460"/>
        <w:tab w:val="left" w:pos="2660"/>
      </w:tabs>
      <w:ind w:left="2660" w:hanging="2660"/>
    </w:pPr>
  </w:style>
  <w:style w:type="character" w:customStyle="1" w:styleId="CharSectNo">
    <w:name w:val="CharSectNo"/>
    <w:basedOn w:val="DefaultParagraphFont"/>
    <w:rsid w:val="009771DA"/>
  </w:style>
  <w:style w:type="character" w:customStyle="1" w:styleId="CharDivNo">
    <w:name w:val="CharDivNo"/>
    <w:basedOn w:val="DefaultParagraphFont"/>
    <w:rsid w:val="009771DA"/>
  </w:style>
  <w:style w:type="character" w:customStyle="1" w:styleId="CharDivText">
    <w:name w:val="CharDivText"/>
    <w:basedOn w:val="DefaultParagraphFont"/>
    <w:rsid w:val="009771DA"/>
  </w:style>
  <w:style w:type="character" w:customStyle="1" w:styleId="CharPartNo">
    <w:name w:val="CharPartNo"/>
    <w:basedOn w:val="DefaultParagraphFont"/>
    <w:rsid w:val="009771DA"/>
  </w:style>
  <w:style w:type="paragraph" w:customStyle="1" w:styleId="Placeholder">
    <w:name w:val="Placeholder"/>
    <w:basedOn w:val="Normal"/>
    <w:rsid w:val="009771DA"/>
    <w:rPr>
      <w:sz w:val="10"/>
    </w:rPr>
  </w:style>
  <w:style w:type="paragraph" w:styleId="PlainText">
    <w:name w:val="Plain Text"/>
    <w:basedOn w:val="Normal"/>
    <w:rsid w:val="009771DA"/>
    <w:rPr>
      <w:rFonts w:ascii="Courier New" w:hAnsi="Courier New"/>
      <w:sz w:val="20"/>
    </w:rPr>
  </w:style>
  <w:style w:type="character" w:customStyle="1" w:styleId="CharChapNo">
    <w:name w:val="CharChapNo"/>
    <w:basedOn w:val="DefaultParagraphFont"/>
    <w:rsid w:val="009771DA"/>
  </w:style>
  <w:style w:type="character" w:customStyle="1" w:styleId="CharChapText">
    <w:name w:val="CharChapText"/>
    <w:basedOn w:val="DefaultParagraphFont"/>
    <w:rsid w:val="009771DA"/>
  </w:style>
  <w:style w:type="character" w:customStyle="1" w:styleId="CharPartText">
    <w:name w:val="CharPartText"/>
    <w:basedOn w:val="DefaultParagraphFont"/>
    <w:rsid w:val="009771DA"/>
  </w:style>
  <w:style w:type="paragraph" w:styleId="TOC1">
    <w:name w:val="toc 1"/>
    <w:basedOn w:val="Normal"/>
    <w:next w:val="Normal"/>
    <w:autoRedefine/>
    <w:rsid w:val="009771D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771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771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771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771DA"/>
  </w:style>
  <w:style w:type="paragraph" w:styleId="Title">
    <w:name w:val="Title"/>
    <w:basedOn w:val="Normal"/>
    <w:qFormat/>
    <w:rsid w:val="00C02E3C"/>
    <w:pPr>
      <w:spacing w:before="240" w:after="60"/>
      <w:jc w:val="center"/>
      <w:outlineLvl w:val="0"/>
    </w:pPr>
    <w:rPr>
      <w:rFonts w:ascii="Arial" w:hAnsi="Arial"/>
      <w:b/>
      <w:kern w:val="28"/>
      <w:sz w:val="32"/>
    </w:rPr>
  </w:style>
  <w:style w:type="paragraph" w:styleId="Signature">
    <w:name w:val="Signature"/>
    <w:basedOn w:val="Normal"/>
    <w:rsid w:val="009771DA"/>
    <w:pPr>
      <w:ind w:left="4252"/>
    </w:pPr>
  </w:style>
  <w:style w:type="paragraph" w:customStyle="1" w:styleId="ActNo">
    <w:name w:val="ActNo"/>
    <w:basedOn w:val="BillBasicHeading"/>
    <w:rsid w:val="009771DA"/>
    <w:pPr>
      <w:keepNext w:val="0"/>
      <w:tabs>
        <w:tab w:val="clear" w:pos="2600"/>
      </w:tabs>
      <w:spacing w:before="220"/>
    </w:pPr>
  </w:style>
  <w:style w:type="paragraph" w:customStyle="1" w:styleId="aParaNote">
    <w:name w:val="aParaNote"/>
    <w:basedOn w:val="BillBasic"/>
    <w:rsid w:val="009771DA"/>
    <w:pPr>
      <w:ind w:left="2840" w:hanging="1240"/>
    </w:pPr>
    <w:rPr>
      <w:sz w:val="20"/>
    </w:rPr>
  </w:style>
  <w:style w:type="paragraph" w:customStyle="1" w:styleId="aExamNum">
    <w:name w:val="aExamNum"/>
    <w:basedOn w:val="aExam"/>
    <w:rsid w:val="009771DA"/>
    <w:pPr>
      <w:ind w:left="1500" w:hanging="400"/>
    </w:pPr>
  </w:style>
  <w:style w:type="paragraph" w:customStyle="1" w:styleId="LongTitle">
    <w:name w:val="LongTitle"/>
    <w:basedOn w:val="BillBasic"/>
    <w:rsid w:val="009771DA"/>
    <w:pPr>
      <w:spacing w:before="300"/>
    </w:pPr>
  </w:style>
  <w:style w:type="paragraph" w:customStyle="1" w:styleId="Minister">
    <w:name w:val="Minister"/>
    <w:basedOn w:val="BillBasic"/>
    <w:rsid w:val="009771DA"/>
    <w:pPr>
      <w:spacing w:before="640"/>
      <w:jc w:val="right"/>
    </w:pPr>
    <w:rPr>
      <w:caps/>
    </w:rPr>
  </w:style>
  <w:style w:type="paragraph" w:customStyle="1" w:styleId="DateLine">
    <w:name w:val="DateLine"/>
    <w:basedOn w:val="BillBasic"/>
    <w:rsid w:val="009771DA"/>
    <w:pPr>
      <w:tabs>
        <w:tab w:val="left" w:pos="4320"/>
      </w:tabs>
    </w:pPr>
  </w:style>
  <w:style w:type="paragraph" w:customStyle="1" w:styleId="madeunder">
    <w:name w:val="made under"/>
    <w:basedOn w:val="BillBasic"/>
    <w:rsid w:val="009771DA"/>
    <w:pPr>
      <w:spacing w:before="240"/>
    </w:pPr>
  </w:style>
  <w:style w:type="paragraph" w:customStyle="1" w:styleId="EndNoteSubHeading">
    <w:name w:val="EndNoteSubHeading"/>
    <w:basedOn w:val="Normal"/>
    <w:next w:val="EndNoteText"/>
    <w:rsid w:val="009771DA"/>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9771DA"/>
    <w:pPr>
      <w:tabs>
        <w:tab w:val="left" w:pos="700"/>
        <w:tab w:val="right" w:pos="6160"/>
      </w:tabs>
      <w:spacing w:before="80"/>
      <w:ind w:left="700" w:hanging="700"/>
    </w:pPr>
    <w:rPr>
      <w:sz w:val="20"/>
    </w:rPr>
  </w:style>
  <w:style w:type="paragraph" w:customStyle="1" w:styleId="BillBasicItalics">
    <w:name w:val="BillBasicItalics"/>
    <w:basedOn w:val="BillBasic"/>
    <w:rsid w:val="009771DA"/>
    <w:rPr>
      <w:i/>
    </w:rPr>
  </w:style>
  <w:style w:type="paragraph" w:customStyle="1" w:styleId="00SigningPage">
    <w:name w:val="00SigningPage"/>
    <w:basedOn w:val="Normal"/>
    <w:rsid w:val="009771DA"/>
  </w:style>
  <w:style w:type="paragraph" w:customStyle="1" w:styleId="Aparareturn">
    <w:name w:val="A para return"/>
    <w:basedOn w:val="BillBasic"/>
    <w:rsid w:val="009771DA"/>
    <w:pPr>
      <w:ind w:left="1600"/>
    </w:pPr>
  </w:style>
  <w:style w:type="paragraph" w:customStyle="1" w:styleId="Asubparareturn">
    <w:name w:val="A subpara return"/>
    <w:basedOn w:val="BillBasic"/>
    <w:rsid w:val="009771DA"/>
    <w:pPr>
      <w:ind w:left="2100"/>
    </w:pPr>
  </w:style>
  <w:style w:type="paragraph" w:customStyle="1" w:styleId="CommentNum">
    <w:name w:val="CommentNum"/>
    <w:basedOn w:val="Comment"/>
    <w:rsid w:val="009771DA"/>
    <w:pPr>
      <w:ind w:left="1800" w:hanging="1800"/>
    </w:pPr>
  </w:style>
  <w:style w:type="paragraph" w:styleId="TOC8">
    <w:name w:val="toc 8"/>
    <w:basedOn w:val="TOC3"/>
    <w:next w:val="Normal"/>
    <w:autoRedefine/>
    <w:rsid w:val="009771DA"/>
    <w:pPr>
      <w:keepNext w:val="0"/>
      <w:spacing w:before="120"/>
    </w:pPr>
  </w:style>
  <w:style w:type="paragraph" w:customStyle="1" w:styleId="Judges">
    <w:name w:val="Judges"/>
    <w:basedOn w:val="Minister"/>
    <w:rsid w:val="009771DA"/>
    <w:pPr>
      <w:spacing w:before="180"/>
    </w:pPr>
  </w:style>
  <w:style w:type="paragraph" w:customStyle="1" w:styleId="BillFor">
    <w:name w:val="BillFor"/>
    <w:basedOn w:val="BillBasicHeading"/>
    <w:rsid w:val="009771DA"/>
    <w:pPr>
      <w:keepNext w:val="0"/>
      <w:spacing w:before="320"/>
      <w:jc w:val="both"/>
    </w:pPr>
    <w:rPr>
      <w:sz w:val="28"/>
    </w:rPr>
  </w:style>
  <w:style w:type="paragraph" w:customStyle="1" w:styleId="draft">
    <w:name w:val="draft"/>
    <w:basedOn w:val="Normal"/>
    <w:rsid w:val="009771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771DA"/>
    <w:pPr>
      <w:spacing w:line="260" w:lineRule="atLeast"/>
      <w:jc w:val="center"/>
    </w:pPr>
  </w:style>
  <w:style w:type="paragraph" w:customStyle="1" w:styleId="Amainbullet">
    <w:name w:val="A main bullet"/>
    <w:basedOn w:val="BillBasic"/>
    <w:rsid w:val="009771DA"/>
    <w:pPr>
      <w:spacing w:before="60"/>
      <w:ind w:left="1500" w:hanging="400"/>
    </w:pPr>
  </w:style>
  <w:style w:type="paragraph" w:customStyle="1" w:styleId="Aparabullet">
    <w:name w:val="A para bullet"/>
    <w:basedOn w:val="BillBasic"/>
    <w:rsid w:val="009771DA"/>
    <w:pPr>
      <w:spacing w:before="60"/>
      <w:ind w:left="2000" w:hanging="400"/>
    </w:pPr>
  </w:style>
  <w:style w:type="paragraph" w:customStyle="1" w:styleId="Asubparabullet">
    <w:name w:val="A subpara bullet"/>
    <w:basedOn w:val="BillBasic"/>
    <w:rsid w:val="009771DA"/>
    <w:pPr>
      <w:spacing w:before="60"/>
      <w:ind w:left="2540" w:hanging="400"/>
    </w:pPr>
  </w:style>
  <w:style w:type="paragraph" w:customStyle="1" w:styleId="aDefpara">
    <w:name w:val="aDef para"/>
    <w:basedOn w:val="Apara"/>
    <w:rsid w:val="009771DA"/>
  </w:style>
  <w:style w:type="paragraph" w:customStyle="1" w:styleId="aDefsubpara">
    <w:name w:val="aDef subpara"/>
    <w:basedOn w:val="Asubpara"/>
    <w:rsid w:val="009771DA"/>
  </w:style>
  <w:style w:type="paragraph" w:customStyle="1" w:styleId="Idefpara">
    <w:name w:val="I def para"/>
    <w:basedOn w:val="Ipara"/>
    <w:rsid w:val="009771DA"/>
  </w:style>
  <w:style w:type="paragraph" w:customStyle="1" w:styleId="Idefsubpara">
    <w:name w:val="I def subpara"/>
    <w:basedOn w:val="Isubpara"/>
    <w:rsid w:val="009771DA"/>
  </w:style>
  <w:style w:type="paragraph" w:customStyle="1" w:styleId="Notified">
    <w:name w:val="Notified"/>
    <w:basedOn w:val="BillBasic"/>
    <w:rsid w:val="009771DA"/>
    <w:pPr>
      <w:spacing w:before="360"/>
      <w:jc w:val="right"/>
    </w:pPr>
    <w:rPr>
      <w:i/>
    </w:rPr>
  </w:style>
  <w:style w:type="paragraph" w:customStyle="1" w:styleId="03ScheduleLandscape">
    <w:name w:val="03ScheduleLandscape"/>
    <w:basedOn w:val="Normal"/>
    <w:rsid w:val="009771DA"/>
  </w:style>
  <w:style w:type="paragraph" w:customStyle="1" w:styleId="IDict-Heading">
    <w:name w:val="I Dict-Heading"/>
    <w:basedOn w:val="BillBasicHeading"/>
    <w:rsid w:val="009771DA"/>
    <w:pPr>
      <w:spacing w:before="320"/>
      <w:ind w:left="2600" w:hanging="2600"/>
      <w:jc w:val="both"/>
    </w:pPr>
    <w:rPr>
      <w:sz w:val="34"/>
    </w:rPr>
  </w:style>
  <w:style w:type="paragraph" w:customStyle="1" w:styleId="02TextLandscape">
    <w:name w:val="02TextLandscape"/>
    <w:basedOn w:val="Normal"/>
    <w:rsid w:val="009771DA"/>
  </w:style>
  <w:style w:type="paragraph" w:styleId="Salutation">
    <w:name w:val="Salutation"/>
    <w:basedOn w:val="Normal"/>
    <w:next w:val="Normal"/>
    <w:rsid w:val="00C02E3C"/>
  </w:style>
  <w:style w:type="paragraph" w:customStyle="1" w:styleId="aNoteBullet">
    <w:name w:val="aNoteBullet"/>
    <w:basedOn w:val="aNoteSymb"/>
    <w:rsid w:val="009771DA"/>
    <w:pPr>
      <w:tabs>
        <w:tab w:val="left" w:pos="2200"/>
      </w:tabs>
      <w:spacing w:before="60"/>
      <w:ind w:left="2600" w:hanging="700"/>
    </w:pPr>
  </w:style>
  <w:style w:type="paragraph" w:customStyle="1" w:styleId="aNotess">
    <w:name w:val="aNotess"/>
    <w:basedOn w:val="BillBasic"/>
    <w:rsid w:val="00C02E3C"/>
    <w:pPr>
      <w:ind w:left="1900" w:hanging="800"/>
    </w:pPr>
    <w:rPr>
      <w:sz w:val="20"/>
    </w:rPr>
  </w:style>
  <w:style w:type="paragraph" w:customStyle="1" w:styleId="aParaNoteBullet">
    <w:name w:val="aParaNoteBullet"/>
    <w:basedOn w:val="aParaNote"/>
    <w:rsid w:val="009771DA"/>
    <w:pPr>
      <w:tabs>
        <w:tab w:val="left" w:pos="2700"/>
      </w:tabs>
      <w:spacing w:before="60"/>
      <w:ind w:left="3100" w:hanging="700"/>
    </w:pPr>
  </w:style>
  <w:style w:type="paragraph" w:customStyle="1" w:styleId="aNotepar">
    <w:name w:val="aNotepar"/>
    <w:basedOn w:val="BillBasic"/>
    <w:next w:val="Normal"/>
    <w:rsid w:val="009771DA"/>
    <w:pPr>
      <w:ind w:left="2400" w:hanging="800"/>
    </w:pPr>
    <w:rPr>
      <w:sz w:val="20"/>
    </w:rPr>
  </w:style>
  <w:style w:type="paragraph" w:customStyle="1" w:styleId="aNoteTextpar">
    <w:name w:val="aNoteTextpar"/>
    <w:basedOn w:val="aNotepar"/>
    <w:rsid w:val="009771DA"/>
    <w:pPr>
      <w:spacing w:before="60"/>
      <w:ind w:firstLine="0"/>
    </w:pPr>
  </w:style>
  <w:style w:type="paragraph" w:customStyle="1" w:styleId="MinisterWord">
    <w:name w:val="MinisterWord"/>
    <w:basedOn w:val="Normal"/>
    <w:rsid w:val="009771DA"/>
    <w:pPr>
      <w:spacing w:before="60"/>
      <w:jc w:val="right"/>
    </w:pPr>
  </w:style>
  <w:style w:type="paragraph" w:customStyle="1" w:styleId="aExamPara">
    <w:name w:val="aExamPara"/>
    <w:basedOn w:val="aExam"/>
    <w:rsid w:val="009771DA"/>
    <w:pPr>
      <w:tabs>
        <w:tab w:val="right" w:pos="1720"/>
        <w:tab w:val="left" w:pos="2000"/>
        <w:tab w:val="left" w:pos="2300"/>
      </w:tabs>
      <w:ind w:left="2400" w:hanging="1300"/>
    </w:pPr>
  </w:style>
  <w:style w:type="paragraph" w:customStyle="1" w:styleId="aExamNumText">
    <w:name w:val="aExamNumText"/>
    <w:basedOn w:val="aExam"/>
    <w:rsid w:val="009771DA"/>
    <w:pPr>
      <w:ind w:left="1500"/>
    </w:pPr>
  </w:style>
  <w:style w:type="paragraph" w:customStyle="1" w:styleId="aExamBullet">
    <w:name w:val="aExamBullet"/>
    <w:basedOn w:val="aExam"/>
    <w:rsid w:val="009771DA"/>
    <w:pPr>
      <w:tabs>
        <w:tab w:val="left" w:pos="1500"/>
        <w:tab w:val="left" w:pos="2300"/>
      </w:tabs>
      <w:ind w:left="1900" w:hanging="800"/>
    </w:pPr>
  </w:style>
  <w:style w:type="paragraph" w:customStyle="1" w:styleId="aNotePara">
    <w:name w:val="aNotePara"/>
    <w:basedOn w:val="aNote"/>
    <w:rsid w:val="009771DA"/>
    <w:pPr>
      <w:tabs>
        <w:tab w:val="right" w:pos="2140"/>
        <w:tab w:val="left" w:pos="2400"/>
      </w:tabs>
      <w:spacing w:before="60"/>
      <w:ind w:left="2400" w:hanging="1300"/>
    </w:pPr>
  </w:style>
  <w:style w:type="paragraph" w:customStyle="1" w:styleId="aExplanHeading">
    <w:name w:val="aExplanHeading"/>
    <w:basedOn w:val="BillBasicHeading"/>
    <w:next w:val="Normal"/>
    <w:rsid w:val="009771DA"/>
    <w:rPr>
      <w:rFonts w:ascii="Arial (W1)" w:hAnsi="Arial (W1)"/>
      <w:sz w:val="18"/>
    </w:rPr>
  </w:style>
  <w:style w:type="paragraph" w:customStyle="1" w:styleId="aExplanText">
    <w:name w:val="aExplanText"/>
    <w:basedOn w:val="BillBasic"/>
    <w:rsid w:val="009771DA"/>
    <w:rPr>
      <w:sz w:val="20"/>
    </w:rPr>
  </w:style>
  <w:style w:type="paragraph" w:customStyle="1" w:styleId="aParaNotePara">
    <w:name w:val="aParaNotePara"/>
    <w:basedOn w:val="aNoteParaSymb"/>
    <w:rsid w:val="009771DA"/>
    <w:pPr>
      <w:tabs>
        <w:tab w:val="clear" w:pos="2140"/>
        <w:tab w:val="clear" w:pos="2400"/>
        <w:tab w:val="right" w:pos="2644"/>
      </w:tabs>
      <w:ind w:left="3320" w:hanging="1720"/>
    </w:pPr>
  </w:style>
  <w:style w:type="character" w:customStyle="1" w:styleId="charBold">
    <w:name w:val="charBold"/>
    <w:basedOn w:val="DefaultParagraphFont"/>
    <w:rsid w:val="009771DA"/>
    <w:rPr>
      <w:b/>
    </w:rPr>
  </w:style>
  <w:style w:type="character" w:customStyle="1" w:styleId="charBoldItals">
    <w:name w:val="charBoldItals"/>
    <w:basedOn w:val="DefaultParagraphFont"/>
    <w:rsid w:val="009771DA"/>
    <w:rPr>
      <w:b/>
      <w:i/>
    </w:rPr>
  </w:style>
  <w:style w:type="character" w:customStyle="1" w:styleId="charItals">
    <w:name w:val="charItals"/>
    <w:basedOn w:val="DefaultParagraphFont"/>
    <w:rsid w:val="009771DA"/>
    <w:rPr>
      <w:i/>
    </w:rPr>
  </w:style>
  <w:style w:type="character" w:customStyle="1" w:styleId="charUnderline">
    <w:name w:val="charUnderline"/>
    <w:basedOn w:val="DefaultParagraphFont"/>
    <w:rsid w:val="009771DA"/>
    <w:rPr>
      <w:u w:val="single"/>
    </w:rPr>
  </w:style>
  <w:style w:type="paragraph" w:customStyle="1" w:styleId="TableHd">
    <w:name w:val="TableHd"/>
    <w:basedOn w:val="Normal"/>
    <w:rsid w:val="009771DA"/>
    <w:pPr>
      <w:keepNext/>
      <w:spacing w:before="300"/>
      <w:ind w:left="1200" w:hanging="1200"/>
    </w:pPr>
    <w:rPr>
      <w:rFonts w:ascii="Arial" w:hAnsi="Arial"/>
      <w:b/>
      <w:sz w:val="20"/>
    </w:rPr>
  </w:style>
  <w:style w:type="paragraph" w:customStyle="1" w:styleId="TableColHd">
    <w:name w:val="TableColHd"/>
    <w:basedOn w:val="Normal"/>
    <w:rsid w:val="009771DA"/>
    <w:pPr>
      <w:keepNext/>
      <w:spacing w:after="60"/>
    </w:pPr>
    <w:rPr>
      <w:rFonts w:ascii="Arial" w:hAnsi="Arial"/>
      <w:b/>
      <w:sz w:val="18"/>
    </w:rPr>
  </w:style>
  <w:style w:type="paragraph" w:customStyle="1" w:styleId="PenaltyPara">
    <w:name w:val="PenaltyPara"/>
    <w:basedOn w:val="Normal"/>
    <w:rsid w:val="009771DA"/>
    <w:pPr>
      <w:tabs>
        <w:tab w:val="right" w:pos="1360"/>
      </w:tabs>
      <w:spacing w:before="60"/>
      <w:ind w:left="1600" w:hanging="1600"/>
      <w:jc w:val="both"/>
    </w:pPr>
  </w:style>
  <w:style w:type="paragraph" w:customStyle="1" w:styleId="tablepara">
    <w:name w:val="table para"/>
    <w:basedOn w:val="Normal"/>
    <w:rsid w:val="009771DA"/>
    <w:pPr>
      <w:tabs>
        <w:tab w:val="right" w:pos="800"/>
        <w:tab w:val="left" w:pos="1100"/>
      </w:tabs>
      <w:spacing w:before="80" w:after="60"/>
      <w:ind w:left="1100" w:hanging="1100"/>
    </w:pPr>
  </w:style>
  <w:style w:type="paragraph" w:customStyle="1" w:styleId="tablesubpara">
    <w:name w:val="table subpara"/>
    <w:basedOn w:val="Normal"/>
    <w:rsid w:val="009771DA"/>
    <w:pPr>
      <w:tabs>
        <w:tab w:val="right" w:pos="1500"/>
        <w:tab w:val="left" w:pos="1800"/>
      </w:tabs>
      <w:spacing w:before="80" w:after="60"/>
      <w:ind w:left="1800" w:hanging="1800"/>
    </w:pPr>
  </w:style>
  <w:style w:type="paragraph" w:customStyle="1" w:styleId="TableText">
    <w:name w:val="TableText"/>
    <w:basedOn w:val="Normal"/>
    <w:rsid w:val="009771DA"/>
    <w:pPr>
      <w:spacing w:before="60" w:after="60"/>
    </w:pPr>
  </w:style>
  <w:style w:type="paragraph" w:customStyle="1" w:styleId="IshadedH5Sec">
    <w:name w:val="I shaded H5 Sec"/>
    <w:basedOn w:val="AH5Sec"/>
    <w:rsid w:val="009771DA"/>
    <w:pPr>
      <w:shd w:val="pct25" w:color="auto" w:fill="auto"/>
      <w:outlineLvl w:val="9"/>
    </w:pPr>
  </w:style>
  <w:style w:type="paragraph" w:customStyle="1" w:styleId="IshadedSchClause">
    <w:name w:val="I shaded Sch Clause"/>
    <w:basedOn w:val="IshadedH5Sec"/>
    <w:rsid w:val="009771DA"/>
  </w:style>
  <w:style w:type="paragraph" w:customStyle="1" w:styleId="Penalty">
    <w:name w:val="Penalty"/>
    <w:basedOn w:val="Amainreturn"/>
    <w:rsid w:val="009771DA"/>
  </w:style>
  <w:style w:type="paragraph" w:customStyle="1" w:styleId="aNoteText">
    <w:name w:val="aNoteText"/>
    <w:basedOn w:val="aNoteSymb"/>
    <w:rsid w:val="009771DA"/>
    <w:pPr>
      <w:spacing w:before="60"/>
      <w:ind w:firstLine="0"/>
    </w:pPr>
  </w:style>
  <w:style w:type="paragraph" w:customStyle="1" w:styleId="aExamINum">
    <w:name w:val="aExamINum"/>
    <w:basedOn w:val="aExam"/>
    <w:rsid w:val="00C02E3C"/>
    <w:pPr>
      <w:tabs>
        <w:tab w:val="left" w:pos="1500"/>
      </w:tabs>
      <w:ind w:left="1500" w:hanging="400"/>
    </w:pPr>
  </w:style>
  <w:style w:type="paragraph" w:customStyle="1" w:styleId="AExamIPara">
    <w:name w:val="AExamIPara"/>
    <w:basedOn w:val="aExam"/>
    <w:rsid w:val="009771DA"/>
    <w:pPr>
      <w:tabs>
        <w:tab w:val="right" w:pos="1720"/>
        <w:tab w:val="left" w:pos="2000"/>
      </w:tabs>
      <w:ind w:left="2000" w:hanging="900"/>
    </w:pPr>
  </w:style>
  <w:style w:type="paragraph" w:customStyle="1" w:styleId="AH3sec">
    <w:name w:val="A H3 sec"/>
    <w:basedOn w:val="Normal"/>
    <w:next w:val="direction"/>
    <w:rsid w:val="00C02E3C"/>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771DA"/>
    <w:pPr>
      <w:tabs>
        <w:tab w:val="clear" w:pos="2600"/>
      </w:tabs>
      <w:ind w:left="1100"/>
    </w:pPr>
    <w:rPr>
      <w:sz w:val="18"/>
    </w:rPr>
  </w:style>
  <w:style w:type="paragraph" w:customStyle="1" w:styleId="aExamss">
    <w:name w:val="aExamss"/>
    <w:basedOn w:val="aNoteSymb"/>
    <w:rsid w:val="009771DA"/>
    <w:pPr>
      <w:spacing w:before="60"/>
      <w:ind w:left="1100" w:firstLine="0"/>
    </w:pPr>
  </w:style>
  <w:style w:type="paragraph" w:customStyle="1" w:styleId="aExamHdgpar">
    <w:name w:val="aExamHdgpar"/>
    <w:basedOn w:val="aExamHdgss"/>
    <w:next w:val="Normal"/>
    <w:rsid w:val="009771DA"/>
    <w:pPr>
      <w:ind w:left="1600"/>
    </w:pPr>
  </w:style>
  <w:style w:type="paragraph" w:customStyle="1" w:styleId="aExampar">
    <w:name w:val="aExampar"/>
    <w:basedOn w:val="aExamss"/>
    <w:rsid w:val="009771DA"/>
    <w:pPr>
      <w:ind w:left="1600"/>
    </w:pPr>
  </w:style>
  <w:style w:type="paragraph" w:customStyle="1" w:styleId="aExamINumss">
    <w:name w:val="aExamINumss"/>
    <w:basedOn w:val="aExamss"/>
    <w:rsid w:val="009771DA"/>
    <w:pPr>
      <w:tabs>
        <w:tab w:val="left" w:pos="1500"/>
      </w:tabs>
      <w:ind w:left="1500" w:hanging="400"/>
    </w:pPr>
  </w:style>
  <w:style w:type="paragraph" w:customStyle="1" w:styleId="aExamINumpar">
    <w:name w:val="aExamINumpar"/>
    <w:basedOn w:val="aExampar"/>
    <w:rsid w:val="009771DA"/>
    <w:pPr>
      <w:tabs>
        <w:tab w:val="left" w:pos="2000"/>
      </w:tabs>
      <w:ind w:left="2000" w:hanging="400"/>
    </w:pPr>
  </w:style>
  <w:style w:type="paragraph" w:customStyle="1" w:styleId="aExamNumTextss">
    <w:name w:val="aExamNumTextss"/>
    <w:basedOn w:val="aExamss"/>
    <w:rsid w:val="009771DA"/>
    <w:pPr>
      <w:ind w:left="1500"/>
    </w:pPr>
  </w:style>
  <w:style w:type="paragraph" w:customStyle="1" w:styleId="aExamNumTextpar">
    <w:name w:val="aExamNumTextpar"/>
    <w:basedOn w:val="aExampar"/>
    <w:rsid w:val="00C02E3C"/>
    <w:pPr>
      <w:ind w:left="2000"/>
    </w:pPr>
  </w:style>
  <w:style w:type="paragraph" w:customStyle="1" w:styleId="aExamBulletss">
    <w:name w:val="aExamBulletss"/>
    <w:basedOn w:val="aExamss"/>
    <w:rsid w:val="009771DA"/>
    <w:pPr>
      <w:ind w:left="1500" w:hanging="400"/>
    </w:pPr>
  </w:style>
  <w:style w:type="paragraph" w:customStyle="1" w:styleId="aExamBulletpar">
    <w:name w:val="aExamBulletpar"/>
    <w:basedOn w:val="aExampar"/>
    <w:rsid w:val="009771DA"/>
    <w:pPr>
      <w:ind w:left="2000" w:hanging="400"/>
    </w:pPr>
  </w:style>
  <w:style w:type="paragraph" w:customStyle="1" w:styleId="aExamHdgsubpar">
    <w:name w:val="aExamHdgsubpar"/>
    <w:basedOn w:val="aExamHdgss"/>
    <w:next w:val="Normal"/>
    <w:rsid w:val="009771DA"/>
    <w:pPr>
      <w:ind w:left="2140"/>
    </w:pPr>
  </w:style>
  <w:style w:type="paragraph" w:customStyle="1" w:styleId="aExamsubpar">
    <w:name w:val="aExamsubpar"/>
    <w:basedOn w:val="aExamss"/>
    <w:rsid w:val="009771DA"/>
    <w:pPr>
      <w:ind w:left="2140"/>
    </w:pPr>
  </w:style>
  <w:style w:type="paragraph" w:customStyle="1" w:styleId="aExamNumsubpar">
    <w:name w:val="aExamNumsubpar"/>
    <w:basedOn w:val="aExamsubpar"/>
    <w:rsid w:val="009771DA"/>
    <w:pPr>
      <w:tabs>
        <w:tab w:val="clear" w:pos="1100"/>
        <w:tab w:val="clear" w:pos="2381"/>
        <w:tab w:val="left" w:pos="2569"/>
      </w:tabs>
      <w:ind w:left="2569" w:hanging="403"/>
    </w:pPr>
  </w:style>
  <w:style w:type="paragraph" w:customStyle="1" w:styleId="aExamNumTextsubpar">
    <w:name w:val="aExamNumTextsubpar"/>
    <w:basedOn w:val="aExampar"/>
    <w:rsid w:val="00C02E3C"/>
    <w:pPr>
      <w:ind w:left="2540"/>
    </w:pPr>
  </w:style>
  <w:style w:type="paragraph" w:customStyle="1" w:styleId="aExamBulletsubpar">
    <w:name w:val="aExamBulletsubpar"/>
    <w:basedOn w:val="aExamsubpar"/>
    <w:rsid w:val="009771DA"/>
    <w:pPr>
      <w:numPr>
        <w:numId w:val="33"/>
      </w:numPr>
      <w:tabs>
        <w:tab w:val="clear" w:pos="1100"/>
        <w:tab w:val="clear" w:pos="2381"/>
        <w:tab w:val="left" w:pos="2569"/>
      </w:tabs>
      <w:ind w:left="2569" w:hanging="403"/>
    </w:pPr>
  </w:style>
  <w:style w:type="paragraph" w:customStyle="1" w:styleId="aNoteTextss">
    <w:name w:val="aNoteTextss"/>
    <w:basedOn w:val="Normal"/>
    <w:rsid w:val="009771DA"/>
    <w:pPr>
      <w:spacing w:before="60"/>
      <w:ind w:left="1900"/>
      <w:jc w:val="both"/>
    </w:pPr>
    <w:rPr>
      <w:sz w:val="20"/>
    </w:rPr>
  </w:style>
  <w:style w:type="paragraph" w:customStyle="1" w:styleId="aNoteParass">
    <w:name w:val="aNoteParass"/>
    <w:basedOn w:val="Normal"/>
    <w:rsid w:val="009771DA"/>
    <w:pPr>
      <w:tabs>
        <w:tab w:val="right" w:pos="2140"/>
        <w:tab w:val="left" w:pos="2400"/>
      </w:tabs>
      <w:spacing w:before="60"/>
      <w:ind w:left="2400" w:hanging="1300"/>
      <w:jc w:val="both"/>
    </w:pPr>
    <w:rPr>
      <w:sz w:val="20"/>
    </w:rPr>
  </w:style>
  <w:style w:type="paragraph" w:customStyle="1" w:styleId="aNoteParapar">
    <w:name w:val="aNoteParapar"/>
    <w:basedOn w:val="aNotepar"/>
    <w:rsid w:val="009771DA"/>
    <w:pPr>
      <w:tabs>
        <w:tab w:val="right" w:pos="2640"/>
      </w:tabs>
      <w:spacing w:before="60"/>
      <w:ind w:left="2920" w:hanging="1320"/>
    </w:pPr>
  </w:style>
  <w:style w:type="paragraph" w:customStyle="1" w:styleId="aNotesubpar">
    <w:name w:val="aNotesubpar"/>
    <w:basedOn w:val="BillBasic"/>
    <w:next w:val="Normal"/>
    <w:rsid w:val="009771DA"/>
    <w:pPr>
      <w:ind w:left="2940" w:hanging="800"/>
    </w:pPr>
    <w:rPr>
      <w:sz w:val="20"/>
    </w:rPr>
  </w:style>
  <w:style w:type="paragraph" w:customStyle="1" w:styleId="aNoteTextsubpar">
    <w:name w:val="aNoteTextsubpar"/>
    <w:basedOn w:val="aNotesubpar"/>
    <w:rsid w:val="009771DA"/>
    <w:pPr>
      <w:spacing w:before="60"/>
      <w:ind w:firstLine="0"/>
    </w:pPr>
  </w:style>
  <w:style w:type="paragraph" w:customStyle="1" w:styleId="aNoteParasubpar">
    <w:name w:val="aNoteParasubpar"/>
    <w:basedOn w:val="aNotesubpar"/>
    <w:rsid w:val="00C02E3C"/>
    <w:pPr>
      <w:tabs>
        <w:tab w:val="right" w:pos="3180"/>
      </w:tabs>
      <w:spacing w:before="60"/>
      <w:ind w:left="3460" w:hanging="1320"/>
    </w:pPr>
  </w:style>
  <w:style w:type="paragraph" w:customStyle="1" w:styleId="aNoteBulletsubpar">
    <w:name w:val="aNoteBulletsubpar"/>
    <w:basedOn w:val="aNotesubpar"/>
    <w:rsid w:val="009771DA"/>
    <w:pPr>
      <w:numPr>
        <w:numId w:val="13"/>
      </w:numPr>
      <w:tabs>
        <w:tab w:val="clear" w:pos="3300"/>
        <w:tab w:val="left" w:pos="3345"/>
      </w:tabs>
      <w:spacing w:before="60"/>
    </w:pPr>
  </w:style>
  <w:style w:type="paragraph" w:customStyle="1" w:styleId="aNoteBulletss">
    <w:name w:val="aNoteBulletss"/>
    <w:basedOn w:val="Normal"/>
    <w:rsid w:val="009771DA"/>
    <w:pPr>
      <w:spacing w:before="60"/>
      <w:ind w:left="2300" w:hanging="400"/>
      <w:jc w:val="both"/>
    </w:pPr>
    <w:rPr>
      <w:sz w:val="20"/>
    </w:rPr>
  </w:style>
  <w:style w:type="paragraph" w:customStyle="1" w:styleId="aNoteBulletpar">
    <w:name w:val="aNoteBulletpar"/>
    <w:basedOn w:val="aNotepar"/>
    <w:rsid w:val="009771DA"/>
    <w:pPr>
      <w:spacing w:before="60"/>
      <w:ind w:left="2800" w:hanging="400"/>
    </w:pPr>
  </w:style>
  <w:style w:type="paragraph" w:customStyle="1" w:styleId="aExplanBullet">
    <w:name w:val="aExplanBullet"/>
    <w:basedOn w:val="Normal"/>
    <w:rsid w:val="009771DA"/>
    <w:pPr>
      <w:spacing w:before="140"/>
      <w:ind w:left="400" w:hanging="400"/>
      <w:jc w:val="both"/>
    </w:pPr>
    <w:rPr>
      <w:snapToGrid w:val="0"/>
      <w:sz w:val="20"/>
    </w:rPr>
  </w:style>
  <w:style w:type="paragraph" w:customStyle="1" w:styleId="AuthLaw">
    <w:name w:val="AuthLaw"/>
    <w:basedOn w:val="BillBasic"/>
    <w:rsid w:val="009771DA"/>
    <w:rPr>
      <w:rFonts w:ascii="Arial" w:hAnsi="Arial"/>
      <w:b/>
      <w:sz w:val="20"/>
    </w:rPr>
  </w:style>
  <w:style w:type="paragraph" w:customStyle="1" w:styleId="aExamNumpar">
    <w:name w:val="aExamNumpar"/>
    <w:basedOn w:val="aExamINumss"/>
    <w:rsid w:val="00C02E3C"/>
    <w:pPr>
      <w:tabs>
        <w:tab w:val="clear" w:pos="1500"/>
        <w:tab w:val="left" w:pos="2000"/>
      </w:tabs>
      <w:ind w:left="2000"/>
    </w:pPr>
  </w:style>
  <w:style w:type="paragraph" w:customStyle="1" w:styleId="Schsectionheading">
    <w:name w:val="Sch section heading"/>
    <w:basedOn w:val="BillBasic"/>
    <w:next w:val="Amain"/>
    <w:rsid w:val="00C02E3C"/>
    <w:pPr>
      <w:spacing w:before="240"/>
      <w:jc w:val="left"/>
      <w:outlineLvl w:val="4"/>
    </w:pPr>
    <w:rPr>
      <w:rFonts w:ascii="Arial" w:hAnsi="Arial"/>
      <w:b/>
    </w:rPr>
  </w:style>
  <w:style w:type="paragraph" w:customStyle="1" w:styleId="SchAmain">
    <w:name w:val="Sch A main"/>
    <w:basedOn w:val="Amain"/>
    <w:rsid w:val="009771DA"/>
  </w:style>
  <w:style w:type="paragraph" w:customStyle="1" w:styleId="SchApara">
    <w:name w:val="Sch A para"/>
    <w:basedOn w:val="Apara"/>
    <w:rsid w:val="009771DA"/>
  </w:style>
  <w:style w:type="paragraph" w:customStyle="1" w:styleId="SchAsubpara">
    <w:name w:val="Sch A subpara"/>
    <w:basedOn w:val="Asubpara"/>
    <w:rsid w:val="009771DA"/>
  </w:style>
  <w:style w:type="paragraph" w:customStyle="1" w:styleId="SchAsubsubpara">
    <w:name w:val="Sch A subsubpara"/>
    <w:basedOn w:val="Asubsubpara"/>
    <w:rsid w:val="009771DA"/>
  </w:style>
  <w:style w:type="paragraph" w:customStyle="1" w:styleId="TOCOL1">
    <w:name w:val="TOCOL 1"/>
    <w:basedOn w:val="TOC1"/>
    <w:rsid w:val="009771DA"/>
  </w:style>
  <w:style w:type="paragraph" w:customStyle="1" w:styleId="TOCOL2">
    <w:name w:val="TOCOL 2"/>
    <w:basedOn w:val="TOC2"/>
    <w:rsid w:val="009771DA"/>
    <w:pPr>
      <w:keepNext w:val="0"/>
    </w:pPr>
  </w:style>
  <w:style w:type="paragraph" w:customStyle="1" w:styleId="TOCOL3">
    <w:name w:val="TOCOL 3"/>
    <w:basedOn w:val="TOC3"/>
    <w:rsid w:val="009771DA"/>
    <w:pPr>
      <w:keepNext w:val="0"/>
    </w:pPr>
  </w:style>
  <w:style w:type="paragraph" w:customStyle="1" w:styleId="TOCOL4">
    <w:name w:val="TOCOL 4"/>
    <w:basedOn w:val="TOC4"/>
    <w:rsid w:val="009771DA"/>
    <w:pPr>
      <w:keepNext w:val="0"/>
    </w:pPr>
  </w:style>
  <w:style w:type="paragraph" w:customStyle="1" w:styleId="TOCOL5">
    <w:name w:val="TOCOL 5"/>
    <w:basedOn w:val="TOC5"/>
    <w:rsid w:val="009771DA"/>
    <w:pPr>
      <w:tabs>
        <w:tab w:val="left" w:pos="400"/>
      </w:tabs>
    </w:pPr>
  </w:style>
  <w:style w:type="paragraph" w:customStyle="1" w:styleId="TOCOL6">
    <w:name w:val="TOCOL 6"/>
    <w:basedOn w:val="TOC6"/>
    <w:rsid w:val="009771DA"/>
    <w:pPr>
      <w:keepNext w:val="0"/>
    </w:pPr>
  </w:style>
  <w:style w:type="paragraph" w:customStyle="1" w:styleId="TOCOL7">
    <w:name w:val="TOCOL 7"/>
    <w:basedOn w:val="TOC7"/>
    <w:rsid w:val="009771DA"/>
  </w:style>
  <w:style w:type="paragraph" w:customStyle="1" w:styleId="TOCOL8">
    <w:name w:val="TOCOL 8"/>
    <w:basedOn w:val="TOC8"/>
    <w:rsid w:val="009771DA"/>
  </w:style>
  <w:style w:type="paragraph" w:customStyle="1" w:styleId="TOCOL9">
    <w:name w:val="TOCOL 9"/>
    <w:basedOn w:val="TOC9"/>
    <w:rsid w:val="009771DA"/>
    <w:pPr>
      <w:ind w:right="0"/>
    </w:pPr>
  </w:style>
  <w:style w:type="paragraph" w:styleId="TOC9">
    <w:name w:val="toc 9"/>
    <w:basedOn w:val="Normal"/>
    <w:next w:val="Normal"/>
    <w:autoRedefine/>
    <w:rsid w:val="009771DA"/>
    <w:pPr>
      <w:ind w:left="1920" w:right="600"/>
    </w:pPr>
  </w:style>
  <w:style w:type="paragraph" w:customStyle="1" w:styleId="Billname1">
    <w:name w:val="Billname1"/>
    <w:basedOn w:val="Normal"/>
    <w:rsid w:val="009771DA"/>
    <w:pPr>
      <w:tabs>
        <w:tab w:val="left" w:pos="2400"/>
      </w:tabs>
      <w:spacing w:before="1220"/>
    </w:pPr>
    <w:rPr>
      <w:rFonts w:ascii="Arial" w:hAnsi="Arial"/>
      <w:b/>
      <w:sz w:val="40"/>
    </w:rPr>
  </w:style>
  <w:style w:type="paragraph" w:customStyle="1" w:styleId="TableText10">
    <w:name w:val="TableText10"/>
    <w:basedOn w:val="TableText"/>
    <w:rsid w:val="009771DA"/>
    <w:rPr>
      <w:sz w:val="20"/>
    </w:rPr>
  </w:style>
  <w:style w:type="paragraph" w:customStyle="1" w:styleId="TablePara10">
    <w:name w:val="TablePara10"/>
    <w:basedOn w:val="tablepara"/>
    <w:rsid w:val="009771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771D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771DA"/>
  </w:style>
  <w:style w:type="character" w:customStyle="1" w:styleId="charPage">
    <w:name w:val="charPage"/>
    <w:basedOn w:val="DefaultParagraphFont"/>
    <w:rsid w:val="009771DA"/>
  </w:style>
  <w:style w:type="character" w:styleId="PageNumber">
    <w:name w:val="page number"/>
    <w:basedOn w:val="DefaultParagraphFont"/>
    <w:rsid w:val="009771DA"/>
  </w:style>
  <w:style w:type="paragraph" w:customStyle="1" w:styleId="Letterhead">
    <w:name w:val="Letterhead"/>
    <w:rsid w:val="009771DA"/>
    <w:pPr>
      <w:widowControl w:val="0"/>
      <w:spacing w:after="180"/>
      <w:jc w:val="right"/>
    </w:pPr>
    <w:rPr>
      <w:rFonts w:ascii="Arial" w:hAnsi="Arial"/>
      <w:sz w:val="32"/>
      <w:lang w:eastAsia="en-US"/>
    </w:rPr>
  </w:style>
  <w:style w:type="paragraph" w:customStyle="1" w:styleId="IShadedschclause0">
    <w:name w:val="I Shaded sch clause"/>
    <w:basedOn w:val="IH5Sec"/>
    <w:rsid w:val="00C02E3C"/>
    <w:pPr>
      <w:shd w:val="pct15" w:color="auto" w:fill="FFFFFF"/>
      <w:tabs>
        <w:tab w:val="clear" w:pos="1100"/>
        <w:tab w:val="left" w:pos="700"/>
      </w:tabs>
      <w:ind w:left="700" w:hanging="700"/>
    </w:pPr>
  </w:style>
  <w:style w:type="paragraph" w:customStyle="1" w:styleId="Billfooter">
    <w:name w:val="Billfooter"/>
    <w:basedOn w:val="Normal"/>
    <w:rsid w:val="00C02E3C"/>
    <w:pPr>
      <w:tabs>
        <w:tab w:val="right" w:pos="7200"/>
      </w:tabs>
      <w:jc w:val="both"/>
    </w:pPr>
    <w:rPr>
      <w:sz w:val="18"/>
    </w:rPr>
  </w:style>
  <w:style w:type="paragraph" w:styleId="BalloonText">
    <w:name w:val="Balloon Text"/>
    <w:basedOn w:val="Normal"/>
    <w:link w:val="BalloonTextChar"/>
    <w:uiPriority w:val="99"/>
    <w:unhideWhenUsed/>
    <w:rsid w:val="009771DA"/>
    <w:rPr>
      <w:rFonts w:ascii="Tahoma" w:hAnsi="Tahoma" w:cs="Tahoma"/>
      <w:sz w:val="16"/>
      <w:szCs w:val="16"/>
    </w:rPr>
  </w:style>
  <w:style w:type="character" w:customStyle="1" w:styleId="BalloonTextChar">
    <w:name w:val="Balloon Text Char"/>
    <w:basedOn w:val="DefaultParagraphFont"/>
    <w:link w:val="BalloonText"/>
    <w:uiPriority w:val="99"/>
    <w:rsid w:val="009771DA"/>
    <w:rPr>
      <w:rFonts w:ascii="Tahoma" w:hAnsi="Tahoma" w:cs="Tahoma"/>
      <w:sz w:val="16"/>
      <w:szCs w:val="16"/>
      <w:lang w:eastAsia="en-US"/>
    </w:rPr>
  </w:style>
  <w:style w:type="paragraph" w:customStyle="1" w:styleId="00AssAm">
    <w:name w:val="00AssAm"/>
    <w:basedOn w:val="00SigningPage"/>
    <w:rsid w:val="00C02E3C"/>
  </w:style>
  <w:style w:type="character" w:customStyle="1" w:styleId="FooterChar">
    <w:name w:val="Footer Char"/>
    <w:basedOn w:val="DefaultParagraphFont"/>
    <w:link w:val="Footer"/>
    <w:rsid w:val="009771DA"/>
    <w:rPr>
      <w:rFonts w:ascii="Arial" w:hAnsi="Arial"/>
      <w:sz w:val="18"/>
      <w:lang w:eastAsia="en-US"/>
    </w:rPr>
  </w:style>
  <w:style w:type="character" w:customStyle="1" w:styleId="HeaderChar">
    <w:name w:val="Header Char"/>
    <w:basedOn w:val="DefaultParagraphFont"/>
    <w:link w:val="Header"/>
    <w:rsid w:val="009771DA"/>
    <w:rPr>
      <w:sz w:val="24"/>
      <w:lang w:eastAsia="en-US"/>
    </w:rPr>
  </w:style>
  <w:style w:type="paragraph" w:customStyle="1" w:styleId="01aPreamble">
    <w:name w:val="01aPreamble"/>
    <w:basedOn w:val="Normal"/>
    <w:qFormat/>
    <w:rsid w:val="009771DA"/>
  </w:style>
  <w:style w:type="paragraph" w:customStyle="1" w:styleId="TableBullet">
    <w:name w:val="TableBullet"/>
    <w:basedOn w:val="TableText10"/>
    <w:qFormat/>
    <w:rsid w:val="009771DA"/>
    <w:pPr>
      <w:numPr>
        <w:numId w:val="18"/>
      </w:numPr>
    </w:pPr>
  </w:style>
  <w:style w:type="paragraph" w:customStyle="1" w:styleId="BillCrest">
    <w:name w:val="Bill Crest"/>
    <w:basedOn w:val="Normal"/>
    <w:next w:val="Normal"/>
    <w:rsid w:val="009771DA"/>
    <w:pPr>
      <w:tabs>
        <w:tab w:val="center" w:pos="3160"/>
      </w:tabs>
      <w:spacing w:after="60"/>
    </w:pPr>
    <w:rPr>
      <w:sz w:val="216"/>
    </w:rPr>
  </w:style>
  <w:style w:type="paragraph" w:customStyle="1" w:styleId="BillNo">
    <w:name w:val="BillNo"/>
    <w:basedOn w:val="BillBasicHeading"/>
    <w:rsid w:val="009771DA"/>
    <w:pPr>
      <w:keepNext w:val="0"/>
      <w:spacing w:before="240"/>
      <w:jc w:val="both"/>
    </w:pPr>
  </w:style>
  <w:style w:type="paragraph" w:customStyle="1" w:styleId="aNoteBulletann">
    <w:name w:val="aNoteBulletann"/>
    <w:basedOn w:val="aNotess"/>
    <w:rsid w:val="00C02E3C"/>
    <w:pPr>
      <w:tabs>
        <w:tab w:val="left" w:pos="2200"/>
      </w:tabs>
      <w:spacing w:before="0"/>
      <w:ind w:left="0" w:firstLine="0"/>
    </w:pPr>
  </w:style>
  <w:style w:type="paragraph" w:customStyle="1" w:styleId="aNoteBulletparann">
    <w:name w:val="aNoteBulletparann"/>
    <w:basedOn w:val="aNotepar"/>
    <w:rsid w:val="00C02E3C"/>
    <w:pPr>
      <w:tabs>
        <w:tab w:val="left" w:pos="2700"/>
      </w:tabs>
      <w:spacing w:before="0"/>
      <w:ind w:left="0" w:firstLine="0"/>
    </w:pPr>
  </w:style>
  <w:style w:type="paragraph" w:customStyle="1" w:styleId="TableNumbered">
    <w:name w:val="TableNumbered"/>
    <w:basedOn w:val="TableText10"/>
    <w:qFormat/>
    <w:rsid w:val="009771DA"/>
    <w:pPr>
      <w:numPr>
        <w:numId w:val="19"/>
      </w:numPr>
    </w:pPr>
  </w:style>
  <w:style w:type="paragraph" w:customStyle="1" w:styleId="ISchMain">
    <w:name w:val="I Sch Main"/>
    <w:basedOn w:val="BillBasic"/>
    <w:rsid w:val="009771DA"/>
    <w:pPr>
      <w:tabs>
        <w:tab w:val="right" w:pos="900"/>
        <w:tab w:val="left" w:pos="1100"/>
      </w:tabs>
      <w:ind w:left="1100" w:hanging="1100"/>
    </w:pPr>
  </w:style>
  <w:style w:type="paragraph" w:customStyle="1" w:styleId="ISchpara">
    <w:name w:val="I Sch para"/>
    <w:basedOn w:val="BillBasic"/>
    <w:rsid w:val="009771DA"/>
    <w:pPr>
      <w:tabs>
        <w:tab w:val="right" w:pos="1400"/>
        <w:tab w:val="left" w:pos="1600"/>
      </w:tabs>
      <w:ind w:left="1600" w:hanging="1600"/>
    </w:pPr>
  </w:style>
  <w:style w:type="paragraph" w:customStyle="1" w:styleId="ISchsubpara">
    <w:name w:val="I Sch subpara"/>
    <w:basedOn w:val="BillBasic"/>
    <w:rsid w:val="009771DA"/>
    <w:pPr>
      <w:tabs>
        <w:tab w:val="right" w:pos="1940"/>
        <w:tab w:val="left" w:pos="2140"/>
      </w:tabs>
      <w:ind w:left="2140" w:hanging="2140"/>
    </w:pPr>
  </w:style>
  <w:style w:type="paragraph" w:customStyle="1" w:styleId="ISchsubsubpara">
    <w:name w:val="I Sch subsubpara"/>
    <w:basedOn w:val="BillBasic"/>
    <w:rsid w:val="009771DA"/>
    <w:pPr>
      <w:tabs>
        <w:tab w:val="right" w:pos="2460"/>
        <w:tab w:val="left" w:pos="2660"/>
      </w:tabs>
      <w:ind w:left="2660" w:hanging="2660"/>
    </w:pPr>
  </w:style>
  <w:style w:type="character" w:customStyle="1" w:styleId="aNoteChar">
    <w:name w:val="aNote Char"/>
    <w:basedOn w:val="DefaultParagraphFont"/>
    <w:link w:val="aNote"/>
    <w:locked/>
    <w:rsid w:val="009771DA"/>
    <w:rPr>
      <w:lang w:eastAsia="en-US"/>
    </w:rPr>
  </w:style>
  <w:style w:type="character" w:customStyle="1" w:styleId="charCitHyperlinkAbbrev">
    <w:name w:val="charCitHyperlinkAbbrev"/>
    <w:basedOn w:val="Hyperlink"/>
    <w:uiPriority w:val="1"/>
    <w:rsid w:val="009771DA"/>
    <w:rPr>
      <w:color w:val="0000FF" w:themeColor="hyperlink"/>
      <w:u w:val="none"/>
    </w:rPr>
  </w:style>
  <w:style w:type="character" w:styleId="Hyperlink">
    <w:name w:val="Hyperlink"/>
    <w:basedOn w:val="DefaultParagraphFont"/>
    <w:uiPriority w:val="99"/>
    <w:unhideWhenUsed/>
    <w:rsid w:val="009771DA"/>
    <w:rPr>
      <w:color w:val="0000FF" w:themeColor="hyperlink"/>
      <w:u w:val="single"/>
    </w:rPr>
  </w:style>
  <w:style w:type="character" w:customStyle="1" w:styleId="charCitHyperlinkItal">
    <w:name w:val="charCitHyperlinkItal"/>
    <w:basedOn w:val="Hyperlink"/>
    <w:uiPriority w:val="1"/>
    <w:rsid w:val="009771DA"/>
    <w:rPr>
      <w:i/>
      <w:color w:val="0000FF" w:themeColor="hyperlink"/>
      <w:u w:val="none"/>
    </w:rPr>
  </w:style>
  <w:style w:type="character" w:customStyle="1" w:styleId="AH5SecChar">
    <w:name w:val="A H5 Sec Char"/>
    <w:basedOn w:val="DefaultParagraphFont"/>
    <w:link w:val="AH5Sec"/>
    <w:locked/>
    <w:rsid w:val="009771DA"/>
    <w:rPr>
      <w:rFonts w:ascii="Arial" w:hAnsi="Arial"/>
      <w:b/>
      <w:sz w:val="24"/>
      <w:lang w:eastAsia="en-US"/>
    </w:rPr>
  </w:style>
  <w:style w:type="character" w:customStyle="1" w:styleId="BillBasicChar">
    <w:name w:val="BillBasic Char"/>
    <w:basedOn w:val="DefaultParagraphFont"/>
    <w:link w:val="BillBasic"/>
    <w:locked/>
    <w:rsid w:val="009771DA"/>
    <w:rPr>
      <w:sz w:val="24"/>
      <w:lang w:eastAsia="en-US"/>
    </w:rPr>
  </w:style>
  <w:style w:type="paragraph" w:customStyle="1" w:styleId="Status">
    <w:name w:val="Status"/>
    <w:basedOn w:val="Normal"/>
    <w:rsid w:val="009771DA"/>
    <w:pPr>
      <w:spacing w:before="280"/>
      <w:jc w:val="center"/>
    </w:pPr>
    <w:rPr>
      <w:rFonts w:ascii="Arial" w:hAnsi="Arial"/>
      <w:sz w:val="14"/>
    </w:rPr>
  </w:style>
  <w:style w:type="paragraph" w:customStyle="1" w:styleId="FooterInfoCentre">
    <w:name w:val="FooterInfoCentre"/>
    <w:basedOn w:val="FooterInfo"/>
    <w:rsid w:val="009771DA"/>
    <w:pPr>
      <w:spacing w:before="60"/>
      <w:jc w:val="center"/>
    </w:pPr>
  </w:style>
  <w:style w:type="character" w:styleId="UnresolvedMention">
    <w:name w:val="Unresolved Mention"/>
    <w:basedOn w:val="DefaultParagraphFont"/>
    <w:uiPriority w:val="99"/>
    <w:semiHidden/>
    <w:unhideWhenUsed/>
    <w:rsid w:val="00801401"/>
    <w:rPr>
      <w:color w:val="605E5C"/>
      <w:shd w:val="clear" w:color="auto" w:fill="E1DFDD"/>
    </w:rPr>
  </w:style>
  <w:style w:type="paragraph" w:customStyle="1" w:styleId="00AssAmLandscape">
    <w:name w:val="00AssAmLandscape"/>
    <w:basedOn w:val="02TextLandscape"/>
    <w:qFormat/>
    <w:rsid w:val="00C02E3C"/>
  </w:style>
  <w:style w:type="paragraph" w:customStyle="1" w:styleId="00Spine">
    <w:name w:val="00Spine"/>
    <w:basedOn w:val="Normal"/>
    <w:rsid w:val="009771DA"/>
  </w:style>
  <w:style w:type="paragraph" w:customStyle="1" w:styleId="05Endnote0">
    <w:name w:val="05Endnote"/>
    <w:basedOn w:val="Normal"/>
    <w:rsid w:val="009771DA"/>
  </w:style>
  <w:style w:type="paragraph" w:customStyle="1" w:styleId="06Copyright">
    <w:name w:val="06Copyright"/>
    <w:basedOn w:val="Normal"/>
    <w:rsid w:val="009771DA"/>
  </w:style>
  <w:style w:type="paragraph" w:customStyle="1" w:styleId="RepubNo">
    <w:name w:val="RepubNo"/>
    <w:basedOn w:val="BillBasicHeading"/>
    <w:rsid w:val="009771DA"/>
    <w:pPr>
      <w:keepNext w:val="0"/>
      <w:spacing w:before="600"/>
      <w:jc w:val="both"/>
    </w:pPr>
    <w:rPr>
      <w:sz w:val="26"/>
    </w:rPr>
  </w:style>
  <w:style w:type="paragraph" w:customStyle="1" w:styleId="EffectiveDate">
    <w:name w:val="EffectiveDate"/>
    <w:basedOn w:val="Normal"/>
    <w:rsid w:val="009771DA"/>
    <w:pPr>
      <w:spacing w:before="120"/>
    </w:pPr>
    <w:rPr>
      <w:rFonts w:ascii="Arial" w:hAnsi="Arial"/>
      <w:b/>
      <w:sz w:val="26"/>
    </w:rPr>
  </w:style>
  <w:style w:type="paragraph" w:customStyle="1" w:styleId="CoverInForce">
    <w:name w:val="CoverInForce"/>
    <w:basedOn w:val="BillBasicHeading"/>
    <w:rsid w:val="009771DA"/>
    <w:pPr>
      <w:keepNext w:val="0"/>
      <w:spacing w:before="400"/>
    </w:pPr>
    <w:rPr>
      <w:b w:val="0"/>
    </w:rPr>
  </w:style>
  <w:style w:type="paragraph" w:customStyle="1" w:styleId="CoverHeading">
    <w:name w:val="CoverHeading"/>
    <w:basedOn w:val="Normal"/>
    <w:rsid w:val="009771DA"/>
    <w:rPr>
      <w:rFonts w:ascii="Arial" w:hAnsi="Arial"/>
      <w:b/>
    </w:rPr>
  </w:style>
  <w:style w:type="paragraph" w:customStyle="1" w:styleId="CoverSubHdg">
    <w:name w:val="CoverSubHdg"/>
    <w:basedOn w:val="CoverHeading"/>
    <w:rsid w:val="009771DA"/>
    <w:pPr>
      <w:spacing w:before="120"/>
    </w:pPr>
    <w:rPr>
      <w:sz w:val="20"/>
    </w:rPr>
  </w:style>
  <w:style w:type="paragraph" w:customStyle="1" w:styleId="CoverActName">
    <w:name w:val="CoverActName"/>
    <w:basedOn w:val="BillBasicHeading"/>
    <w:rsid w:val="009771DA"/>
    <w:pPr>
      <w:keepNext w:val="0"/>
      <w:spacing w:before="260"/>
    </w:pPr>
  </w:style>
  <w:style w:type="paragraph" w:customStyle="1" w:styleId="CoverText">
    <w:name w:val="CoverText"/>
    <w:basedOn w:val="Normal"/>
    <w:uiPriority w:val="99"/>
    <w:rsid w:val="009771DA"/>
    <w:pPr>
      <w:spacing w:before="100"/>
      <w:jc w:val="both"/>
    </w:pPr>
    <w:rPr>
      <w:sz w:val="20"/>
    </w:rPr>
  </w:style>
  <w:style w:type="paragraph" w:customStyle="1" w:styleId="CoverTextPara">
    <w:name w:val="CoverTextPara"/>
    <w:basedOn w:val="CoverText"/>
    <w:rsid w:val="009771DA"/>
    <w:pPr>
      <w:tabs>
        <w:tab w:val="right" w:pos="600"/>
        <w:tab w:val="left" w:pos="840"/>
      </w:tabs>
      <w:ind w:left="840" w:hanging="840"/>
    </w:pPr>
  </w:style>
  <w:style w:type="paragraph" w:customStyle="1" w:styleId="AH1ChapterSymb">
    <w:name w:val="A H1 Chapter Symb"/>
    <w:basedOn w:val="AH1Chapter"/>
    <w:next w:val="AH2Part"/>
    <w:rsid w:val="009771DA"/>
    <w:pPr>
      <w:tabs>
        <w:tab w:val="clear" w:pos="2600"/>
        <w:tab w:val="left" w:pos="0"/>
      </w:tabs>
      <w:ind w:left="2480" w:hanging="2960"/>
    </w:pPr>
  </w:style>
  <w:style w:type="paragraph" w:customStyle="1" w:styleId="AH2PartSymb">
    <w:name w:val="A H2 Part Symb"/>
    <w:basedOn w:val="AH2Part"/>
    <w:next w:val="AH3Div"/>
    <w:rsid w:val="009771DA"/>
    <w:pPr>
      <w:tabs>
        <w:tab w:val="clear" w:pos="2600"/>
        <w:tab w:val="left" w:pos="0"/>
      </w:tabs>
      <w:ind w:left="2480" w:hanging="2960"/>
    </w:pPr>
  </w:style>
  <w:style w:type="paragraph" w:customStyle="1" w:styleId="AH3DivSymb">
    <w:name w:val="A H3 Div Symb"/>
    <w:basedOn w:val="AH3Div"/>
    <w:next w:val="AH5Sec"/>
    <w:rsid w:val="009771DA"/>
    <w:pPr>
      <w:tabs>
        <w:tab w:val="clear" w:pos="2600"/>
        <w:tab w:val="left" w:pos="0"/>
      </w:tabs>
      <w:ind w:left="2480" w:hanging="2960"/>
    </w:pPr>
  </w:style>
  <w:style w:type="paragraph" w:customStyle="1" w:styleId="AH4SubDivSymb">
    <w:name w:val="A H4 SubDiv Symb"/>
    <w:basedOn w:val="AH4SubDiv"/>
    <w:next w:val="AH5Sec"/>
    <w:rsid w:val="009771DA"/>
    <w:pPr>
      <w:tabs>
        <w:tab w:val="clear" w:pos="2600"/>
        <w:tab w:val="left" w:pos="0"/>
      </w:tabs>
      <w:ind w:left="2480" w:hanging="2960"/>
    </w:pPr>
  </w:style>
  <w:style w:type="paragraph" w:customStyle="1" w:styleId="AH5SecSymb">
    <w:name w:val="A H5 Sec Symb"/>
    <w:basedOn w:val="AH5Sec"/>
    <w:next w:val="Amain"/>
    <w:rsid w:val="009771DA"/>
    <w:pPr>
      <w:tabs>
        <w:tab w:val="clear" w:pos="1100"/>
        <w:tab w:val="left" w:pos="0"/>
      </w:tabs>
      <w:ind w:hanging="1580"/>
    </w:pPr>
  </w:style>
  <w:style w:type="paragraph" w:customStyle="1" w:styleId="AmainSymb">
    <w:name w:val="A main Symb"/>
    <w:basedOn w:val="Amain"/>
    <w:rsid w:val="009771DA"/>
    <w:pPr>
      <w:tabs>
        <w:tab w:val="left" w:pos="0"/>
      </w:tabs>
      <w:ind w:left="1120" w:hanging="1600"/>
    </w:pPr>
  </w:style>
  <w:style w:type="paragraph" w:customStyle="1" w:styleId="AparaSymb">
    <w:name w:val="A para Symb"/>
    <w:basedOn w:val="Apara"/>
    <w:rsid w:val="009771DA"/>
    <w:pPr>
      <w:tabs>
        <w:tab w:val="right" w:pos="0"/>
      </w:tabs>
      <w:ind w:hanging="2080"/>
    </w:pPr>
  </w:style>
  <w:style w:type="paragraph" w:customStyle="1" w:styleId="Assectheading">
    <w:name w:val="A ssect heading"/>
    <w:basedOn w:val="Amain"/>
    <w:rsid w:val="009771DA"/>
    <w:pPr>
      <w:keepNext/>
      <w:tabs>
        <w:tab w:val="clear" w:pos="900"/>
        <w:tab w:val="clear" w:pos="1100"/>
      </w:tabs>
      <w:spacing w:before="300"/>
      <w:ind w:left="0" w:firstLine="0"/>
      <w:outlineLvl w:val="9"/>
    </w:pPr>
    <w:rPr>
      <w:i/>
    </w:rPr>
  </w:style>
  <w:style w:type="paragraph" w:customStyle="1" w:styleId="AsubparaSymb">
    <w:name w:val="A subpara Symb"/>
    <w:basedOn w:val="Asubpara"/>
    <w:rsid w:val="009771DA"/>
    <w:pPr>
      <w:tabs>
        <w:tab w:val="left" w:pos="0"/>
      </w:tabs>
      <w:ind w:left="2098" w:hanging="2580"/>
    </w:pPr>
  </w:style>
  <w:style w:type="paragraph" w:customStyle="1" w:styleId="Actdetails">
    <w:name w:val="Act details"/>
    <w:basedOn w:val="Normal"/>
    <w:rsid w:val="009771DA"/>
    <w:pPr>
      <w:spacing w:before="20"/>
      <w:ind w:left="1400"/>
    </w:pPr>
    <w:rPr>
      <w:rFonts w:ascii="Arial" w:hAnsi="Arial"/>
      <w:sz w:val="20"/>
    </w:rPr>
  </w:style>
  <w:style w:type="paragraph" w:customStyle="1" w:styleId="AmdtsEntriesDefL2">
    <w:name w:val="AmdtsEntriesDefL2"/>
    <w:basedOn w:val="Normal"/>
    <w:rsid w:val="009771DA"/>
    <w:pPr>
      <w:tabs>
        <w:tab w:val="left" w:pos="3000"/>
      </w:tabs>
      <w:ind w:left="3100" w:hanging="2000"/>
    </w:pPr>
    <w:rPr>
      <w:rFonts w:ascii="Arial" w:hAnsi="Arial"/>
      <w:sz w:val="18"/>
    </w:rPr>
  </w:style>
  <w:style w:type="paragraph" w:customStyle="1" w:styleId="AmdtsEntries">
    <w:name w:val="AmdtsEntries"/>
    <w:basedOn w:val="BillBasicHeading"/>
    <w:rsid w:val="009771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771DA"/>
    <w:pPr>
      <w:tabs>
        <w:tab w:val="clear" w:pos="2600"/>
      </w:tabs>
      <w:spacing w:before="120"/>
      <w:ind w:left="1100"/>
    </w:pPr>
    <w:rPr>
      <w:sz w:val="18"/>
    </w:rPr>
  </w:style>
  <w:style w:type="paragraph" w:customStyle="1" w:styleId="Asamby">
    <w:name w:val="As am by"/>
    <w:basedOn w:val="Normal"/>
    <w:next w:val="Normal"/>
    <w:rsid w:val="009771DA"/>
    <w:pPr>
      <w:spacing w:before="240"/>
      <w:ind w:left="1100"/>
    </w:pPr>
    <w:rPr>
      <w:rFonts w:ascii="Arial" w:hAnsi="Arial"/>
      <w:sz w:val="20"/>
    </w:rPr>
  </w:style>
  <w:style w:type="character" w:customStyle="1" w:styleId="charSymb">
    <w:name w:val="charSymb"/>
    <w:basedOn w:val="DefaultParagraphFont"/>
    <w:rsid w:val="009771DA"/>
    <w:rPr>
      <w:rFonts w:ascii="Arial" w:hAnsi="Arial"/>
      <w:sz w:val="24"/>
      <w:bdr w:val="single" w:sz="4" w:space="0" w:color="auto"/>
    </w:rPr>
  </w:style>
  <w:style w:type="character" w:customStyle="1" w:styleId="charTableNo">
    <w:name w:val="charTableNo"/>
    <w:basedOn w:val="DefaultParagraphFont"/>
    <w:rsid w:val="009771DA"/>
  </w:style>
  <w:style w:type="character" w:customStyle="1" w:styleId="charTableText">
    <w:name w:val="charTableText"/>
    <w:basedOn w:val="DefaultParagraphFont"/>
    <w:rsid w:val="009771DA"/>
  </w:style>
  <w:style w:type="paragraph" w:customStyle="1" w:styleId="Dict-HeadingSymb">
    <w:name w:val="Dict-Heading Symb"/>
    <w:basedOn w:val="Dict-Heading"/>
    <w:rsid w:val="009771DA"/>
    <w:pPr>
      <w:tabs>
        <w:tab w:val="left" w:pos="0"/>
      </w:tabs>
      <w:ind w:left="2480" w:hanging="2960"/>
    </w:pPr>
  </w:style>
  <w:style w:type="paragraph" w:customStyle="1" w:styleId="EarlierRepubEntries">
    <w:name w:val="EarlierRepubEntries"/>
    <w:basedOn w:val="Normal"/>
    <w:rsid w:val="009771DA"/>
    <w:pPr>
      <w:spacing w:before="60" w:after="60"/>
    </w:pPr>
    <w:rPr>
      <w:rFonts w:ascii="Arial" w:hAnsi="Arial"/>
      <w:sz w:val="18"/>
    </w:rPr>
  </w:style>
  <w:style w:type="paragraph" w:customStyle="1" w:styleId="EarlierRepubHdg">
    <w:name w:val="EarlierRepubHdg"/>
    <w:basedOn w:val="Normal"/>
    <w:rsid w:val="009771DA"/>
    <w:pPr>
      <w:keepNext/>
    </w:pPr>
    <w:rPr>
      <w:rFonts w:ascii="Arial" w:hAnsi="Arial"/>
      <w:b/>
      <w:sz w:val="20"/>
    </w:rPr>
  </w:style>
  <w:style w:type="paragraph" w:customStyle="1" w:styleId="Endnote20">
    <w:name w:val="Endnote2"/>
    <w:basedOn w:val="Normal"/>
    <w:rsid w:val="009771DA"/>
    <w:pPr>
      <w:keepNext/>
      <w:tabs>
        <w:tab w:val="left" w:pos="1100"/>
      </w:tabs>
      <w:spacing w:before="360"/>
    </w:pPr>
    <w:rPr>
      <w:rFonts w:ascii="Arial" w:hAnsi="Arial"/>
      <w:b/>
    </w:rPr>
  </w:style>
  <w:style w:type="paragraph" w:customStyle="1" w:styleId="Endnote3">
    <w:name w:val="Endnote3"/>
    <w:basedOn w:val="Normal"/>
    <w:rsid w:val="009771D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771D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771DA"/>
    <w:pPr>
      <w:spacing w:before="60"/>
      <w:ind w:left="1100"/>
      <w:jc w:val="both"/>
    </w:pPr>
    <w:rPr>
      <w:sz w:val="20"/>
    </w:rPr>
  </w:style>
  <w:style w:type="paragraph" w:customStyle="1" w:styleId="EndNoteParas">
    <w:name w:val="EndNoteParas"/>
    <w:basedOn w:val="EndNoteTextEPS"/>
    <w:rsid w:val="009771DA"/>
    <w:pPr>
      <w:tabs>
        <w:tab w:val="right" w:pos="1432"/>
      </w:tabs>
      <w:ind w:left="1840" w:hanging="1840"/>
    </w:pPr>
  </w:style>
  <w:style w:type="paragraph" w:customStyle="1" w:styleId="EndnotesAbbrev">
    <w:name w:val="EndnotesAbbrev"/>
    <w:basedOn w:val="Normal"/>
    <w:rsid w:val="009771DA"/>
    <w:pPr>
      <w:spacing w:before="20"/>
    </w:pPr>
    <w:rPr>
      <w:rFonts w:ascii="Arial" w:hAnsi="Arial"/>
      <w:color w:val="000000"/>
      <w:sz w:val="16"/>
    </w:rPr>
  </w:style>
  <w:style w:type="paragraph" w:customStyle="1" w:styleId="EPSCoverTop">
    <w:name w:val="EPSCoverTop"/>
    <w:basedOn w:val="Normal"/>
    <w:rsid w:val="009771DA"/>
    <w:pPr>
      <w:jc w:val="right"/>
    </w:pPr>
    <w:rPr>
      <w:rFonts w:ascii="Arial" w:hAnsi="Arial"/>
      <w:sz w:val="20"/>
    </w:rPr>
  </w:style>
  <w:style w:type="paragraph" w:customStyle="1" w:styleId="LegHistNote">
    <w:name w:val="LegHistNote"/>
    <w:basedOn w:val="Actdetails"/>
    <w:rsid w:val="009771DA"/>
    <w:pPr>
      <w:spacing w:before="60"/>
      <w:ind w:left="2700" w:right="-60" w:hanging="1300"/>
    </w:pPr>
    <w:rPr>
      <w:sz w:val="18"/>
    </w:rPr>
  </w:style>
  <w:style w:type="paragraph" w:customStyle="1" w:styleId="LongTitleSymb">
    <w:name w:val="LongTitleSymb"/>
    <w:basedOn w:val="LongTitle"/>
    <w:rsid w:val="009771DA"/>
    <w:pPr>
      <w:ind w:hanging="480"/>
    </w:pPr>
  </w:style>
  <w:style w:type="paragraph" w:styleId="MacroText">
    <w:name w:val="macro"/>
    <w:link w:val="MacroTextChar"/>
    <w:semiHidden/>
    <w:rsid w:val="009771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771DA"/>
    <w:rPr>
      <w:rFonts w:ascii="Courier New" w:hAnsi="Courier New" w:cs="Courier New"/>
      <w:lang w:eastAsia="en-US"/>
    </w:rPr>
  </w:style>
  <w:style w:type="paragraph" w:customStyle="1" w:styleId="NewAct">
    <w:name w:val="New Act"/>
    <w:basedOn w:val="Normal"/>
    <w:next w:val="Actdetails"/>
    <w:rsid w:val="009771DA"/>
    <w:pPr>
      <w:keepNext/>
      <w:spacing w:before="180"/>
      <w:ind w:left="1100"/>
    </w:pPr>
    <w:rPr>
      <w:rFonts w:ascii="Arial" w:hAnsi="Arial"/>
      <w:b/>
      <w:sz w:val="20"/>
    </w:rPr>
  </w:style>
  <w:style w:type="paragraph" w:customStyle="1" w:styleId="NewReg">
    <w:name w:val="New Reg"/>
    <w:basedOn w:val="NewAct"/>
    <w:next w:val="Actdetails"/>
    <w:rsid w:val="009771DA"/>
  </w:style>
  <w:style w:type="paragraph" w:customStyle="1" w:styleId="RenumProvEntries">
    <w:name w:val="RenumProvEntries"/>
    <w:basedOn w:val="Normal"/>
    <w:rsid w:val="009771DA"/>
    <w:pPr>
      <w:spacing w:before="60"/>
    </w:pPr>
    <w:rPr>
      <w:rFonts w:ascii="Arial" w:hAnsi="Arial"/>
      <w:sz w:val="20"/>
    </w:rPr>
  </w:style>
  <w:style w:type="paragraph" w:customStyle="1" w:styleId="RenumProvHdg">
    <w:name w:val="RenumProvHdg"/>
    <w:basedOn w:val="Normal"/>
    <w:rsid w:val="009771DA"/>
    <w:rPr>
      <w:rFonts w:ascii="Arial" w:hAnsi="Arial"/>
      <w:b/>
      <w:sz w:val="22"/>
    </w:rPr>
  </w:style>
  <w:style w:type="paragraph" w:customStyle="1" w:styleId="RenumProvHeader">
    <w:name w:val="RenumProvHeader"/>
    <w:basedOn w:val="Normal"/>
    <w:rsid w:val="009771DA"/>
    <w:rPr>
      <w:rFonts w:ascii="Arial" w:hAnsi="Arial"/>
      <w:b/>
      <w:sz w:val="22"/>
    </w:rPr>
  </w:style>
  <w:style w:type="paragraph" w:customStyle="1" w:styleId="RenumProvSubsectEntries">
    <w:name w:val="RenumProvSubsectEntries"/>
    <w:basedOn w:val="RenumProvEntries"/>
    <w:rsid w:val="009771DA"/>
    <w:pPr>
      <w:ind w:left="252"/>
    </w:pPr>
  </w:style>
  <w:style w:type="paragraph" w:customStyle="1" w:styleId="RenumTableHdg">
    <w:name w:val="RenumTableHdg"/>
    <w:basedOn w:val="Normal"/>
    <w:rsid w:val="009771DA"/>
    <w:pPr>
      <w:spacing w:before="120"/>
    </w:pPr>
    <w:rPr>
      <w:rFonts w:ascii="Arial" w:hAnsi="Arial"/>
      <w:b/>
      <w:sz w:val="20"/>
    </w:rPr>
  </w:style>
  <w:style w:type="paragraph" w:customStyle="1" w:styleId="SchclauseheadingSymb">
    <w:name w:val="Sch clause heading Symb"/>
    <w:basedOn w:val="Schclauseheading"/>
    <w:rsid w:val="009771DA"/>
    <w:pPr>
      <w:tabs>
        <w:tab w:val="left" w:pos="0"/>
      </w:tabs>
      <w:ind w:left="980" w:hanging="1460"/>
    </w:pPr>
  </w:style>
  <w:style w:type="paragraph" w:customStyle="1" w:styleId="SchSubClause">
    <w:name w:val="Sch SubClause"/>
    <w:basedOn w:val="Schclauseheading"/>
    <w:rsid w:val="009771DA"/>
    <w:rPr>
      <w:b w:val="0"/>
    </w:rPr>
  </w:style>
  <w:style w:type="paragraph" w:customStyle="1" w:styleId="Sched-FormSymb">
    <w:name w:val="Sched-Form Symb"/>
    <w:basedOn w:val="Sched-Form"/>
    <w:rsid w:val="009771DA"/>
    <w:pPr>
      <w:tabs>
        <w:tab w:val="left" w:pos="0"/>
      </w:tabs>
      <w:ind w:left="2480" w:hanging="2960"/>
    </w:pPr>
  </w:style>
  <w:style w:type="paragraph" w:customStyle="1" w:styleId="Sched-headingSymb">
    <w:name w:val="Sched-heading Symb"/>
    <w:basedOn w:val="Sched-heading"/>
    <w:rsid w:val="009771DA"/>
    <w:pPr>
      <w:tabs>
        <w:tab w:val="left" w:pos="0"/>
      </w:tabs>
      <w:ind w:left="2480" w:hanging="2960"/>
    </w:pPr>
  </w:style>
  <w:style w:type="paragraph" w:customStyle="1" w:styleId="Sched-PartSymb">
    <w:name w:val="Sched-Part Symb"/>
    <w:basedOn w:val="Sched-Part"/>
    <w:rsid w:val="009771DA"/>
    <w:pPr>
      <w:tabs>
        <w:tab w:val="left" w:pos="0"/>
      </w:tabs>
      <w:ind w:left="2480" w:hanging="2960"/>
    </w:pPr>
  </w:style>
  <w:style w:type="paragraph" w:styleId="Subtitle">
    <w:name w:val="Subtitle"/>
    <w:basedOn w:val="Normal"/>
    <w:link w:val="SubtitleChar"/>
    <w:qFormat/>
    <w:rsid w:val="009771DA"/>
    <w:pPr>
      <w:spacing w:after="60"/>
      <w:jc w:val="center"/>
      <w:outlineLvl w:val="1"/>
    </w:pPr>
    <w:rPr>
      <w:rFonts w:ascii="Arial" w:hAnsi="Arial"/>
    </w:rPr>
  </w:style>
  <w:style w:type="character" w:customStyle="1" w:styleId="SubtitleChar">
    <w:name w:val="Subtitle Char"/>
    <w:basedOn w:val="DefaultParagraphFont"/>
    <w:link w:val="Subtitle"/>
    <w:rsid w:val="009771DA"/>
    <w:rPr>
      <w:rFonts w:ascii="Arial" w:hAnsi="Arial"/>
      <w:sz w:val="24"/>
      <w:lang w:eastAsia="en-US"/>
    </w:rPr>
  </w:style>
  <w:style w:type="paragraph" w:customStyle="1" w:styleId="TLegEntries">
    <w:name w:val="TLegEntries"/>
    <w:basedOn w:val="Normal"/>
    <w:rsid w:val="009771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771DA"/>
    <w:pPr>
      <w:ind w:firstLine="0"/>
    </w:pPr>
    <w:rPr>
      <w:b/>
    </w:rPr>
  </w:style>
  <w:style w:type="paragraph" w:customStyle="1" w:styleId="EndNoteTextPub">
    <w:name w:val="EndNoteTextPub"/>
    <w:basedOn w:val="Normal"/>
    <w:rsid w:val="009771DA"/>
    <w:pPr>
      <w:spacing w:before="60"/>
      <w:ind w:left="1100"/>
      <w:jc w:val="both"/>
    </w:pPr>
    <w:rPr>
      <w:sz w:val="20"/>
    </w:rPr>
  </w:style>
  <w:style w:type="paragraph" w:customStyle="1" w:styleId="TOC10">
    <w:name w:val="TOC 10"/>
    <w:basedOn w:val="TOC5"/>
    <w:rsid w:val="009771DA"/>
    <w:rPr>
      <w:szCs w:val="24"/>
    </w:rPr>
  </w:style>
  <w:style w:type="character" w:customStyle="1" w:styleId="charNotBold">
    <w:name w:val="charNotBold"/>
    <w:basedOn w:val="DefaultParagraphFont"/>
    <w:rsid w:val="009771DA"/>
    <w:rPr>
      <w:rFonts w:ascii="Arial" w:hAnsi="Arial"/>
      <w:sz w:val="20"/>
    </w:rPr>
  </w:style>
  <w:style w:type="paragraph" w:customStyle="1" w:styleId="ShadedSchClauseSymb">
    <w:name w:val="Shaded Sch Clause Symb"/>
    <w:basedOn w:val="ShadedSchClause"/>
    <w:rsid w:val="009771DA"/>
    <w:pPr>
      <w:tabs>
        <w:tab w:val="left" w:pos="0"/>
      </w:tabs>
      <w:ind w:left="975" w:hanging="1457"/>
    </w:pPr>
  </w:style>
  <w:style w:type="paragraph" w:customStyle="1" w:styleId="CoverTextBullet">
    <w:name w:val="CoverTextBullet"/>
    <w:basedOn w:val="CoverText"/>
    <w:qFormat/>
    <w:rsid w:val="009771DA"/>
    <w:pPr>
      <w:numPr>
        <w:numId w:val="39"/>
      </w:numPr>
    </w:pPr>
    <w:rPr>
      <w:color w:val="000000"/>
    </w:rPr>
  </w:style>
  <w:style w:type="character" w:customStyle="1" w:styleId="Heading3Char">
    <w:name w:val="Heading 3 Char"/>
    <w:aliases w:val="h3 Char,sec Char"/>
    <w:basedOn w:val="DefaultParagraphFont"/>
    <w:link w:val="Heading3"/>
    <w:rsid w:val="009771DA"/>
    <w:rPr>
      <w:b/>
      <w:sz w:val="24"/>
      <w:lang w:eastAsia="en-US"/>
    </w:rPr>
  </w:style>
  <w:style w:type="paragraph" w:customStyle="1" w:styleId="Sched-Form-18Space">
    <w:name w:val="Sched-Form-18Space"/>
    <w:basedOn w:val="Normal"/>
    <w:rsid w:val="009771DA"/>
    <w:pPr>
      <w:spacing w:before="360" w:after="60"/>
    </w:pPr>
    <w:rPr>
      <w:sz w:val="22"/>
    </w:rPr>
  </w:style>
  <w:style w:type="paragraph" w:customStyle="1" w:styleId="FormRule">
    <w:name w:val="FormRule"/>
    <w:basedOn w:val="Normal"/>
    <w:rsid w:val="009771DA"/>
    <w:pPr>
      <w:pBdr>
        <w:top w:val="single" w:sz="4" w:space="1" w:color="auto"/>
      </w:pBdr>
      <w:spacing w:before="160" w:after="40"/>
      <w:ind w:left="3220" w:right="3260"/>
    </w:pPr>
    <w:rPr>
      <w:sz w:val="8"/>
    </w:rPr>
  </w:style>
  <w:style w:type="paragraph" w:customStyle="1" w:styleId="OldAmdtsEntries">
    <w:name w:val="OldAmdtsEntries"/>
    <w:basedOn w:val="BillBasicHeading"/>
    <w:rsid w:val="009771DA"/>
    <w:pPr>
      <w:tabs>
        <w:tab w:val="clear" w:pos="2600"/>
        <w:tab w:val="left" w:leader="dot" w:pos="2700"/>
      </w:tabs>
      <w:ind w:left="2700" w:hanging="2000"/>
    </w:pPr>
    <w:rPr>
      <w:sz w:val="18"/>
    </w:rPr>
  </w:style>
  <w:style w:type="paragraph" w:customStyle="1" w:styleId="OldAmdt2ndLine">
    <w:name w:val="OldAmdt2ndLine"/>
    <w:basedOn w:val="OldAmdtsEntries"/>
    <w:rsid w:val="009771DA"/>
    <w:pPr>
      <w:tabs>
        <w:tab w:val="left" w:pos="2700"/>
      </w:tabs>
      <w:spacing w:before="0"/>
    </w:pPr>
  </w:style>
  <w:style w:type="paragraph" w:customStyle="1" w:styleId="parainpara">
    <w:name w:val="para in para"/>
    <w:rsid w:val="009771D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771DA"/>
    <w:pPr>
      <w:spacing w:after="60"/>
      <w:ind w:left="2800"/>
    </w:pPr>
    <w:rPr>
      <w:rFonts w:ascii="ACTCrest" w:hAnsi="ACTCrest"/>
      <w:sz w:val="216"/>
    </w:rPr>
  </w:style>
  <w:style w:type="paragraph" w:customStyle="1" w:styleId="Actbullet">
    <w:name w:val="Act bullet"/>
    <w:basedOn w:val="Normal"/>
    <w:uiPriority w:val="99"/>
    <w:rsid w:val="009771DA"/>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9771D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771DA"/>
    <w:rPr>
      <w:b w:val="0"/>
      <w:sz w:val="32"/>
    </w:rPr>
  </w:style>
  <w:style w:type="paragraph" w:customStyle="1" w:styleId="MH1Chapter">
    <w:name w:val="M H1 Chapter"/>
    <w:basedOn w:val="AH1Chapter"/>
    <w:rsid w:val="009771DA"/>
    <w:pPr>
      <w:tabs>
        <w:tab w:val="clear" w:pos="2600"/>
        <w:tab w:val="left" w:pos="2720"/>
      </w:tabs>
      <w:ind w:left="4000" w:hanging="3300"/>
    </w:pPr>
  </w:style>
  <w:style w:type="paragraph" w:customStyle="1" w:styleId="ModH1Chapter">
    <w:name w:val="Mod H1 Chapter"/>
    <w:basedOn w:val="IH1ChapSymb"/>
    <w:rsid w:val="009771DA"/>
    <w:pPr>
      <w:tabs>
        <w:tab w:val="clear" w:pos="2600"/>
        <w:tab w:val="left" w:pos="3300"/>
      </w:tabs>
      <w:ind w:left="3300"/>
    </w:pPr>
  </w:style>
  <w:style w:type="paragraph" w:customStyle="1" w:styleId="ModH2Part">
    <w:name w:val="Mod H2 Part"/>
    <w:basedOn w:val="IH2PartSymb"/>
    <w:rsid w:val="009771DA"/>
    <w:pPr>
      <w:tabs>
        <w:tab w:val="clear" w:pos="2600"/>
        <w:tab w:val="left" w:pos="3300"/>
      </w:tabs>
      <w:ind w:left="3300"/>
    </w:pPr>
  </w:style>
  <w:style w:type="paragraph" w:customStyle="1" w:styleId="ModH3Div">
    <w:name w:val="Mod H3 Div"/>
    <w:basedOn w:val="IH3DivSymb"/>
    <w:rsid w:val="009771DA"/>
    <w:pPr>
      <w:tabs>
        <w:tab w:val="clear" w:pos="2600"/>
        <w:tab w:val="left" w:pos="3300"/>
      </w:tabs>
      <w:ind w:left="3300"/>
    </w:pPr>
  </w:style>
  <w:style w:type="paragraph" w:customStyle="1" w:styleId="ModH4SubDiv">
    <w:name w:val="Mod H4 SubDiv"/>
    <w:basedOn w:val="IH4SubDivSymb"/>
    <w:rsid w:val="009771DA"/>
    <w:pPr>
      <w:tabs>
        <w:tab w:val="clear" w:pos="2600"/>
        <w:tab w:val="left" w:pos="3300"/>
      </w:tabs>
      <w:ind w:left="3300"/>
    </w:pPr>
  </w:style>
  <w:style w:type="paragraph" w:customStyle="1" w:styleId="ModH5Sec">
    <w:name w:val="Mod H5 Sec"/>
    <w:basedOn w:val="IH5SecSymb"/>
    <w:rsid w:val="009771DA"/>
    <w:pPr>
      <w:tabs>
        <w:tab w:val="clear" w:pos="1100"/>
        <w:tab w:val="left" w:pos="1800"/>
      </w:tabs>
      <w:ind w:left="2200"/>
    </w:pPr>
  </w:style>
  <w:style w:type="paragraph" w:customStyle="1" w:styleId="Modmain">
    <w:name w:val="Mod main"/>
    <w:basedOn w:val="Amain"/>
    <w:rsid w:val="009771DA"/>
    <w:pPr>
      <w:tabs>
        <w:tab w:val="clear" w:pos="900"/>
        <w:tab w:val="clear" w:pos="1100"/>
        <w:tab w:val="right" w:pos="1600"/>
        <w:tab w:val="left" w:pos="1800"/>
      </w:tabs>
      <w:ind w:left="2200"/>
    </w:pPr>
  </w:style>
  <w:style w:type="paragraph" w:customStyle="1" w:styleId="Modpara">
    <w:name w:val="Mod para"/>
    <w:basedOn w:val="BillBasic"/>
    <w:rsid w:val="009771DA"/>
    <w:pPr>
      <w:tabs>
        <w:tab w:val="right" w:pos="2100"/>
        <w:tab w:val="left" w:pos="2300"/>
      </w:tabs>
      <w:ind w:left="2700" w:hanging="1600"/>
      <w:outlineLvl w:val="6"/>
    </w:pPr>
  </w:style>
  <w:style w:type="paragraph" w:customStyle="1" w:styleId="Modsubpara">
    <w:name w:val="Mod subpara"/>
    <w:basedOn w:val="Asubpara"/>
    <w:rsid w:val="009771DA"/>
    <w:pPr>
      <w:tabs>
        <w:tab w:val="clear" w:pos="1900"/>
        <w:tab w:val="clear" w:pos="2100"/>
        <w:tab w:val="right" w:pos="2640"/>
        <w:tab w:val="left" w:pos="2840"/>
      </w:tabs>
      <w:ind w:left="3240" w:hanging="2140"/>
    </w:pPr>
  </w:style>
  <w:style w:type="paragraph" w:customStyle="1" w:styleId="Modsubsubpara">
    <w:name w:val="Mod subsubpara"/>
    <w:basedOn w:val="AsubsubparaSymb"/>
    <w:rsid w:val="009771DA"/>
    <w:pPr>
      <w:tabs>
        <w:tab w:val="clear" w:pos="2400"/>
        <w:tab w:val="clear" w:pos="2600"/>
        <w:tab w:val="right" w:pos="3160"/>
        <w:tab w:val="left" w:pos="3360"/>
      </w:tabs>
      <w:ind w:left="3760" w:hanging="2660"/>
    </w:pPr>
  </w:style>
  <w:style w:type="paragraph" w:customStyle="1" w:styleId="Modmainreturn">
    <w:name w:val="Mod main return"/>
    <w:basedOn w:val="AmainreturnSymb"/>
    <w:rsid w:val="009771DA"/>
    <w:pPr>
      <w:ind w:left="1800"/>
    </w:pPr>
  </w:style>
  <w:style w:type="paragraph" w:customStyle="1" w:styleId="Modparareturn">
    <w:name w:val="Mod para return"/>
    <w:basedOn w:val="AparareturnSymb"/>
    <w:rsid w:val="009771DA"/>
    <w:pPr>
      <w:ind w:left="2300"/>
    </w:pPr>
  </w:style>
  <w:style w:type="paragraph" w:customStyle="1" w:styleId="Modsubparareturn">
    <w:name w:val="Mod subpara return"/>
    <w:basedOn w:val="AsubparareturnSymb"/>
    <w:rsid w:val="009771DA"/>
    <w:pPr>
      <w:ind w:left="3040"/>
    </w:pPr>
  </w:style>
  <w:style w:type="paragraph" w:customStyle="1" w:styleId="Modref">
    <w:name w:val="Mod ref"/>
    <w:basedOn w:val="refSymb"/>
    <w:rsid w:val="009771DA"/>
    <w:pPr>
      <w:ind w:left="1100"/>
    </w:pPr>
  </w:style>
  <w:style w:type="paragraph" w:customStyle="1" w:styleId="ModaNote">
    <w:name w:val="Mod aNote"/>
    <w:basedOn w:val="aNoteSymb"/>
    <w:rsid w:val="009771DA"/>
    <w:pPr>
      <w:tabs>
        <w:tab w:val="left" w:pos="2600"/>
      </w:tabs>
      <w:ind w:left="2600"/>
    </w:pPr>
  </w:style>
  <w:style w:type="paragraph" w:customStyle="1" w:styleId="ModNote">
    <w:name w:val="Mod Note"/>
    <w:basedOn w:val="aNoteSymb"/>
    <w:rsid w:val="009771DA"/>
    <w:pPr>
      <w:tabs>
        <w:tab w:val="left" w:pos="2600"/>
      </w:tabs>
      <w:ind w:left="2600"/>
    </w:pPr>
  </w:style>
  <w:style w:type="paragraph" w:customStyle="1" w:styleId="ApprFormHd">
    <w:name w:val="ApprFormHd"/>
    <w:basedOn w:val="Sched-heading"/>
    <w:rsid w:val="009771DA"/>
    <w:pPr>
      <w:ind w:left="0" w:firstLine="0"/>
    </w:pPr>
  </w:style>
  <w:style w:type="paragraph" w:customStyle="1" w:styleId="AmdtEntries">
    <w:name w:val="AmdtEntries"/>
    <w:basedOn w:val="BillBasicHeading"/>
    <w:rsid w:val="009771DA"/>
    <w:pPr>
      <w:keepNext w:val="0"/>
      <w:tabs>
        <w:tab w:val="clear" w:pos="2600"/>
      </w:tabs>
      <w:spacing w:before="0"/>
      <w:ind w:left="3200" w:hanging="2100"/>
    </w:pPr>
    <w:rPr>
      <w:sz w:val="18"/>
    </w:rPr>
  </w:style>
  <w:style w:type="paragraph" w:customStyle="1" w:styleId="AmdtEntriesDefL2">
    <w:name w:val="AmdtEntriesDefL2"/>
    <w:basedOn w:val="AmdtEntries"/>
    <w:rsid w:val="009771DA"/>
    <w:pPr>
      <w:tabs>
        <w:tab w:val="left" w:pos="3000"/>
      </w:tabs>
      <w:ind w:left="3600" w:hanging="2500"/>
    </w:pPr>
  </w:style>
  <w:style w:type="paragraph" w:customStyle="1" w:styleId="Actdetailsnote">
    <w:name w:val="Act details note"/>
    <w:basedOn w:val="Actdetails"/>
    <w:uiPriority w:val="99"/>
    <w:rsid w:val="009771DA"/>
    <w:pPr>
      <w:ind w:left="1620" w:right="-60" w:hanging="720"/>
    </w:pPr>
    <w:rPr>
      <w:sz w:val="18"/>
    </w:rPr>
  </w:style>
  <w:style w:type="paragraph" w:customStyle="1" w:styleId="DetailsNo">
    <w:name w:val="Details No"/>
    <w:basedOn w:val="Actdetails"/>
    <w:uiPriority w:val="99"/>
    <w:rsid w:val="009771DA"/>
    <w:pPr>
      <w:ind w:left="0"/>
    </w:pPr>
    <w:rPr>
      <w:sz w:val="18"/>
    </w:rPr>
  </w:style>
  <w:style w:type="paragraph" w:customStyle="1" w:styleId="AssectheadingSymb">
    <w:name w:val="A ssect heading Symb"/>
    <w:basedOn w:val="Amain"/>
    <w:rsid w:val="009771D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771DA"/>
    <w:pPr>
      <w:tabs>
        <w:tab w:val="left" w:pos="0"/>
        <w:tab w:val="right" w:pos="2400"/>
        <w:tab w:val="left" w:pos="2600"/>
      </w:tabs>
      <w:ind w:left="2602" w:hanging="3084"/>
      <w:outlineLvl w:val="8"/>
    </w:pPr>
  </w:style>
  <w:style w:type="paragraph" w:customStyle="1" w:styleId="AmainreturnSymb">
    <w:name w:val="A main return Symb"/>
    <w:basedOn w:val="BillBasic"/>
    <w:rsid w:val="009771DA"/>
    <w:pPr>
      <w:tabs>
        <w:tab w:val="left" w:pos="1582"/>
      </w:tabs>
      <w:ind w:left="1100" w:hanging="1582"/>
    </w:pPr>
  </w:style>
  <w:style w:type="paragraph" w:customStyle="1" w:styleId="AparareturnSymb">
    <w:name w:val="A para return Symb"/>
    <w:basedOn w:val="BillBasic"/>
    <w:rsid w:val="009771DA"/>
    <w:pPr>
      <w:tabs>
        <w:tab w:val="left" w:pos="2081"/>
      </w:tabs>
      <w:ind w:left="1599" w:hanging="2081"/>
    </w:pPr>
  </w:style>
  <w:style w:type="paragraph" w:customStyle="1" w:styleId="AsubparareturnSymb">
    <w:name w:val="A subpara return Symb"/>
    <w:basedOn w:val="BillBasic"/>
    <w:rsid w:val="009771DA"/>
    <w:pPr>
      <w:tabs>
        <w:tab w:val="left" w:pos="2580"/>
      </w:tabs>
      <w:ind w:left="2098" w:hanging="2580"/>
    </w:pPr>
  </w:style>
  <w:style w:type="paragraph" w:customStyle="1" w:styleId="aDefSymb">
    <w:name w:val="aDef Symb"/>
    <w:basedOn w:val="BillBasic"/>
    <w:rsid w:val="009771DA"/>
    <w:pPr>
      <w:tabs>
        <w:tab w:val="left" w:pos="1582"/>
      </w:tabs>
      <w:ind w:left="1100" w:hanging="1582"/>
    </w:pPr>
  </w:style>
  <w:style w:type="paragraph" w:customStyle="1" w:styleId="aDefparaSymb">
    <w:name w:val="aDef para Symb"/>
    <w:basedOn w:val="Apara"/>
    <w:rsid w:val="009771DA"/>
    <w:pPr>
      <w:tabs>
        <w:tab w:val="clear" w:pos="1600"/>
        <w:tab w:val="left" w:pos="0"/>
        <w:tab w:val="left" w:pos="1599"/>
      </w:tabs>
      <w:ind w:left="1599" w:hanging="2081"/>
    </w:pPr>
  </w:style>
  <w:style w:type="paragraph" w:customStyle="1" w:styleId="aDefsubparaSymb">
    <w:name w:val="aDef subpara Symb"/>
    <w:basedOn w:val="Asubpara"/>
    <w:rsid w:val="009771DA"/>
    <w:pPr>
      <w:tabs>
        <w:tab w:val="left" w:pos="0"/>
      </w:tabs>
      <w:ind w:left="2098" w:hanging="2580"/>
    </w:pPr>
  </w:style>
  <w:style w:type="paragraph" w:customStyle="1" w:styleId="SchAmainSymb">
    <w:name w:val="Sch A main Symb"/>
    <w:basedOn w:val="Amain"/>
    <w:rsid w:val="009771DA"/>
    <w:pPr>
      <w:tabs>
        <w:tab w:val="left" w:pos="0"/>
      </w:tabs>
      <w:ind w:hanging="1580"/>
    </w:pPr>
  </w:style>
  <w:style w:type="paragraph" w:customStyle="1" w:styleId="SchAparaSymb">
    <w:name w:val="Sch A para Symb"/>
    <w:basedOn w:val="Apara"/>
    <w:rsid w:val="009771DA"/>
    <w:pPr>
      <w:tabs>
        <w:tab w:val="left" w:pos="0"/>
      </w:tabs>
      <w:ind w:hanging="2080"/>
    </w:pPr>
  </w:style>
  <w:style w:type="paragraph" w:customStyle="1" w:styleId="SchAsubparaSymb">
    <w:name w:val="Sch A subpara Symb"/>
    <w:basedOn w:val="Asubpara"/>
    <w:rsid w:val="009771DA"/>
    <w:pPr>
      <w:tabs>
        <w:tab w:val="left" w:pos="0"/>
      </w:tabs>
      <w:ind w:hanging="2580"/>
    </w:pPr>
  </w:style>
  <w:style w:type="paragraph" w:customStyle="1" w:styleId="SchAsubsubparaSymb">
    <w:name w:val="Sch A subsubpara Symb"/>
    <w:basedOn w:val="AsubsubparaSymb"/>
    <w:rsid w:val="009771DA"/>
  </w:style>
  <w:style w:type="paragraph" w:customStyle="1" w:styleId="refSymb">
    <w:name w:val="ref Symb"/>
    <w:basedOn w:val="BillBasic"/>
    <w:next w:val="Normal"/>
    <w:rsid w:val="009771DA"/>
    <w:pPr>
      <w:tabs>
        <w:tab w:val="left" w:pos="-480"/>
      </w:tabs>
      <w:spacing w:before="60"/>
      <w:ind w:hanging="480"/>
    </w:pPr>
    <w:rPr>
      <w:sz w:val="18"/>
    </w:rPr>
  </w:style>
  <w:style w:type="paragraph" w:customStyle="1" w:styleId="IshadedH5SecSymb">
    <w:name w:val="I shaded H5 Sec Symb"/>
    <w:basedOn w:val="AH5Sec"/>
    <w:rsid w:val="009771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771DA"/>
    <w:pPr>
      <w:tabs>
        <w:tab w:val="clear" w:pos="-1580"/>
      </w:tabs>
      <w:ind w:left="975" w:hanging="1457"/>
    </w:pPr>
  </w:style>
  <w:style w:type="paragraph" w:customStyle="1" w:styleId="IH1ChapSymb">
    <w:name w:val="I H1 Chap Symb"/>
    <w:basedOn w:val="BillBasicHeading"/>
    <w:next w:val="Normal"/>
    <w:rsid w:val="009771D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771D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771D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771D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771DA"/>
    <w:pPr>
      <w:tabs>
        <w:tab w:val="clear" w:pos="2600"/>
        <w:tab w:val="left" w:pos="-1580"/>
        <w:tab w:val="left" w:pos="0"/>
        <w:tab w:val="left" w:pos="1100"/>
      </w:tabs>
      <w:spacing w:before="240"/>
      <w:ind w:left="1100" w:hanging="1580"/>
    </w:pPr>
  </w:style>
  <w:style w:type="paragraph" w:customStyle="1" w:styleId="IMainSymb">
    <w:name w:val="I Main Symb"/>
    <w:basedOn w:val="Amain"/>
    <w:rsid w:val="009771DA"/>
    <w:pPr>
      <w:tabs>
        <w:tab w:val="left" w:pos="0"/>
      </w:tabs>
      <w:ind w:hanging="1580"/>
    </w:pPr>
  </w:style>
  <w:style w:type="paragraph" w:customStyle="1" w:styleId="IparaSymb">
    <w:name w:val="I para Symb"/>
    <w:basedOn w:val="Apara"/>
    <w:rsid w:val="009771DA"/>
    <w:pPr>
      <w:tabs>
        <w:tab w:val="left" w:pos="0"/>
      </w:tabs>
      <w:ind w:hanging="2080"/>
      <w:outlineLvl w:val="9"/>
    </w:pPr>
  </w:style>
  <w:style w:type="paragraph" w:customStyle="1" w:styleId="IsubparaSymb">
    <w:name w:val="I subpara Symb"/>
    <w:basedOn w:val="Asubpara"/>
    <w:rsid w:val="009771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771DA"/>
    <w:pPr>
      <w:tabs>
        <w:tab w:val="clear" w:pos="2400"/>
        <w:tab w:val="clear" w:pos="2600"/>
        <w:tab w:val="right" w:pos="2460"/>
        <w:tab w:val="left" w:pos="2660"/>
      </w:tabs>
      <w:ind w:left="2660" w:hanging="3140"/>
    </w:pPr>
  </w:style>
  <w:style w:type="paragraph" w:customStyle="1" w:styleId="IdefparaSymb">
    <w:name w:val="I def para Symb"/>
    <w:basedOn w:val="IparaSymb"/>
    <w:rsid w:val="009771DA"/>
    <w:pPr>
      <w:ind w:left="1599" w:hanging="2081"/>
    </w:pPr>
  </w:style>
  <w:style w:type="paragraph" w:customStyle="1" w:styleId="IdefsubparaSymb">
    <w:name w:val="I def subpara Symb"/>
    <w:basedOn w:val="IsubparaSymb"/>
    <w:rsid w:val="009771DA"/>
    <w:pPr>
      <w:ind w:left="2138"/>
    </w:pPr>
  </w:style>
  <w:style w:type="paragraph" w:customStyle="1" w:styleId="ISched-headingSymb">
    <w:name w:val="I Sched-heading Symb"/>
    <w:basedOn w:val="BillBasicHeading"/>
    <w:next w:val="Normal"/>
    <w:rsid w:val="009771DA"/>
    <w:pPr>
      <w:tabs>
        <w:tab w:val="left" w:pos="-3080"/>
        <w:tab w:val="left" w:pos="0"/>
      </w:tabs>
      <w:spacing w:before="320"/>
      <w:ind w:left="2600" w:hanging="3080"/>
    </w:pPr>
    <w:rPr>
      <w:sz w:val="34"/>
    </w:rPr>
  </w:style>
  <w:style w:type="paragraph" w:customStyle="1" w:styleId="ISched-PartSymb">
    <w:name w:val="I Sched-Part Symb"/>
    <w:basedOn w:val="BillBasicHeading"/>
    <w:rsid w:val="009771DA"/>
    <w:pPr>
      <w:tabs>
        <w:tab w:val="left" w:pos="-3080"/>
        <w:tab w:val="left" w:pos="0"/>
      </w:tabs>
      <w:spacing w:before="380"/>
      <w:ind w:left="2600" w:hanging="3080"/>
    </w:pPr>
    <w:rPr>
      <w:sz w:val="32"/>
    </w:rPr>
  </w:style>
  <w:style w:type="paragraph" w:customStyle="1" w:styleId="ISched-formSymb">
    <w:name w:val="I Sched-form Symb"/>
    <w:basedOn w:val="BillBasicHeading"/>
    <w:rsid w:val="009771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771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771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771DA"/>
    <w:pPr>
      <w:tabs>
        <w:tab w:val="left" w:pos="1100"/>
      </w:tabs>
      <w:spacing w:before="60"/>
      <w:ind w:left="1500" w:hanging="1986"/>
    </w:pPr>
  </w:style>
  <w:style w:type="paragraph" w:customStyle="1" w:styleId="aExamHdgssSymb">
    <w:name w:val="aExamHdgss Symb"/>
    <w:basedOn w:val="BillBasicHeading"/>
    <w:next w:val="Normal"/>
    <w:rsid w:val="009771DA"/>
    <w:pPr>
      <w:tabs>
        <w:tab w:val="clear" w:pos="2600"/>
        <w:tab w:val="left" w:pos="1582"/>
      </w:tabs>
      <w:ind w:left="1100" w:hanging="1582"/>
    </w:pPr>
    <w:rPr>
      <w:sz w:val="18"/>
    </w:rPr>
  </w:style>
  <w:style w:type="paragraph" w:customStyle="1" w:styleId="aExamssSymb">
    <w:name w:val="aExamss Symb"/>
    <w:basedOn w:val="aNote"/>
    <w:rsid w:val="009771DA"/>
    <w:pPr>
      <w:tabs>
        <w:tab w:val="left" w:pos="1582"/>
      </w:tabs>
      <w:spacing w:before="60"/>
      <w:ind w:left="1100" w:hanging="1582"/>
    </w:pPr>
  </w:style>
  <w:style w:type="paragraph" w:customStyle="1" w:styleId="aExamINumssSymb">
    <w:name w:val="aExamINumss Symb"/>
    <w:basedOn w:val="aExamssSymb"/>
    <w:rsid w:val="009771DA"/>
    <w:pPr>
      <w:tabs>
        <w:tab w:val="left" w:pos="1100"/>
      </w:tabs>
      <w:ind w:left="1500" w:hanging="1986"/>
    </w:pPr>
  </w:style>
  <w:style w:type="paragraph" w:customStyle="1" w:styleId="aExamNumTextssSymb">
    <w:name w:val="aExamNumTextss Symb"/>
    <w:basedOn w:val="aExamssSymb"/>
    <w:rsid w:val="009771DA"/>
    <w:pPr>
      <w:tabs>
        <w:tab w:val="clear" w:pos="1582"/>
        <w:tab w:val="left" w:pos="1985"/>
      </w:tabs>
      <w:ind w:left="1503" w:hanging="1985"/>
    </w:pPr>
  </w:style>
  <w:style w:type="paragraph" w:customStyle="1" w:styleId="AExamIParaSymb">
    <w:name w:val="AExamIPara Symb"/>
    <w:basedOn w:val="aExam"/>
    <w:rsid w:val="009771DA"/>
    <w:pPr>
      <w:tabs>
        <w:tab w:val="right" w:pos="1718"/>
      </w:tabs>
      <w:ind w:left="1984" w:hanging="2466"/>
    </w:pPr>
  </w:style>
  <w:style w:type="paragraph" w:customStyle="1" w:styleId="aExamBulletssSymb">
    <w:name w:val="aExamBulletss Symb"/>
    <w:basedOn w:val="aExamssSymb"/>
    <w:rsid w:val="009771DA"/>
    <w:pPr>
      <w:tabs>
        <w:tab w:val="left" w:pos="1100"/>
      </w:tabs>
      <w:ind w:left="1500" w:hanging="1986"/>
    </w:pPr>
  </w:style>
  <w:style w:type="paragraph" w:customStyle="1" w:styleId="aNoteSymb">
    <w:name w:val="aNote Symb"/>
    <w:basedOn w:val="BillBasic"/>
    <w:rsid w:val="009771DA"/>
    <w:pPr>
      <w:tabs>
        <w:tab w:val="left" w:pos="1100"/>
        <w:tab w:val="left" w:pos="2381"/>
      </w:tabs>
      <w:ind w:left="1899" w:hanging="2381"/>
    </w:pPr>
    <w:rPr>
      <w:sz w:val="20"/>
    </w:rPr>
  </w:style>
  <w:style w:type="paragraph" w:customStyle="1" w:styleId="aNoteTextssSymb">
    <w:name w:val="aNoteTextss Symb"/>
    <w:basedOn w:val="Normal"/>
    <w:rsid w:val="009771DA"/>
    <w:pPr>
      <w:tabs>
        <w:tab w:val="clear" w:pos="0"/>
        <w:tab w:val="left" w:pos="1418"/>
      </w:tabs>
      <w:spacing w:before="60"/>
      <w:ind w:left="1417" w:hanging="1899"/>
      <w:jc w:val="both"/>
    </w:pPr>
    <w:rPr>
      <w:sz w:val="20"/>
    </w:rPr>
  </w:style>
  <w:style w:type="paragraph" w:customStyle="1" w:styleId="aNoteParaSymb">
    <w:name w:val="aNotePara Symb"/>
    <w:basedOn w:val="aNoteSymb"/>
    <w:rsid w:val="009771D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771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771DA"/>
    <w:pPr>
      <w:tabs>
        <w:tab w:val="left" w:pos="1616"/>
        <w:tab w:val="left" w:pos="2495"/>
      </w:tabs>
      <w:spacing w:before="60"/>
      <w:ind w:left="2013" w:hanging="2495"/>
    </w:pPr>
  </w:style>
  <w:style w:type="paragraph" w:customStyle="1" w:styleId="aExamHdgparSymb">
    <w:name w:val="aExamHdgpar Symb"/>
    <w:basedOn w:val="aExamHdgssSymb"/>
    <w:next w:val="Normal"/>
    <w:rsid w:val="009771DA"/>
    <w:pPr>
      <w:tabs>
        <w:tab w:val="clear" w:pos="1582"/>
        <w:tab w:val="left" w:pos="1599"/>
      </w:tabs>
      <w:ind w:left="1599" w:hanging="2081"/>
    </w:pPr>
  </w:style>
  <w:style w:type="paragraph" w:customStyle="1" w:styleId="aExamparSymb">
    <w:name w:val="aExampar Symb"/>
    <w:basedOn w:val="aExamssSymb"/>
    <w:rsid w:val="009771DA"/>
    <w:pPr>
      <w:tabs>
        <w:tab w:val="clear" w:pos="1582"/>
        <w:tab w:val="left" w:pos="1599"/>
      </w:tabs>
      <w:ind w:left="1599" w:hanging="2081"/>
    </w:pPr>
  </w:style>
  <w:style w:type="paragraph" w:customStyle="1" w:styleId="aExamINumparSymb">
    <w:name w:val="aExamINumpar Symb"/>
    <w:basedOn w:val="aExamparSymb"/>
    <w:rsid w:val="009771DA"/>
    <w:pPr>
      <w:tabs>
        <w:tab w:val="left" w:pos="2000"/>
      </w:tabs>
      <w:ind w:left="2041" w:hanging="2495"/>
    </w:pPr>
  </w:style>
  <w:style w:type="paragraph" w:customStyle="1" w:styleId="aExamBulletparSymb">
    <w:name w:val="aExamBulletpar Symb"/>
    <w:basedOn w:val="aExamparSymb"/>
    <w:rsid w:val="009771DA"/>
    <w:pPr>
      <w:tabs>
        <w:tab w:val="clear" w:pos="1599"/>
        <w:tab w:val="left" w:pos="1616"/>
        <w:tab w:val="left" w:pos="2495"/>
      </w:tabs>
      <w:ind w:left="2013" w:hanging="2495"/>
    </w:pPr>
  </w:style>
  <w:style w:type="paragraph" w:customStyle="1" w:styleId="aNoteparSymb">
    <w:name w:val="aNotepar Symb"/>
    <w:basedOn w:val="BillBasic"/>
    <w:next w:val="Normal"/>
    <w:rsid w:val="009771DA"/>
    <w:pPr>
      <w:tabs>
        <w:tab w:val="left" w:pos="1599"/>
        <w:tab w:val="left" w:pos="2398"/>
      </w:tabs>
      <w:ind w:left="2410" w:hanging="2892"/>
    </w:pPr>
    <w:rPr>
      <w:sz w:val="20"/>
    </w:rPr>
  </w:style>
  <w:style w:type="paragraph" w:customStyle="1" w:styleId="aNoteTextparSymb">
    <w:name w:val="aNoteTextpar Symb"/>
    <w:basedOn w:val="aNoteparSymb"/>
    <w:rsid w:val="009771DA"/>
    <w:pPr>
      <w:tabs>
        <w:tab w:val="clear" w:pos="1599"/>
        <w:tab w:val="clear" w:pos="2398"/>
        <w:tab w:val="left" w:pos="2880"/>
      </w:tabs>
      <w:spacing w:before="60"/>
      <w:ind w:left="2398" w:hanging="2880"/>
    </w:pPr>
  </w:style>
  <w:style w:type="paragraph" w:customStyle="1" w:styleId="aNoteParaparSymb">
    <w:name w:val="aNoteParapar Symb"/>
    <w:basedOn w:val="aNoteparSymb"/>
    <w:rsid w:val="009771DA"/>
    <w:pPr>
      <w:tabs>
        <w:tab w:val="right" w:pos="2640"/>
      </w:tabs>
      <w:spacing w:before="60"/>
      <w:ind w:left="2920" w:hanging="3402"/>
    </w:pPr>
  </w:style>
  <w:style w:type="paragraph" w:customStyle="1" w:styleId="aNoteBulletparSymb">
    <w:name w:val="aNoteBulletpar Symb"/>
    <w:basedOn w:val="aNoteparSymb"/>
    <w:rsid w:val="009771DA"/>
    <w:pPr>
      <w:tabs>
        <w:tab w:val="clear" w:pos="1599"/>
        <w:tab w:val="left" w:pos="3289"/>
      </w:tabs>
      <w:spacing w:before="60"/>
      <w:ind w:left="2807" w:hanging="3289"/>
    </w:pPr>
  </w:style>
  <w:style w:type="paragraph" w:customStyle="1" w:styleId="AsubparabulletSymb">
    <w:name w:val="A subpara bullet Symb"/>
    <w:basedOn w:val="BillBasic"/>
    <w:rsid w:val="009771DA"/>
    <w:pPr>
      <w:tabs>
        <w:tab w:val="left" w:pos="2138"/>
        <w:tab w:val="left" w:pos="3005"/>
      </w:tabs>
      <w:spacing w:before="60"/>
      <w:ind w:left="2523" w:hanging="3005"/>
    </w:pPr>
  </w:style>
  <w:style w:type="paragraph" w:customStyle="1" w:styleId="aExamHdgsubparSymb">
    <w:name w:val="aExamHdgsubpar Symb"/>
    <w:basedOn w:val="aExamHdgssSymb"/>
    <w:next w:val="Normal"/>
    <w:rsid w:val="009771DA"/>
    <w:pPr>
      <w:tabs>
        <w:tab w:val="clear" w:pos="1582"/>
        <w:tab w:val="left" w:pos="2620"/>
      </w:tabs>
      <w:ind w:left="2138" w:hanging="2620"/>
    </w:pPr>
  </w:style>
  <w:style w:type="paragraph" w:customStyle="1" w:styleId="aExamsubparSymb">
    <w:name w:val="aExamsubpar Symb"/>
    <w:basedOn w:val="aExamssSymb"/>
    <w:rsid w:val="009771DA"/>
    <w:pPr>
      <w:tabs>
        <w:tab w:val="clear" w:pos="1582"/>
        <w:tab w:val="left" w:pos="2620"/>
      </w:tabs>
      <w:ind w:left="2138" w:hanging="2620"/>
    </w:pPr>
  </w:style>
  <w:style w:type="paragraph" w:customStyle="1" w:styleId="aNotesubparSymb">
    <w:name w:val="aNotesubpar Symb"/>
    <w:basedOn w:val="BillBasic"/>
    <w:next w:val="Normal"/>
    <w:rsid w:val="009771DA"/>
    <w:pPr>
      <w:tabs>
        <w:tab w:val="left" w:pos="2138"/>
        <w:tab w:val="left" w:pos="2937"/>
      </w:tabs>
      <w:ind w:left="2455" w:hanging="2937"/>
    </w:pPr>
    <w:rPr>
      <w:sz w:val="20"/>
    </w:rPr>
  </w:style>
  <w:style w:type="paragraph" w:customStyle="1" w:styleId="aNoteTextsubparSymb">
    <w:name w:val="aNoteTextsubpar Symb"/>
    <w:basedOn w:val="aNotesubparSymb"/>
    <w:rsid w:val="009771DA"/>
    <w:pPr>
      <w:tabs>
        <w:tab w:val="clear" w:pos="2138"/>
        <w:tab w:val="clear" w:pos="2937"/>
        <w:tab w:val="left" w:pos="2943"/>
      </w:tabs>
      <w:spacing w:before="60"/>
      <w:ind w:left="2943" w:hanging="3425"/>
    </w:pPr>
  </w:style>
  <w:style w:type="paragraph" w:customStyle="1" w:styleId="PenaltySymb">
    <w:name w:val="Penalty Symb"/>
    <w:basedOn w:val="AmainreturnSymb"/>
    <w:rsid w:val="009771DA"/>
  </w:style>
  <w:style w:type="paragraph" w:customStyle="1" w:styleId="PenaltyParaSymb">
    <w:name w:val="PenaltyPara Symb"/>
    <w:basedOn w:val="Normal"/>
    <w:rsid w:val="009771DA"/>
    <w:pPr>
      <w:tabs>
        <w:tab w:val="right" w:pos="1360"/>
      </w:tabs>
      <w:spacing w:before="60"/>
      <w:ind w:left="1599" w:hanging="2081"/>
      <w:jc w:val="both"/>
    </w:pPr>
  </w:style>
  <w:style w:type="paragraph" w:customStyle="1" w:styleId="FormulaSymb">
    <w:name w:val="Formula Symb"/>
    <w:basedOn w:val="BillBasic"/>
    <w:rsid w:val="009771DA"/>
    <w:pPr>
      <w:tabs>
        <w:tab w:val="left" w:pos="-480"/>
      </w:tabs>
      <w:spacing w:line="260" w:lineRule="atLeast"/>
      <w:ind w:hanging="480"/>
      <w:jc w:val="center"/>
    </w:pPr>
  </w:style>
  <w:style w:type="paragraph" w:customStyle="1" w:styleId="NormalSymb">
    <w:name w:val="Normal Symb"/>
    <w:basedOn w:val="Normal"/>
    <w:qFormat/>
    <w:rsid w:val="009771DA"/>
    <w:pPr>
      <w:ind w:hanging="482"/>
    </w:pPr>
  </w:style>
  <w:style w:type="character" w:styleId="PlaceholderText">
    <w:name w:val="Placeholder Text"/>
    <w:basedOn w:val="DefaultParagraphFont"/>
    <w:uiPriority w:val="99"/>
    <w:semiHidden/>
    <w:rsid w:val="009771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footer" Target="footer16.xml"/><Relationship Id="rId50"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eader" Target="header7.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hyperlink" Target="http://www.legislation.act.gov.au/a/2001-14" TargetMode="External"/><Relationship Id="rId40" Type="http://schemas.openxmlformats.org/officeDocument/2006/relationships/footer" Target="footer12.xml"/><Relationship Id="rId45"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11.xml"/><Relationship Id="rId49" Type="http://schemas.openxmlformats.org/officeDocument/2006/relationships/header" Target="header16.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header" Target="header13.xml"/><Relationship Id="rId48"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header" Target="header14.xml"/><Relationship Id="rId20" Type="http://schemas.openxmlformats.org/officeDocument/2006/relationships/footer" Target="footer2.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1280</Words>
  <Characters>6658</Characters>
  <Application>Microsoft Office Word</Application>
  <DocSecurity>0</DocSecurity>
  <Lines>286</Lines>
  <Paragraphs>175</Paragraphs>
  <ScaleCrop>false</ScaleCrop>
  <HeadingPairs>
    <vt:vector size="2" baseType="variant">
      <vt:variant>
        <vt:lpstr>Title</vt:lpstr>
      </vt:variant>
      <vt:variant>
        <vt:i4>1</vt:i4>
      </vt:variant>
    </vt:vector>
  </HeadingPairs>
  <TitlesOfParts>
    <vt:vector size="1" baseType="lpstr">
      <vt:lpstr>Senior Practitioner Regulation 2023</vt:lpstr>
    </vt:vector>
  </TitlesOfParts>
  <Manager>Regulation</Manager>
  <Company>Section</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Practitioner Regulation 2023</dc:title>
  <dc:subject/>
  <dc:creator>ACT Government</dc:creator>
  <cp:keywords>R01</cp:keywords>
  <dc:description/>
  <cp:lastModifiedBy>PCODCS</cp:lastModifiedBy>
  <cp:revision>4</cp:revision>
  <cp:lastPrinted>2023-10-25T22:42:00Z</cp:lastPrinted>
  <dcterms:created xsi:type="dcterms:W3CDTF">2023-12-21T21:45:00Z</dcterms:created>
  <dcterms:modified xsi:type="dcterms:W3CDTF">2023-12-21T21:45:00Z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Community Services Directorate</vt:lpwstr>
  </property>
  <property fmtid="{D5CDD505-2E9C-101B-9397-08002B2CF9AE}" pid="4" name="ClientName1">
    <vt:lpwstr>Alessandra Miranda</vt:lpwstr>
  </property>
  <property fmtid="{D5CDD505-2E9C-101B-9397-08002B2CF9AE}" pid="5" name="ClientEmail1">
    <vt:lpwstr>Alessandra.Miranda@act.gov.au</vt:lpwstr>
  </property>
  <property fmtid="{D5CDD505-2E9C-101B-9397-08002B2CF9AE}" pid="6" name="ClientPh1">
    <vt:lpwstr>62052080</vt:lpwstr>
  </property>
  <property fmtid="{D5CDD505-2E9C-101B-9397-08002B2CF9AE}" pid="7" name="ClientName2">
    <vt:lpwstr>Tracey Harkness</vt:lpwstr>
  </property>
  <property fmtid="{D5CDD505-2E9C-101B-9397-08002B2CF9AE}" pid="8" name="ClientEmail2">
    <vt:lpwstr>Tracey.Harkness@act.gov.au</vt:lpwstr>
  </property>
  <property fmtid="{D5CDD505-2E9C-101B-9397-08002B2CF9AE}" pid="9" name="ClientPh2">
    <vt:lpwstr>62078140</vt:lpwstr>
  </property>
  <property fmtid="{D5CDD505-2E9C-101B-9397-08002B2CF9AE}" pid="10" name="jobType">
    <vt:lpwstr>Drafting</vt:lpwstr>
  </property>
  <property fmtid="{D5CDD505-2E9C-101B-9397-08002B2CF9AE}" pid="11" name="DMSID">
    <vt:lpwstr>11365706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Senior Practitioner Regulation 2023</vt:lpwstr>
  </property>
  <property fmtid="{D5CDD505-2E9C-101B-9397-08002B2CF9AE}" pid="15" name="ActName">
    <vt:lpwstr>Senior Practitioner Act 2018</vt:lpwstr>
  </property>
  <property fmtid="{D5CDD505-2E9C-101B-9397-08002B2CF9AE}" pid="16" name="DrafterName">
    <vt:lpwstr>Bianca Kimber</vt:lpwstr>
  </property>
  <property fmtid="{D5CDD505-2E9C-101B-9397-08002B2CF9AE}" pid="17" name="DrafterEmail">
    <vt:lpwstr>bianca.kimber@act.gov.au</vt:lpwstr>
  </property>
  <property fmtid="{D5CDD505-2E9C-101B-9397-08002B2CF9AE}" pid="18" name="DrafterPh">
    <vt:lpwstr>62053705</vt:lpwstr>
  </property>
  <property fmtid="{D5CDD505-2E9C-101B-9397-08002B2CF9AE}" pid="19" name="SettlerName">
    <vt:lpwstr>Savvas Pertsinidis</vt:lpwstr>
  </property>
  <property fmtid="{D5CDD505-2E9C-101B-9397-08002B2CF9AE}" pid="20" name="SettlerEmail">
    <vt:lpwstr>savvas.pertsinidis@act.gov.au</vt:lpwstr>
  </property>
  <property fmtid="{D5CDD505-2E9C-101B-9397-08002B2CF9AE}" pid="21" name="SettlerPh">
    <vt:lpwstr>62053750</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22/12/23</vt:lpwstr>
  </property>
  <property fmtid="{D5CDD505-2E9C-101B-9397-08002B2CF9AE}" pid="26" name="StartDt">
    <vt:lpwstr>22/12/23</vt:lpwstr>
  </property>
</Properties>
</file>