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CA25D" w14:textId="77777777" w:rsidR="00B129B0" w:rsidRDefault="00B129B0" w:rsidP="00FE5883">
      <w:pPr>
        <w:spacing w:before="480"/>
        <w:jc w:val="center"/>
      </w:pPr>
      <w:r>
        <w:rPr>
          <w:noProof/>
          <w:lang w:eastAsia="en-AU"/>
        </w:rPr>
        <w:drawing>
          <wp:inline distT="0" distB="0" distL="0" distR="0" wp14:anchorId="764C2D36" wp14:editId="636F795C">
            <wp:extent cx="1333500" cy="1181100"/>
            <wp:effectExtent l="19050" t="0" r="0" b="0"/>
            <wp:docPr id="1"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77D8B0D" w14:textId="77777777" w:rsidR="00B129B0" w:rsidRDefault="00B129B0">
      <w:pPr>
        <w:jc w:val="center"/>
        <w:rPr>
          <w:rFonts w:ascii="Arial" w:hAnsi="Arial"/>
        </w:rPr>
      </w:pPr>
      <w:r>
        <w:rPr>
          <w:rFonts w:ascii="Arial" w:hAnsi="Arial"/>
        </w:rPr>
        <w:t>Australian Capital Territory</w:t>
      </w:r>
    </w:p>
    <w:p w14:paraId="3D7B8B9F" w14:textId="567E779A" w:rsidR="00911669" w:rsidRPr="004057DB" w:rsidRDefault="00C6527C" w:rsidP="000C4974">
      <w:pPr>
        <w:pStyle w:val="Billname1"/>
      </w:pPr>
      <w:r w:rsidRPr="004057DB">
        <w:fldChar w:fldCharType="begin"/>
      </w:r>
      <w:r w:rsidRPr="004057DB">
        <w:instrText xml:space="preserve"> REF Citation \*charformat </w:instrText>
      </w:r>
      <w:r w:rsidRPr="004057DB">
        <w:fldChar w:fldCharType="separate"/>
      </w:r>
      <w:r w:rsidR="00C6379B">
        <w:t>Common Boundaries Regulation 2024</w:t>
      </w:r>
      <w:r w:rsidRPr="004057DB">
        <w:fldChar w:fldCharType="end"/>
      </w:r>
    </w:p>
    <w:p w14:paraId="47A81A51" w14:textId="5FAE749C" w:rsidR="00911669" w:rsidRPr="004057DB" w:rsidRDefault="00911669" w:rsidP="000C4974">
      <w:pPr>
        <w:pStyle w:val="ActNo"/>
      </w:pPr>
      <w:r w:rsidRPr="004057DB">
        <w:t xml:space="preserve">Subordinate Law </w:t>
      </w:r>
      <w:r w:rsidR="00C114D4" w:rsidRPr="004057DB">
        <w:fldChar w:fldCharType="begin"/>
      </w:r>
      <w:r w:rsidR="00C114D4" w:rsidRPr="004057DB">
        <w:instrText xml:space="preserve"> DOCPROPERTY "Category"  \* MERGEFORMAT </w:instrText>
      </w:r>
      <w:r w:rsidR="00C114D4" w:rsidRPr="004057DB">
        <w:fldChar w:fldCharType="separate"/>
      </w:r>
      <w:r w:rsidR="00C6379B">
        <w:t>SL2024-29</w:t>
      </w:r>
      <w:r w:rsidR="00C114D4" w:rsidRPr="004057DB">
        <w:fldChar w:fldCharType="end"/>
      </w:r>
    </w:p>
    <w:p w14:paraId="1706812D" w14:textId="77777777" w:rsidR="00911669" w:rsidRPr="004057DB" w:rsidRDefault="00911669" w:rsidP="000C4974">
      <w:pPr>
        <w:pStyle w:val="N-line3"/>
      </w:pPr>
    </w:p>
    <w:p w14:paraId="6F965677" w14:textId="4F9C7819" w:rsidR="00911669" w:rsidRPr="004057DB" w:rsidRDefault="00911669" w:rsidP="000C4974">
      <w:pPr>
        <w:pStyle w:val="EnactingWords"/>
      </w:pPr>
      <w:r w:rsidRPr="004057DB">
        <w:t xml:space="preserve">The Australian Capital Territory Executive makes the following regulation under the </w:t>
      </w:r>
      <w:hyperlink r:id="rId9" w:tooltip="A1981-39" w:history="1">
        <w:r w:rsidR="00C76ECF" w:rsidRPr="004057DB">
          <w:rPr>
            <w:rStyle w:val="charCitHyperlinkItal"/>
          </w:rPr>
          <w:t>Common Boundaries Act 1981</w:t>
        </w:r>
      </w:hyperlink>
      <w:r w:rsidRPr="004057DB">
        <w:t>.</w:t>
      </w:r>
    </w:p>
    <w:p w14:paraId="757FF921" w14:textId="4CC71494" w:rsidR="00911669" w:rsidRPr="004057DB" w:rsidRDefault="00911669" w:rsidP="000C4974">
      <w:pPr>
        <w:pStyle w:val="DateLine"/>
      </w:pPr>
      <w:r w:rsidRPr="004057DB">
        <w:t xml:space="preserve">Dated </w:t>
      </w:r>
      <w:r w:rsidR="00B129B0">
        <w:t>11 September 2024</w:t>
      </w:r>
      <w:r w:rsidRPr="004057DB">
        <w:t>.</w:t>
      </w:r>
    </w:p>
    <w:p w14:paraId="49856864" w14:textId="0C6D6263" w:rsidR="00911669" w:rsidRPr="004057DB" w:rsidRDefault="00B129B0" w:rsidP="000C4974">
      <w:pPr>
        <w:pStyle w:val="Minister"/>
      </w:pPr>
      <w:r>
        <w:t>Andrew Barr</w:t>
      </w:r>
    </w:p>
    <w:p w14:paraId="1E02927B" w14:textId="77777777" w:rsidR="00911669" w:rsidRPr="004057DB" w:rsidRDefault="00911669" w:rsidP="000C4974">
      <w:pPr>
        <w:pStyle w:val="MinisterWord"/>
      </w:pPr>
      <w:r w:rsidRPr="004057DB">
        <w:t>Chief Minister</w:t>
      </w:r>
    </w:p>
    <w:p w14:paraId="63BA3D77" w14:textId="5B6423AA" w:rsidR="00911669" w:rsidRPr="004057DB" w:rsidRDefault="00B129B0" w:rsidP="000C4974">
      <w:pPr>
        <w:pStyle w:val="Minister"/>
      </w:pPr>
      <w:r>
        <w:t>Shane Rattenbury</w:t>
      </w:r>
    </w:p>
    <w:p w14:paraId="7AD4F4B0" w14:textId="77777777" w:rsidR="00911669" w:rsidRPr="004057DB" w:rsidRDefault="00911669" w:rsidP="000C4974">
      <w:pPr>
        <w:pStyle w:val="MinisterWord"/>
      </w:pPr>
      <w:r w:rsidRPr="004057DB">
        <w:t>Minister</w:t>
      </w:r>
    </w:p>
    <w:p w14:paraId="56BC0ACF" w14:textId="77777777" w:rsidR="00911669" w:rsidRPr="004057DB" w:rsidRDefault="00911669" w:rsidP="000C4974">
      <w:pPr>
        <w:pStyle w:val="N-line3"/>
      </w:pPr>
    </w:p>
    <w:p w14:paraId="2E3C29B0" w14:textId="77777777" w:rsidR="00D15976" w:rsidRDefault="00D15976">
      <w:pPr>
        <w:pStyle w:val="00SigningPage"/>
        <w:sectPr w:rsidR="00D15976" w:rsidSect="00D15976">
          <w:headerReference w:type="even" r:id="rId10"/>
          <w:headerReference w:type="default" r:id="rId11"/>
          <w:footerReference w:type="even" r:id="rId12"/>
          <w:footerReference w:type="default" r:id="rId13"/>
          <w:headerReference w:type="first" r:id="rId14"/>
          <w:footerReference w:type="first" r:id="rId15"/>
          <w:pgSz w:w="11907" w:h="16839" w:code="9"/>
          <w:pgMar w:top="3000" w:right="1900" w:bottom="2500" w:left="2300" w:header="2480" w:footer="2100" w:gutter="0"/>
          <w:pgNumType w:fmt="lowerRoman"/>
          <w:cols w:space="720"/>
          <w:titlePg/>
          <w:docGrid w:linePitch="254"/>
        </w:sectPr>
      </w:pPr>
    </w:p>
    <w:p w14:paraId="4B476163" w14:textId="77777777" w:rsidR="00B129B0" w:rsidRDefault="00B129B0" w:rsidP="00FE5883">
      <w:pPr>
        <w:spacing w:before="480"/>
        <w:jc w:val="center"/>
      </w:pPr>
      <w:r>
        <w:rPr>
          <w:noProof/>
          <w:lang w:eastAsia="en-AU"/>
        </w:rPr>
        <w:lastRenderedPageBreak/>
        <w:drawing>
          <wp:inline distT="0" distB="0" distL="0" distR="0" wp14:anchorId="3BC2B92F" wp14:editId="38470755">
            <wp:extent cx="1333500" cy="1181100"/>
            <wp:effectExtent l="19050" t="0" r="0" b="0"/>
            <wp:docPr id="1693566168"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C6FE577" w14:textId="77777777" w:rsidR="00B129B0" w:rsidRDefault="00B129B0">
      <w:pPr>
        <w:jc w:val="center"/>
        <w:rPr>
          <w:rFonts w:ascii="Arial" w:hAnsi="Arial"/>
        </w:rPr>
      </w:pPr>
      <w:r>
        <w:rPr>
          <w:rFonts w:ascii="Arial" w:hAnsi="Arial"/>
        </w:rPr>
        <w:t>Australian Capital Territory</w:t>
      </w:r>
    </w:p>
    <w:p w14:paraId="6B16BE83" w14:textId="2BBAC4BE" w:rsidR="00911669" w:rsidRPr="004057DB" w:rsidRDefault="00B129B0" w:rsidP="000C4974">
      <w:pPr>
        <w:pStyle w:val="Billname"/>
      </w:pPr>
      <w:bookmarkStart w:id="0" w:name="Citation"/>
      <w:r>
        <w:t>Common Boundaries Regulation 2024</w:t>
      </w:r>
      <w:bookmarkEnd w:id="0"/>
    </w:p>
    <w:p w14:paraId="6297A312" w14:textId="7BABBEF7" w:rsidR="00911669" w:rsidRPr="004057DB" w:rsidRDefault="00911669" w:rsidP="000C4974">
      <w:pPr>
        <w:pStyle w:val="ActNo"/>
      </w:pPr>
      <w:r w:rsidRPr="004057DB">
        <w:t xml:space="preserve">Subordinate Law </w:t>
      </w:r>
      <w:r w:rsidR="00C114D4" w:rsidRPr="004057DB">
        <w:fldChar w:fldCharType="begin"/>
      </w:r>
      <w:r w:rsidR="00C114D4" w:rsidRPr="004057DB">
        <w:instrText xml:space="preserve"> DOCPROPERTY "Category"  \* MERGEFORMAT </w:instrText>
      </w:r>
      <w:r w:rsidR="00C114D4" w:rsidRPr="004057DB">
        <w:fldChar w:fldCharType="separate"/>
      </w:r>
      <w:r w:rsidR="00C6379B">
        <w:t>SL2024-29</w:t>
      </w:r>
      <w:r w:rsidR="00C114D4" w:rsidRPr="004057DB">
        <w:fldChar w:fldCharType="end"/>
      </w:r>
    </w:p>
    <w:p w14:paraId="6E57D090" w14:textId="77777777" w:rsidR="00911669" w:rsidRPr="004057DB" w:rsidRDefault="00911669" w:rsidP="000C4974">
      <w:pPr>
        <w:pStyle w:val="madeunder"/>
      </w:pPr>
      <w:r w:rsidRPr="004057DB">
        <w:t>made under the</w:t>
      </w:r>
    </w:p>
    <w:bookmarkStart w:id="1" w:name="ActName"/>
    <w:p w14:paraId="39E91B26" w14:textId="0ECC7482" w:rsidR="00911669" w:rsidRPr="004057DB" w:rsidRDefault="00C76ECF" w:rsidP="000C4974">
      <w:pPr>
        <w:pStyle w:val="AuthLaw"/>
      </w:pPr>
      <w:r w:rsidRPr="004057DB">
        <w:rPr>
          <w:rStyle w:val="charCitHyperlinkAbbrev"/>
        </w:rPr>
        <w:fldChar w:fldCharType="begin"/>
      </w:r>
      <w:r w:rsidRPr="004057DB">
        <w:rPr>
          <w:rStyle w:val="charCitHyperlinkAbbrev"/>
        </w:rPr>
        <w:instrText>HYPERLINK "http://www.legislation.act.gov.au/a/1981-39" \o "A1981-39"</w:instrText>
      </w:r>
      <w:r w:rsidRPr="004057DB">
        <w:rPr>
          <w:rStyle w:val="charCitHyperlinkAbbrev"/>
        </w:rPr>
      </w:r>
      <w:r w:rsidRPr="004057DB">
        <w:rPr>
          <w:rStyle w:val="charCitHyperlinkAbbrev"/>
        </w:rPr>
        <w:fldChar w:fldCharType="separate"/>
      </w:r>
      <w:r w:rsidRPr="004057DB">
        <w:rPr>
          <w:rStyle w:val="charCitHyperlinkAbbrev"/>
        </w:rPr>
        <w:t>Common Boundaries Act 1981</w:t>
      </w:r>
      <w:r w:rsidRPr="004057DB">
        <w:rPr>
          <w:rStyle w:val="charCitHyperlinkAbbrev"/>
        </w:rPr>
        <w:fldChar w:fldCharType="end"/>
      </w:r>
      <w:bookmarkEnd w:id="1"/>
    </w:p>
    <w:p w14:paraId="3EC35DF1" w14:textId="77777777" w:rsidR="00911669" w:rsidRPr="004057DB" w:rsidRDefault="00911669" w:rsidP="000C4974">
      <w:pPr>
        <w:pStyle w:val="Placeholder"/>
      </w:pPr>
      <w:r w:rsidRPr="004057DB">
        <w:rPr>
          <w:rStyle w:val="CharChapNo"/>
        </w:rPr>
        <w:t xml:space="preserve">  </w:t>
      </w:r>
      <w:r w:rsidRPr="004057DB">
        <w:rPr>
          <w:rStyle w:val="CharChapText"/>
        </w:rPr>
        <w:t xml:space="preserve">  </w:t>
      </w:r>
    </w:p>
    <w:p w14:paraId="67F7B7EC" w14:textId="77777777" w:rsidR="00911669" w:rsidRPr="004057DB" w:rsidRDefault="00911669" w:rsidP="000C4974">
      <w:pPr>
        <w:pStyle w:val="Placeholder"/>
      </w:pPr>
      <w:r w:rsidRPr="004057DB">
        <w:rPr>
          <w:rStyle w:val="CharPartNo"/>
        </w:rPr>
        <w:t xml:space="preserve">  </w:t>
      </w:r>
      <w:r w:rsidRPr="004057DB">
        <w:rPr>
          <w:rStyle w:val="CharPartText"/>
        </w:rPr>
        <w:t xml:space="preserve">  </w:t>
      </w:r>
    </w:p>
    <w:p w14:paraId="2557BC9E" w14:textId="77777777" w:rsidR="00911669" w:rsidRPr="004057DB" w:rsidRDefault="00911669" w:rsidP="000C4974">
      <w:pPr>
        <w:pStyle w:val="Placeholder"/>
      </w:pPr>
      <w:r w:rsidRPr="004057DB">
        <w:rPr>
          <w:rStyle w:val="CharDivNo"/>
        </w:rPr>
        <w:t xml:space="preserve">  </w:t>
      </w:r>
      <w:r w:rsidRPr="004057DB">
        <w:rPr>
          <w:rStyle w:val="CharDivText"/>
        </w:rPr>
        <w:t xml:space="preserve">  </w:t>
      </w:r>
    </w:p>
    <w:p w14:paraId="31EBB1BF" w14:textId="77777777" w:rsidR="00911669" w:rsidRPr="004057DB" w:rsidRDefault="00911669" w:rsidP="000C4974">
      <w:pPr>
        <w:pStyle w:val="Placeholder"/>
      </w:pPr>
      <w:r w:rsidRPr="004057DB">
        <w:rPr>
          <w:rStyle w:val="charContents"/>
          <w:sz w:val="16"/>
        </w:rPr>
        <w:t xml:space="preserve">  </w:t>
      </w:r>
      <w:r w:rsidRPr="004057DB">
        <w:rPr>
          <w:rStyle w:val="charPage"/>
        </w:rPr>
        <w:t xml:space="preserve">  </w:t>
      </w:r>
    </w:p>
    <w:p w14:paraId="3A0EB6A4" w14:textId="77777777" w:rsidR="00911669" w:rsidRPr="004057DB" w:rsidRDefault="00911669">
      <w:pPr>
        <w:pStyle w:val="Placeholder"/>
      </w:pPr>
      <w:r w:rsidRPr="004057DB">
        <w:rPr>
          <w:rStyle w:val="charContents"/>
          <w:sz w:val="16"/>
        </w:rPr>
        <w:t xml:space="preserve">  </w:t>
      </w:r>
      <w:r w:rsidRPr="004057DB">
        <w:rPr>
          <w:rStyle w:val="charPage"/>
        </w:rPr>
        <w:t xml:space="preserve">  </w:t>
      </w:r>
    </w:p>
    <w:p w14:paraId="61818BA4" w14:textId="77777777" w:rsidR="00911669" w:rsidRPr="004057DB" w:rsidRDefault="00911669">
      <w:pPr>
        <w:pStyle w:val="N-TOCheading"/>
      </w:pPr>
      <w:r w:rsidRPr="004057DB">
        <w:rPr>
          <w:rStyle w:val="charContents"/>
        </w:rPr>
        <w:t>Contents</w:t>
      </w:r>
    </w:p>
    <w:p w14:paraId="41D6F928" w14:textId="77777777" w:rsidR="00911669" w:rsidRPr="004057DB" w:rsidRDefault="00911669">
      <w:pPr>
        <w:pStyle w:val="N-9pt"/>
      </w:pPr>
      <w:r w:rsidRPr="004057DB">
        <w:tab/>
      </w:r>
      <w:r w:rsidRPr="004057DB">
        <w:rPr>
          <w:rStyle w:val="charPage"/>
        </w:rPr>
        <w:t>Page</w:t>
      </w:r>
    </w:p>
    <w:p w14:paraId="73AF02E3" w14:textId="030C27C1" w:rsidR="00AC11A5" w:rsidRDefault="00AC11A5">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5907675" w:history="1">
        <w:r w:rsidRPr="0065386E">
          <w:t>1</w:t>
        </w:r>
        <w:r>
          <w:rPr>
            <w:rFonts w:asciiTheme="minorHAnsi" w:eastAsiaTheme="minorEastAsia" w:hAnsiTheme="minorHAnsi" w:cstheme="minorBidi"/>
            <w:kern w:val="2"/>
            <w:sz w:val="22"/>
            <w:szCs w:val="22"/>
            <w:lang w:eastAsia="en-AU"/>
            <w14:ligatures w14:val="standardContextual"/>
          </w:rPr>
          <w:tab/>
        </w:r>
        <w:r w:rsidRPr="0065386E">
          <w:t>Name of regulation</w:t>
        </w:r>
        <w:r>
          <w:tab/>
        </w:r>
        <w:r>
          <w:fldChar w:fldCharType="begin"/>
        </w:r>
        <w:r>
          <w:instrText xml:space="preserve"> PAGEREF _Toc175907675 \h </w:instrText>
        </w:r>
        <w:r>
          <w:fldChar w:fldCharType="separate"/>
        </w:r>
        <w:r w:rsidR="00C6379B">
          <w:t>1</w:t>
        </w:r>
        <w:r>
          <w:fldChar w:fldCharType="end"/>
        </w:r>
      </w:hyperlink>
    </w:p>
    <w:p w14:paraId="1C0EC5F0" w14:textId="4CD3C5AA" w:rsidR="00AC11A5" w:rsidRDefault="00AC11A5">
      <w:pPr>
        <w:pStyle w:val="TOC5"/>
        <w:rPr>
          <w:rFonts w:asciiTheme="minorHAnsi" w:eastAsiaTheme="minorEastAsia" w:hAnsiTheme="minorHAnsi" w:cstheme="minorBidi"/>
          <w:kern w:val="2"/>
          <w:sz w:val="22"/>
          <w:szCs w:val="22"/>
          <w:lang w:eastAsia="en-AU"/>
          <w14:ligatures w14:val="standardContextual"/>
        </w:rPr>
      </w:pPr>
      <w:r>
        <w:tab/>
      </w:r>
      <w:hyperlink w:anchor="_Toc175907676" w:history="1">
        <w:r w:rsidRPr="0065386E">
          <w:t>2</w:t>
        </w:r>
        <w:r>
          <w:rPr>
            <w:rFonts w:asciiTheme="minorHAnsi" w:eastAsiaTheme="minorEastAsia" w:hAnsiTheme="minorHAnsi" w:cstheme="minorBidi"/>
            <w:kern w:val="2"/>
            <w:sz w:val="22"/>
            <w:szCs w:val="22"/>
            <w:lang w:eastAsia="en-AU"/>
            <w14:ligatures w14:val="standardContextual"/>
          </w:rPr>
          <w:tab/>
        </w:r>
        <w:r w:rsidRPr="0065386E">
          <w:t>Commencement</w:t>
        </w:r>
        <w:r>
          <w:tab/>
        </w:r>
        <w:r>
          <w:fldChar w:fldCharType="begin"/>
        </w:r>
        <w:r>
          <w:instrText xml:space="preserve"> PAGEREF _Toc175907676 \h </w:instrText>
        </w:r>
        <w:r>
          <w:fldChar w:fldCharType="separate"/>
        </w:r>
        <w:r w:rsidR="00C6379B">
          <w:t>1</w:t>
        </w:r>
        <w:r>
          <w:fldChar w:fldCharType="end"/>
        </w:r>
      </w:hyperlink>
    </w:p>
    <w:p w14:paraId="7DCC4B3F" w14:textId="7021525D" w:rsidR="00AC11A5" w:rsidRDefault="00AC11A5">
      <w:pPr>
        <w:pStyle w:val="TOC5"/>
        <w:rPr>
          <w:rFonts w:asciiTheme="minorHAnsi" w:eastAsiaTheme="minorEastAsia" w:hAnsiTheme="minorHAnsi" w:cstheme="minorBidi"/>
          <w:kern w:val="2"/>
          <w:sz w:val="22"/>
          <w:szCs w:val="22"/>
          <w:lang w:eastAsia="en-AU"/>
          <w14:ligatures w14:val="standardContextual"/>
        </w:rPr>
      </w:pPr>
      <w:r>
        <w:tab/>
      </w:r>
      <w:hyperlink w:anchor="_Toc175907677" w:history="1">
        <w:r w:rsidRPr="0065386E">
          <w:t>3</w:t>
        </w:r>
        <w:r>
          <w:rPr>
            <w:rFonts w:asciiTheme="minorHAnsi" w:eastAsiaTheme="minorEastAsia" w:hAnsiTheme="minorHAnsi" w:cstheme="minorBidi"/>
            <w:kern w:val="2"/>
            <w:sz w:val="22"/>
            <w:szCs w:val="22"/>
            <w:lang w:eastAsia="en-AU"/>
            <w14:ligatures w14:val="standardContextual"/>
          </w:rPr>
          <w:tab/>
        </w:r>
        <w:r w:rsidRPr="0065386E">
          <w:t>Matters to be taken into account by ACAT—dividing fences a safety barrier for regulated swimming pool—Act, s 13A (2)</w:t>
        </w:r>
        <w:r>
          <w:tab/>
        </w:r>
        <w:r>
          <w:fldChar w:fldCharType="begin"/>
        </w:r>
        <w:r>
          <w:instrText xml:space="preserve"> PAGEREF _Toc175907677 \h </w:instrText>
        </w:r>
        <w:r>
          <w:fldChar w:fldCharType="separate"/>
        </w:r>
        <w:r w:rsidR="00C6379B">
          <w:t>1</w:t>
        </w:r>
        <w:r>
          <w:fldChar w:fldCharType="end"/>
        </w:r>
      </w:hyperlink>
    </w:p>
    <w:p w14:paraId="6F21408E" w14:textId="216F9F88" w:rsidR="00911669" w:rsidRPr="004057DB" w:rsidRDefault="00AC11A5">
      <w:pPr>
        <w:pStyle w:val="BillBasic"/>
      </w:pPr>
      <w:r>
        <w:fldChar w:fldCharType="end"/>
      </w:r>
    </w:p>
    <w:p w14:paraId="2BC52F3B" w14:textId="77777777" w:rsidR="005226CF" w:rsidRDefault="005226CF">
      <w:pPr>
        <w:pStyle w:val="01Contents"/>
        <w:sectPr w:rsidR="005226CF" w:rsidSect="005226CF">
          <w:headerReference w:type="even" r:id="rId16"/>
          <w:headerReference w:type="default" r:id="rId17"/>
          <w:footerReference w:type="even" r:id="rId18"/>
          <w:footerReference w:type="default" r:id="rId19"/>
          <w:footerReference w:type="first" r:id="rId20"/>
          <w:pgSz w:w="11907" w:h="16839" w:code="9"/>
          <w:pgMar w:top="3796" w:right="1900" w:bottom="2500" w:left="2300" w:header="2480" w:footer="2100" w:gutter="0"/>
          <w:pgNumType w:start="1"/>
          <w:cols w:space="720"/>
          <w:titlePg/>
          <w:docGrid w:linePitch="254"/>
        </w:sectPr>
      </w:pPr>
    </w:p>
    <w:p w14:paraId="18F1B43D" w14:textId="6D15EEDB" w:rsidR="00911669" w:rsidRPr="004057DB" w:rsidRDefault="00D15976" w:rsidP="00D15976">
      <w:pPr>
        <w:pStyle w:val="AH5Sec"/>
        <w:rPr>
          <w:color w:val="000000"/>
        </w:rPr>
      </w:pPr>
      <w:bookmarkStart w:id="2" w:name="_Toc175907675"/>
      <w:r w:rsidRPr="00D15976">
        <w:rPr>
          <w:rStyle w:val="CharSectNo"/>
        </w:rPr>
        <w:lastRenderedPageBreak/>
        <w:t>1</w:t>
      </w:r>
      <w:r w:rsidRPr="004057DB">
        <w:rPr>
          <w:color w:val="000000"/>
        </w:rPr>
        <w:tab/>
      </w:r>
      <w:r w:rsidR="00911669" w:rsidRPr="004057DB">
        <w:rPr>
          <w:color w:val="000000"/>
        </w:rPr>
        <w:t>Name of regulation</w:t>
      </w:r>
      <w:bookmarkEnd w:id="2"/>
    </w:p>
    <w:p w14:paraId="0B9C43A8" w14:textId="3EF1A873" w:rsidR="00911669" w:rsidRPr="004057DB" w:rsidRDefault="00911669" w:rsidP="000C4974">
      <w:pPr>
        <w:pStyle w:val="Amainreturn"/>
        <w:rPr>
          <w:color w:val="000000"/>
        </w:rPr>
      </w:pPr>
      <w:r w:rsidRPr="004057DB">
        <w:rPr>
          <w:color w:val="000000"/>
        </w:rPr>
        <w:t xml:space="preserve">This regulation is the </w:t>
      </w:r>
      <w:r w:rsidRPr="004057DB">
        <w:rPr>
          <w:i/>
          <w:color w:val="000000"/>
        </w:rPr>
        <w:fldChar w:fldCharType="begin"/>
      </w:r>
      <w:r w:rsidRPr="004057DB">
        <w:rPr>
          <w:i/>
          <w:color w:val="000000"/>
        </w:rPr>
        <w:instrText xml:space="preserve"> REF citation \*charformat </w:instrText>
      </w:r>
      <w:r w:rsidRPr="004057DB">
        <w:rPr>
          <w:i/>
          <w:color w:val="000000"/>
        </w:rPr>
        <w:fldChar w:fldCharType="separate"/>
      </w:r>
      <w:r w:rsidR="00C6379B" w:rsidRPr="00C6379B">
        <w:rPr>
          <w:i/>
          <w:color w:val="000000"/>
        </w:rPr>
        <w:t>Common Boundaries Regulation 2024</w:t>
      </w:r>
      <w:r w:rsidRPr="004057DB">
        <w:rPr>
          <w:i/>
          <w:color w:val="000000"/>
        </w:rPr>
        <w:fldChar w:fldCharType="end"/>
      </w:r>
      <w:r w:rsidRPr="004057DB">
        <w:rPr>
          <w:iCs/>
          <w:color w:val="000000"/>
        </w:rPr>
        <w:t>.</w:t>
      </w:r>
    </w:p>
    <w:p w14:paraId="04DC400E" w14:textId="033A4281" w:rsidR="00911669" w:rsidRPr="004057DB" w:rsidRDefault="00D15976" w:rsidP="00D15976">
      <w:pPr>
        <w:pStyle w:val="AH5Sec"/>
        <w:rPr>
          <w:color w:val="000000"/>
        </w:rPr>
      </w:pPr>
      <w:bookmarkStart w:id="3" w:name="_Toc175907676"/>
      <w:r w:rsidRPr="00D15976">
        <w:rPr>
          <w:rStyle w:val="CharSectNo"/>
        </w:rPr>
        <w:t>2</w:t>
      </w:r>
      <w:r w:rsidRPr="004057DB">
        <w:rPr>
          <w:color w:val="000000"/>
        </w:rPr>
        <w:tab/>
      </w:r>
      <w:r w:rsidR="00911669" w:rsidRPr="004057DB">
        <w:rPr>
          <w:color w:val="000000"/>
        </w:rPr>
        <w:t>Commencement</w:t>
      </w:r>
      <w:bookmarkEnd w:id="3"/>
    </w:p>
    <w:p w14:paraId="1091F929" w14:textId="25EDA6E4" w:rsidR="00911669" w:rsidRPr="004057DB" w:rsidRDefault="00911669" w:rsidP="000C4974">
      <w:pPr>
        <w:pStyle w:val="Amainreturn"/>
        <w:rPr>
          <w:color w:val="000000"/>
        </w:rPr>
      </w:pPr>
      <w:r w:rsidRPr="004057DB">
        <w:rPr>
          <w:color w:val="000000"/>
        </w:rPr>
        <w:t xml:space="preserve">This regulation commences on </w:t>
      </w:r>
      <w:r w:rsidR="00F16AEC" w:rsidRPr="004057DB">
        <w:rPr>
          <w:color w:val="000000"/>
        </w:rPr>
        <w:t>the day after its notification day</w:t>
      </w:r>
      <w:r w:rsidRPr="004057DB">
        <w:rPr>
          <w:color w:val="000000"/>
        </w:rPr>
        <w:t>.</w:t>
      </w:r>
    </w:p>
    <w:p w14:paraId="4B10437B" w14:textId="1AC6B31F" w:rsidR="00911669" w:rsidRPr="004057DB" w:rsidRDefault="00911669" w:rsidP="000C4974">
      <w:pPr>
        <w:pStyle w:val="aNote"/>
        <w:rPr>
          <w:color w:val="000000"/>
        </w:rPr>
      </w:pPr>
      <w:r w:rsidRPr="004057DB">
        <w:rPr>
          <w:rStyle w:val="charItals"/>
        </w:rPr>
        <w:t>Note</w:t>
      </w:r>
      <w:r w:rsidRPr="004057DB">
        <w:rPr>
          <w:rStyle w:val="charItals"/>
        </w:rPr>
        <w:tab/>
      </w:r>
      <w:r w:rsidRPr="004057DB">
        <w:rPr>
          <w:color w:val="000000"/>
        </w:rPr>
        <w:t xml:space="preserve">The naming and commencement provisions automatically commence on the notification day (see </w:t>
      </w:r>
      <w:hyperlink r:id="rId21" w:tooltip="A2001-14" w:history="1">
        <w:r w:rsidR="00C76ECF" w:rsidRPr="004057DB">
          <w:rPr>
            <w:rStyle w:val="charCitHyperlinkAbbrev"/>
          </w:rPr>
          <w:t>Legislation Act</w:t>
        </w:r>
      </w:hyperlink>
      <w:r w:rsidRPr="004057DB">
        <w:rPr>
          <w:color w:val="000000"/>
        </w:rPr>
        <w:t>, s 75 (1)).</w:t>
      </w:r>
    </w:p>
    <w:p w14:paraId="6D646C3A" w14:textId="709AF1C7" w:rsidR="00B96DF3" w:rsidRPr="004057DB" w:rsidRDefault="00D15976" w:rsidP="00D15976">
      <w:pPr>
        <w:pStyle w:val="AH5Sec"/>
        <w:rPr>
          <w:color w:val="000000"/>
        </w:rPr>
      </w:pPr>
      <w:bookmarkStart w:id="4" w:name="_Toc175907677"/>
      <w:r w:rsidRPr="00D15976">
        <w:rPr>
          <w:rStyle w:val="CharSectNo"/>
        </w:rPr>
        <w:t>3</w:t>
      </w:r>
      <w:r w:rsidRPr="004057DB">
        <w:rPr>
          <w:color w:val="000000"/>
        </w:rPr>
        <w:tab/>
      </w:r>
      <w:r w:rsidR="00B4643B" w:rsidRPr="004057DB">
        <w:rPr>
          <w:color w:val="000000"/>
        </w:rPr>
        <w:t>Matters to be taken into account by ACAT—dividing fences a safety barrier for regulated swimming pool—</w:t>
      </w:r>
      <w:r w:rsidR="00F16AEC" w:rsidRPr="004057DB">
        <w:rPr>
          <w:color w:val="000000"/>
        </w:rPr>
        <w:t xml:space="preserve">Act, </w:t>
      </w:r>
      <w:r w:rsidR="00B4643B" w:rsidRPr="004057DB">
        <w:rPr>
          <w:color w:val="000000"/>
        </w:rPr>
        <w:t>s 13A</w:t>
      </w:r>
      <w:r w:rsidR="006C50C9" w:rsidRPr="004057DB">
        <w:rPr>
          <w:color w:val="000000"/>
        </w:rPr>
        <w:t> </w:t>
      </w:r>
      <w:r w:rsidR="00B4643B" w:rsidRPr="004057DB">
        <w:rPr>
          <w:color w:val="000000"/>
        </w:rPr>
        <w:t>(2)</w:t>
      </w:r>
      <w:bookmarkEnd w:id="4"/>
    </w:p>
    <w:p w14:paraId="07A02001" w14:textId="4C0E0089" w:rsidR="00B4643B" w:rsidRPr="004057DB" w:rsidRDefault="00D15976" w:rsidP="00D15976">
      <w:pPr>
        <w:pStyle w:val="Amain"/>
      </w:pPr>
      <w:r>
        <w:tab/>
      </w:r>
      <w:r w:rsidRPr="004057DB">
        <w:t>(1)</w:t>
      </w:r>
      <w:r w:rsidRPr="004057DB">
        <w:tab/>
      </w:r>
      <w:r w:rsidR="00E431DD" w:rsidRPr="004057DB">
        <w:t>The ACAT must take into account the following matters</w:t>
      </w:r>
      <w:r w:rsidR="00BB1CF6" w:rsidRPr="004057DB">
        <w:t xml:space="preserve"> </w:t>
      </w:r>
      <w:r w:rsidR="000D35F5" w:rsidRPr="004057DB">
        <w:t>in making</w:t>
      </w:r>
      <w:r w:rsidR="00BB1CF6" w:rsidRPr="004057DB">
        <w:t xml:space="preserve"> a determination under </w:t>
      </w:r>
      <w:r w:rsidR="0009063E" w:rsidRPr="004057DB">
        <w:t xml:space="preserve">the </w:t>
      </w:r>
      <w:hyperlink r:id="rId22" w:tooltip="Common Boundaries Act 1981" w:history="1">
        <w:r w:rsidR="005E51FE" w:rsidRPr="004057DB">
          <w:rPr>
            <w:rStyle w:val="charCitHyperlinkAbbrev"/>
          </w:rPr>
          <w:t>Act</w:t>
        </w:r>
      </w:hyperlink>
      <w:r w:rsidR="0009063E" w:rsidRPr="004057DB">
        <w:t xml:space="preserve">, </w:t>
      </w:r>
      <w:r w:rsidR="00BB1CF6" w:rsidRPr="004057DB">
        <w:t>division 2.1 (Fences requested by occupiers)</w:t>
      </w:r>
      <w:r w:rsidR="00E431DD" w:rsidRPr="004057DB">
        <w:t>:</w:t>
      </w:r>
    </w:p>
    <w:p w14:paraId="7F9230BC" w14:textId="7649BF1E" w:rsidR="00E130BF" w:rsidRPr="004057DB" w:rsidRDefault="00D15976" w:rsidP="00D15976">
      <w:pPr>
        <w:pStyle w:val="Apara"/>
      </w:pPr>
      <w:r>
        <w:tab/>
      </w:r>
      <w:r w:rsidRPr="004057DB">
        <w:t>(a)</w:t>
      </w:r>
      <w:r w:rsidRPr="004057DB">
        <w:tab/>
      </w:r>
      <w:r w:rsidR="008339B5" w:rsidRPr="004057DB">
        <w:t xml:space="preserve">whether </w:t>
      </w:r>
      <w:r w:rsidR="00726675" w:rsidRPr="004057DB">
        <w:t>1 or more parties</w:t>
      </w:r>
      <w:r w:rsidR="008339B5" w:rsidRPr="004057DB">
        <w:t xml:space="preserve"> to the application </w:t>
      </w:r>
      <w:r w:rsidR="00FC4299" w:rsidRPr="004057DB">
        <w:t>for the determination</w:t>
      </w:r>
      <w:r w:rsidR="008339B5" w:rsidRPr="004057DB">
        <w:t xml:space="preserve"> must</w:t>
      </w:r>
      <w:r w:rsidR="00FC4299" w:rsidRPr="004057DB">
        <w:t xml:space="preserve"> comply with </w:t>
      </w:r>
      <w:r w:rsidR="00504400" w:rsidRPr="004057DB">
        <w:t xml:space="preserve">all or part of </w:t>
      </w:r>
      <w:r w:rsidR="00FC4299" w:rsidRPr="004057DB">
        <w:t>the requirements</w:t>
      </w:r>
      <w:r w:rsidR="003C076D" w:rsidRPr="004057DB">
        <w:t xml:space="preserve"> under the </w:t>
      </w:r>
      <w:hyperlink r:id="rId23" w:tooltip="A2004-11" w:history="1">
        <w:r w:rsidR="00C76ECF" w:rsidRPr="004057DB">
          <w:rPr>
            <w:rStyle w:val="charCitHyperlinkItal"/>
          </w:rPr>
          <w:t>Building Act 2004</w:t>
        </w:r>
      </w:hyperlink>
      <w:r w:rsidR="003C076D" w:rsidRPr="004057DB">
        <w:t>, part 5A (Regulated swimming pools)</w:t>
      </w:r>
      <w:r w:rsidR="007D339E" w:rsidRPr="004057DB">
        <w:t xml:space="preserve"> (the </w:t>
      </w:r>
      <w:r w:rsidR="007D339E" w:rsidRPr="004057DB">
        <w:rPr>
          <w:rStyle w:val="charBoldItals"/>
        </w:rPr>
        <w:t>swimming pool safety requirements</w:t>
      </w:r>
      <w:r w:rsidR="007D339E" w:rsidRPr="004057DB">
        <w:t>)</w:t>
      </w:r>
      <w:r w:rsidR="00BB1CF6" w:rsidRPr="004057DB">
        <w:t>;</w:t>
      </w:r>
    </w:p>
    <w:p w14:paraId="73067AF1" w14:textId="2FF8FC12" w:rsidR="00843A79" w:rsidRPr="00D15976" w:rsidRDefault="00D15976" w:rsidP="00D15976">
      <w:pPr>
        <w:pStyle w:val="Apara"/>
        <w:rPr>
          <w:color w:val="000000"/>
        </w:rPr>
      </w:pPr>
      <w:r w:rsidRPr="00D15976">
        <w:rPr>
          <w:color w:val="000000"/>
        </w:rPr>
        <w:tab/>
        <w:t>(b)</w:t>
      </w:r>
      <w:r w:rsidRPr="00D15976">
        <w:rPr>
          <w:color w:val="000000"/>
        </w:rPr>
        <w:tab/>
      </w:r>
      <w:r w:rsidR="00843A79" w:rsidRPr="00D15976">
        <w:rPr>
          <w:color w:val="000000"/>
        </w:rPr>
        <w:t>whether the cost of erecting, repairing or replacing a fence that will be</w:t>
      </w:r>
      <w:r w:rsidR="00D05D53" w:rsidRPr="00D15976">
        <w:rPr>
          <w:color w:val="000000"/>
        </w:rPr>
        <w:t xml:space="preserve"> a</w:t>
      </w:r>
      <w:r w:rsidR="00843A79" w:rsidRPr="00D15976">
        <w:rPr>
          <w:color w:val="000000"/>
        </w:rPr>
        <w:t xml:space="preserve"> compliant fence is different to the cost of erecting, repairing or replacing a fence that </w:t>
      </w:r>
      <w:r w:rsidR="00902A3E" w:rsidRPr="00D15976">
        <w:rPr>
          <w:color w:val="000000"/>
        </w:rPr>
        <w:t>will not be</w:t>
      </w:r>
      <w:r w:rsidR="00843A79" w:rsidRPr="00D15976">
        <w:rPr>
          <w:color w:val="000000"/>
        </w:rPr>
        <w:t xml:space="preserve"> a compliant fence;</w:t>
      </w:r>
    </w:p>
    <w:p w14:paraId="6E1BEC1A" w14:textId="7DEB0D96" w:rsidR="00D05D53" w:rsidRPr="00D15976" w:rsidRDefault="00D15976" w:rsidP="00D15976">
      <w:pPr>
        <w:pStyle w:val="Apara"/>
        <w:rPr>
          <w:color w:val="000000"/>
        </w:rPr>
      </w:pPr>
      <w:r w:rsidRPr="00D15976">
        <w:rPr>
          <w:color w:val="000000"/>
        </w:rPr>
        <w:tab/>
        <w:t>(c)</w:t>
      </w:r>
      <w:r w:rsidRPr="00D15976">
        <w:rPr>
          <w:color w:val="000000"/>
        </w:rPr>
        <w:tab/>
      </w:r>
      <w:r w:rsidR="00D05D53" w:rsidRPr="00D15976">
        <w:rPr>
          <w:color w:val="000000"/>
        </w:rPr>
        <w:t xml:space="preserve">if the cost of the compliant fence is more than the cost of </w:t>
      </w:r>
      <w:r w:rsidR="00902A3E" w:rsidRPr="00D15976">
        <w:rPr>
          <w:color w:val="000000"/>
        </w:rPr>
        <w:t>a fence that is not a compliant fence</w:t>
      </w:r>
      <w:r w:rsidR="00D05D53" w:rsidRPr="00D15976">
        <w:rPr>
          <w:color w:val="000000"/>
        </w:rPr>
        <w:t>—</w:t>
      </w:r>
    </w:p>
    <w:p w14:paraId="7A58DFC7" w14:textId="5CB9CAFC" w:rsidR="00D05D53" w:rsidRPr="004057DB" w:rsidRDefault="00D15976" w:rsidP="00D15976">
      <w:pPr>
        <w:pStyle w:val="Asubpara"/>
      </w:pPr>
      <w:r>
        <w:tab/>
      </w:r>
      <w:r w:rsidRPr="004057DB">
        <w:t>(</w:t>
      </w:r>
      <w:proofErr w:type="spellStart"/>
      <w:r w:rsidRPr="004057DB">
        <w:t>i</w:t>
      </w:r>
      <w:proofErr w:type="spellEnd"/>
      <w:r w:rsidRPr="004057DB">
        <w:t>)</w:t>
      </w:r>
      <w:r w:rsidRPr="004057DB">
        <w:tab/>
      </w:r>
      <w:r w:rsidR="00D05D53" w:rsidRPr="004057DB">
        <w:t xml:space="preserve">for a determination mentioned in the </w:t>
      </w:r>
      <w:hyperlink r:id="rId24" w:tooltip="Common Boundaries Act 1981" w:history="1">
        <w:r w:rsidR="005C25B3" w:rsidRPr="004057DB">
          <w:rPr>
            <w:rStyle w:val="charCitHyperlinkAbbrev"/>
          </w:rPr>
          <w:t>Act</w:t>
        </w:r>
      </w:hyperlink>
      <w:r w:rsidR="00D05D53" w:rsidRPr="004057DB">
        <w:t xml:space="preserve">, section 10 (2) (d)—whether the amount that should be contributed to the cost by the party who is not the </w:t>
      </w:r>
      <w:r w:rsidR="007B4206" w:rsidRPr="004057DB">
        <w:t>party responsible for erecting the fence</w:t>
      </w:r>
      <w:r w:rsidR="00D05D53" w:rsidRPr="004057DB">
        <w:t xml:space="preserve"> should be adjusted because </w:t>
      </w:r>
      <w:r w:rsidR="00902A3E" w:rsidRPr="004057DB">
        <w:t>1</w:t>
      </w:r>
      <w:r w:rsidR="007B4206" w:rsidRPr="004057DB">
        <w:t xml:space="preserve"> party</w:t>
      </w:r>
      <w:r w:rsidR="00D05D53" w:rsidRPr="004057DB">
        <w:t xml:space="preserve"> must comply</w:t>
      </w:r>
      <w:r w:rsidR="00894FC5" w:rsidRPr="004057DB">
        <w:t xml:space="preserve"> with all or part of</w:t>
      </w:r>
      <w:r w:rsidR="00D05D53" w:rsidRPr="004057DB">
        <w:t xml:space="preserve"> the swimming pool safety requirements to a greater extent</w:t>
      </w:r>
      <w:r w:rsidR="007B4206" w:rsidRPr="004057DB">
        <w:t xml:space="preserve"> than the other party</w:t>
      </w:r>
      <w:r w:rsidR="00D05D53" w:rsidRPr="004057DB">
        <w:t>; or</w:t>
      </w:r>
    </w:p>
    <w:p w14:paraId="3ADEC3F5" w14:textId="2DE269BC" w:rsidR="00D05D53" w:rsidRPr="004057DB" w:rsidRDefault="00D15976" w:rsidP="00D15976">
      <w:pPr>
        <w:pStyle w:val="Asubpara"/>
      </w:pPr>
      <w:r>
        <w:lastRenderedPageBreak/>
        <w:tab/>
      </w:r>
      <w:r w:rsidRPr="004057DB">
        <w:t>(ii)</w:t>
      </w:r>
      <w:r w:rsidRPr="004057DB">
        <w:tab/>
      </w:r>
      <w:r w:rsidR="00D05D53" w:rsidRPr="004057DB">
        <w:t xml:space="preserve">for a determination mentioned in the </w:t>
      </w:r>
      <w:hyperlink r:id="rId25" w:tooltip="Common Boundaries Act 1981" w:history="1">
        <w:r w:rsidR="005C25B3" w:rsidRPr="004057DB">
          <w:rPr>
            <w:rStyle w:val="charCitHyperlinkAbbrev"/>
          </w:rPr>
          <w:t>Act</w:t>
        </w:r>
      </w:hyperlink>
      <w:r w:rsidR="00D05D53" w:rsidRPr="004057DB">
        <w:t>, section 11 (3) (e) or section 12 (3) (a)—whether 1</w:t>
      </w:r>
      <w:r w:rsidR="00ED07EC" w:rsidRPr="004057DB">
        <w:t> </w:t>
      </w:r>
      <w:r w:rsidR="00D05D53" w:rsidRPr="004057DB">
        <w:t xml:space="preserve">party should bear a greater proportion of the cost of repairing or replacing the fence because that party must comply with </w:t>
      </w:r>
      <w:r w:rsidR="00894FC5" w:rsidRPr="004057DB">
        <w:t xml:space="preserve">all or part of </w:t>
      </w:r>
      <w:r w:rsidR="00D05D53" w:rsidRPr="004057DB">
        <w:t>the swimming pool safety requirements to a greater extent than the other party; or</w:t>
      </w:r>
    </w:p>
    <w:p w14:paraId="1E5AC9D7" w14:textId="10C2C1F5" w:rsidR="00D05D53" w:rsidRPr="004057DB" w:rsidRDefault="00D15976" w:rsidP="00D15976">
      <w:pPr>
        <w:pStyle w:val="Asubpara"/>
      </w:pPr>
      <w:r>
        <w:tab/>
      </w:r>
      <w:r w:rsidRPr="004057DB">
        <w:t>(iii)</w:t>
      </w:r>
      <w:r w:rsidRPr="004057DB">
        <w:tab/>
      </w:r>
      <w:r w:rsidR="00D05D53" w:rsidRPr="004057DB">
        <w:t xml:space="preserve">for a determination mentioned in the </w:t>
      </w:r>
      <w:hyperlink r:id="rId26" w:tooltip="Common Boundaries Act 1981" w:history="1">
        <w:r w:rsidR="005C25B3" w:rsidRPr="004057DB">
          <w:rPr>
            <w:rStyle w:val="charCitHyperlinkAbbrev"/>
          </w:rPr>
          <w:t>Act</w:t>
        </w:r>
      </w:hyperlink>
      <w:r w:rsidR="00D05D53" w:rsidRPr="004057DB">
        <w:t>, section</w:t>
      </w:r>
      <w:r w:rsidR="00ED07EC" w:rsidRPr="004057DB">
        <w:t> </w:t>
      </w:r>
      <w:r w:rsidR="00D05D53" w:rsidRPr="004057DB">
        <w:t>12</w:t>
      </w:r>
      <w:r w:rsidR="00ED07EC" w:rsidRPr="004057DB">
        <w:t> </w:t>
      </w:r>
      <w:r w:rsidR="00D05D53" w:rsidRPr="004057DB">
        <w:t>(2) or section</w:t>
      </w:r>
      <w:r w:rsidR="00ED07EC" w:rsidRPr="004057DB">
        <w:t> </w:t>
      </w:r>
      <w:r w:rsidR="00D05D53" w:rsidRPr="004057DB">
        <w:t>13</w:t>
      </w:r>
      <w:r w:rsidR="00ED07EC" w:rsidRPr="004057DB">
        <w:t> </w:t>
      </w:r>
      <w:r w:rsidR="00D05D53" w:rsidRPr="004057DB">
        <w:t>(2)—whether it is reasonable that the party who is not the applicant is required to contribute to the cost of the applicant erecting, repairing or replacing the fence because the applicant must comply with</w:t>
      </w:r>
      <w:r w:rsidR="00894FC5" w:rsidRPr="004057DB">
        <w:t xml:space="preserve"> all or part of</w:t>
      </w:r>
      <w:r w:rsidR="00D05D53" w:rsidRPr="004057DB">
        <w:t xml:space="preserve"> the swimming pool safety requirements to a greater extent than the other party</w:t>
      </w:r>
      <w:r w:rsidR="00676836" w:rsidRPr="004057DB">
        <w:t>;</w:t>
      </w:r>
      <w:r w:rsidR="00337531" w:rsidRPr="004057DB">
        <w:t xml:space="preserve"> or</w:t>
      </w:r>
    </w:p>
    <w:p w14:paraId="15037BD1" w14:textId="1ADE67FE" w:rsidR="001110E1" w:rsidRPr="004057DB" w:rsidRDefault="00D15976" w:rsidP="00D15976">
      <w:pPr>
        <w:pStyle w:val="Asubpara"/>
        <w:rPr>
          <w:color w:val="000000"/>
        </w:rPr>
      </w:pPr>
      <w:r>
        <w:rPr>
          <w:color w:val="000000"/>
        </w:rPr>
        <w:tab/>
      </w:r>
      <w:r w:rsidRPr="004057DB">
        <w:rPr>
          <w:color w:val="000000"/>
        </w:rPr>
        <w:t>(iv)</w:t>
      </w:r>
      <w:r w:rsidRPr="004057DB">
        <w:rPr>
          <w:color w:val="000000"/>
        </w:rPr>
        <w:tab/>
      </w:r>
      <w:r w:rsidR="00676836" w:rsidRPr="004057DB">
        <w:rPr>
          <w:color w:val="000000"/>
        </w:rPr>
        <w:t xml:space="preserve">for a determination mentioned in the </w:t>
      </w:r>
      <w:hyperlink r:id="rId27" w:tooltip="Common Boundaries Act 1981" w:history="1">
        <w:r w:rsidR="005C25B3" w:rsidRPr="004057DB">
          <w:rPr>
            <w:rStyle w:val="charCitHyperlinkAbbrev"/>
          </w:rPr>
          <w:t>Act</w:t>
        </w:r>
      </w:hyperlink>
      <w:r w:rsidR="00676836" w:rsidRPr="004057DB">
        <w:rPr>
          <w:color w:val="000000"/>
        </w:rPr>
        <w:t xml:space="preserve">, section 13 (3) (a), </w:t>
      </w:r>
      <w:r w:rsidR="00046F25" w:rsidRPr="004057DB">
        <w:rPr>
          <w:color w:val="000000"/>
        </w:rPr>
        <w:t>if</w:t>
      </w:r>
      <w:r w:rsidR="00676836" w:rsidRPr="004057DB">
        <w:rPr>
          <w:color w:val="000000"/>
        </w:rPr>
        <w:t xml:space="preserve"> the circumstance </w:t>
      </w:r>
      <w:r w:rsidR="008F2E1F" w:rsidRPr="004057DB">
        <w:rPr>
          <w:color w:val="000000"/>
        </w:rPr>
        <w:t>mentioned in the</w:t>
      </w:r>
      <w:r w:rsidR="00ED07EC" w:rsidRPr="004057DB">
        <w:rPr>
          <w:color w:val="000000"/>
        </w:rPr>
        <w:t xml:space="preserve"> </w:t>
      </w:r>
      <w:hyperlink r:id="rId28" w:tooltip="Common Boundaries Act 1981" w:history="1">
        <w:r w:rsidR="005C25B3" w:rsidRPr="004057DB">
          <w:rPr>
            <w:rStyle w:val="charCitHyperlinkAbbrev"/>
          </w:rPr>
          <w:t>Act</w:t>
        </w:r>
      </w:hyperlink>
      <w:r w:rsidR="008F2E1F" w:rsidRPr="004057DB">
        <w:rPr>
          <w:color w:val="000000"/>
        </w:rPr>
        <w:t xml:space="preserve">, </w:t>
      </w:r>
      <w:r w:rsidR="00676836" w:rsidRPr="004057DB">
        <w:rPr>
          <w:color w:val="000000"/>
        </w:rPr>
        <w:t>section</w:t>
      </w:r>
      <w:r w:rsidR="008F2E1F" w:rsidRPr="004057DB">
        <w:rPr>
          <w:color w:val="000000"/>
        </w:rPr>
        <w:t> </w:t>
      </w:r>
      <w:r w:rsidR="00676836" w:rsidRPr="004057DB">
        <w:rPr>
          <w:color w:val="000000"/>
        </w:rPr>
        <w:t>13 (4) (b)</w:t>
      </w:r>
      <w:r w:rsidR="00046F25" w:rsidRPr="004057DB">
        <w:rPr>
          <w:color w:val="000000"/>
        </w:rPr>
        <w:t>, applies</w:t>
      </w:r>
      <w:r w:rsidR="00676836" w:rsidRPr="004057DB">
        <w:rPr>
          <w:color w:val="000000"/>
        </w:rPr>
        <w:t xml:space="preserve">—whether </w:t>
      </w:r>
      <w:r w:rsidR="006920C8" w:rsidRPr="004057DB">
        <w:rPr>
          <w:color w:val="000000"/>
        </w:rPr>
        <w:t xml:space="preserve">it is reasonable for the amount to be </w:t>
      </w:r>
      <w:r w:rsidR="005D1774" w:rsidRPr="004057DB">
        <w:rPr>
          <w:color w:val="000000"/>
        </w:rPr>
        <w:t xml:space="preserve">adjusted because the applicant </w:t>
      </w:r>
      <w:r w:rsidR="001110E1" w:rsidRPr="004057DB">
        <w:rPr>
          <w:color w:val="000000"/>
        </w:rPr>
        <w:t>must comply with all or part of the swimming pool safety requirements to a greater extent than the other party.</w:t>
      </w:r>
    </w:p>
    <w:p w14:paraId="4173E28A" w14:textId="2E99BC3D" w:rsidR="00E829FA" w:rsidRPr="004057DB" w:rsidRDefault="00E829FA" w:rsidP="00FE5883">
      <w:pPr>
        <w:pStyle w:val="aExamHdgpar"/>
        <w:rPr>
          <w:color w:val="000000"/>
        </w:rPr>
      </w:pPr>
      <w:r w:rsidRPr="004057DB">
        <w:rPr>
          <w:color w:val="000000"/>
        </w:rPr>
        <w:t>Examples—</w:t>
      </w:r>
      <w:r w:rsidR="00894FC5" w:rsidRPr="004057DB">
        <w:rPr>
          <w:color w:val="000000"/>
        </w:rPr>
        <w:t>party with a greater extent of compliance</w:t>
      </w:r>
    </w:p>
    <w:p w14:paraId="0EBAA522" w14:textId="20AE60F8" w:rsidR="00894FC5" w:rsidRPr="004057DB" w:rsidRDefault="00E829FA" w:rsidP="00E829FA">
      <w:pPr>
        <w:pStyle w:val="aExamINumpar"/>
        <w:rPr>
          <w:color w:val="000000"/>
        </w:rPr>
      </w:pPr>
      <w:r w:rsidRPr="004057DB">
        <w:rPr>
          <w:color w:val="000000"/>
        </w:rPr>
        <w:t>1</w:t>
      </w:r>
      <w:r w:rsidRPr="004057DB">
        <w:rPr>
          <w:color w:val="000000"/>
        </w:rPr>
        <w:tab/>
      </w:r>
      <w:r w:rsidR="00894FC5" w:rsidRPr="004057DB">
        <w:rPr>
          <w:color w:val="000000"/>
        </w:rPr>
        <w:t>the party</w:t>
      </w:r>
      <w:r w:rsidR="00954D0C" w:rsidRPr="004057DB">
        <w:rPr>
          <w:color w:val="000000"/>
        </w:rPr>
        <w:t xml:space="preserve"> who</w:t>
      </w:r>
      <w:r w:rsidR="00894FC5" w:rsidRPr="004057DB">
        <w:rPr>
          <w:color w:val="000000"/>
        </w:rPr>
        <w:t xml:space="preserve"> must maintain a safety barrier for a regulated swimming pool on their</w:t>
      </w:r>
      <w:r w:rsidR="001C2248" w:rsidRPr="004057DB">
        <w:rPr>
          <w:color w:val="000000"/>
        </w:rPr>
        <w:t xml:space="preserve"> parcel of</w:t>
      </w:r>
      <w:r w:rsidR="00894FC5" w:rsidRPr="004057DB">
        <w:rPr>
          <w:color w:val="000000"/>
        </w:rPr>
        <w:t xml:space="preserve"> </w:t>
      </w:r>
      <w:r w:rsidR="001C2248" w:rsidRPr="004057DB">
        <w:rPr>
          <w:color w:val="000000"/>
        </w:rPr>
        <w:t>land</w:t>
      </w:r>
      <w:r w:rsidR="00894FC5" w:rsidRPr="004057DB">
        <w:rPr>
          <w:color w:val="000000"/>
        </w:rPr>
        <w:t>, if the other party does not have a regulated swimming pool on their</w:t>
      </w:r>
      <w:r w:rsidR="001C2248" w:rsidRPr="004057DB">
        <w:rPr>
          <w:color w:val="000000"/>
        </w:rPr>
        <w:t xml:space="preserve"> parcel of</w:t>
      </w:r>
      <w:r w:rsidR="00894FC5" w:rsidRPr="004057DB">
        <w:rPr>
          <w:color w:val="000000"/>
        </w:rPr>
        <w:t xml:space="preserve"> </w:t>
      </w:r>
      <w:r w:rsidR="001C2248" w:rsidRPr="004057DB">
        <w:rPr>
          <w:color w:val="000000"/>
        </w:rPr>
        <w:t>land</w:t>
      </w:r>
    </w:p>
    <w:p w14:paraId="4947E31D" w14:textId="13F31AD8" w:rsidR="00894FC5" w:rsidRPr="004057DB" w:rsidRDefault="00894FC5" w:rsidP="00E829FA">
      <w:pPr>
        <w:pStyle w:val="aExamINumpar"/>
        <w:rPr>
          <w:color w:val="000000"/>
        </w:rPr>
      </w:pPr>
      <w:r w:rsidRPr="004057DB">
        <w:rPr>
          <w:color w:val="000000"/>
        </w:rPr>
        <w:t>2</w:t>
      </w:r>
      <w:r w:rsidRPr="004057DB">
        <w:rPr>
          <w:color w:val="000000"/>
        </w:rPr>
        <w:tab/>
        <w:t>the party</w:t>
      </w:r>
      <w:r w:rsidR="00954D0C" w:rsidRPr="004057DB">
        <w:rPr>
          <w:color w:val="000000"/>
        </w:rPr>
        <w:t xml:space="preserve"> who</w:t>
      </w:r>
      <w:r w:rsidRPr="004057DB">
        <w:rPr>
          <w:color w:val="000000"/>
        </w:rPr>
        <w:t xml:space="preserve"> must maintain a safety barrier for a regulated swimming pool on their</w:t>
      </w:r>
      <w:r w:rsidR="001C2248" w:rsidRPr="004057DB">
        <w:rPr>
          <w:color w:val="000000"/>
        </w:rPr>
        <w:t xml:space="preserve"> parcel of</w:t>
      </w:r>
      <w:r w:rsidRPr="004057DB">
        <w:rPr>
          <w:color w:val="000000"/>
        </w:rPr>
        <w:t xml:space="preserve"> </w:t>
      </w:r>
      <w:r w:rsidR="001C2248" w:rsidRPr="004057DB">
        <w:rPr>
          <w:color w:val="000000"/>
        </w:rPr>
        <w:t>land</w:t>
      </w:r>
      <w:r w:rsidRPr="004057DB">
        <w:rPr>
          <w:color w:val="000000"/>
        </w:rPr>
        <w:t xml:space="preserve">, if the other party has been granted a Ministerial exemption in relation to a regulated swimming pool on their </w:t>
      </w:r>
      <w:r w:rsidR="001C2248" w:rsidRPr="004057DB">
        <w:rPr>
          <w:color w:val="000000"/>
        </w:rPr>
        <w:t xml:space="preserve">parcel of land </w:t>
      </w:r>
      <w:r w:rsidRPr="004057DB">
        <w:rPr>
          <w:color w:val="000000"/>
        </w:rPr>
        <w:t xml:space="preserve">or a standing exemption applies to the pool on their </w:t>
      </w:r>
      <w:r w:rsidR="001C2248" w:rsidRPr="004057DB">
        <w:rPr>
          <w:color w:val="000000"/>
        </w:rPr>
        <w:t>parcel of land</w:t>
      </w:r>
    </w:p>
    <w:p w14:paraId="76FFFCCC" w14:textId="6715BAB6" w:rsidR="005D7EB2" w:rsidRPr="00D15976" w:rsidRDefault="00D15976" w:rsidP="00D15976">
      <w:pPr>
        <w:pStyle w:val="Amain"/>
        <w:rPr>
          <w:color w:val="000000"/>
        </w:rPr>
      </w:pPr>
      <w:r w:rsidRPr="00D15976">
        <w:rPr>
          <w:color w:val="000000"/>
        </w:rPr>
        <w:tab/>
        <w:t>(2)</w:t>
      </w:r>
      <w:r w:rsidRPr="00D15976">
        <w:rPr>
          <w:color w:val="000000"/>
        </w:rPr>
        <w:tab/>
      </w:r>
      <w:r w:rsidR="005D7EB2" w:rsidRPr="00D15976">
        <w:rPr>
          <w:color w:val="000000"/>
        </w:rPr>
        <w:t>In this section:</w:t>
      </w:r>
    </w:p>
    <w:p w14:paraId="1FF33474" w14:textId="520799E1" w:rsidR="0008425D" w:rsidRPr="004057DB" w:rsidRDefault="0008425D" w:rsidP="00D15976">
      <w:pPr>
        <w:pStyle w:val="aDef"/>
      </w:pPr>
      <w:r w:rsidRPr="004057DB">
        <w:rPr>
          <w:rStyle w:val="charBoldItals"/>
        </w:rPr>
        <w:t>compliant fence</w:t>
      </w:r>
      <w:r w:rsidRPr="004057DB">
        <w:t xml:space="preserve"> means a fence that complies with all the swimming pool safety requirements each party to </w:t>
      </w:r>
      <w:r w:rsidR="00EA4AF5" w:rsidRPr="004057DB">
        <w:t>the</w:t>
      </w:r>
      <w:r w:rsidRPr="004057DB">
        <w:t xml:space="preserve"> application for </w:t>
      </w:r>
      <w:r w:rsidR="00EA4AF5" w:rsidRPr="004057DB">
        <w:t>a</w:t>
      </w:r>
      <w:r w:rsidRPr="004057DB">
        <w:t xml:space="preserve"> determination must comply with.</w:t>
      </w:r>
    </w:p>
    <w:p w14:paraId="70E3799C" w14:textId="29BD6758" w:rsidR="001C2248" w:rsidRPr="004057DB" w:rsidRDefault="001C2248" w:rsidP="00D15976">
      <w:pPr>
        <w:pStyle w:val="aDef"/>
        <w:rPr>
          <w:color w:val="000000"/>
        </w:rPr>
      </w:pPr>
      <w:r w:rsidRPr="004057DB">
        <w:rPr>
          <w:rStyle w:val="charBoldItals"/>
        </w:rPr>
        <w:lastRenderedPageBreak/>
        <w:t>Ministerial exemption</w:t>
      </w:r>
      <w:r w:rsidRPr="004057DB">
        <w:rPr>
          <w:color w:val="000000"/>
        </w:rPr>
        <w:t>, in relation to a regulated swimming pool</w:t>
      </w:r>
      <w:r w:rsidRPr="004057DB">
        <w:rPr>
          <w:bCs/>
          <w:iCs/>
          <w:color w:val="000000"/>
        </w:rPr>
        <w:t xml:space="preserve">—see the </w:t>
      </w:r>
      <w:hyperlink r:id="rId29" w:tooltip="A2004-11" w:history="1">
        <w:r w:rsidR="00C76ECF" w:rsidRPr="004057DB">
          <w:rPr>
            <w:rStyle w:val="charCitHyperlinkItal"/>
          </w:rPr>
          <w:t>Building Act 2004</w:t>
        </w:r>
      </w:hyperlink>
      <w:r w:rsidRPr="004057DB">
        <w:rPr>
          <w:bCs/>
          <w:iCs/>
          <w:color w:val="000000"/>
        </w:rPr>
        <w:t>, section 83 (1).</w:t>
      </w:r>
    </w:p>
    <w:p w14:paraId="1671C8E9" w14:textId="445EDEE1" w:rsidR="005D7EB2" w:rsidRPr="004057DB" w:rsidRDefault="005D7EB2" w:rsidP="00D15976">
      <w:pPr>
        <w:pStyle w:val="aDef"/>
        <w:rPr>
          <w:color w:val="000000"/>
        </w:rPr>
      </w:pPr>
      <w:r w:rsidRPr="004057DB">
        <w:rPr>
          <w:rStyle w:val="charBoldItals"/>
        </w:rPr>
        <w:t>regulated swimming pool</w:t>
      </w:r>
      <w:r w:rsidRPr="004057DB">
        <w:rPr>
          <w:bCs/>
          <w:iCs/>
          <w:color w:val="000000"/>
        </w:rPr>
        <w:t xml:space="preserve">—see the </w:t>
      </w:r>
      <w:hyperlink r:id="rId30" w:tooltip="A2004-11" w:history="1">
        <w:r w:rsidR="00C76ECF" w:rsidRPr="004057DB">
          <w:rPr>
            <w:rStyle w:val="charCitHyperlinkItal"/>
          </w:rPr>
          <w:t>Building Act 2004</w:t>
        </w:r>
      </w:hyperlink>
      <w:r w:rsidRPr="004057DB">
        <w:rPr>
          <w:bCs/>
          <w:iCs/>
          <w:color w:val="000000"/>
        </w:rPr>
        <w:t>, section 83B (1).</w:t>
      </w:r>
    </w:p>
    <w:p w14:paraId="69C9A79C" w14:textId="40CA855C" w:rsidR="00D26048" w:rsidRPr="004057DB" w:rsidRDefault="005D7EB2" w:rsidP="00D15976">
      <w:pPr>
        <w:pStyle w:val="aDef"/>
        <w:rPr>
          <w:color w:val="000000"/>
        </w:rPr>
      </w:pPr>
      <w:r w:rsidRPr="004057DB">
        <w:rPr>
          <w:rStyle w:val="charBoldItals"/>
        </w:rPr>
        <w:t>safety barrier</w:t>
      </w:r>
      <w:r w:rsidRPr="004057DB">
        <w:rPr>
          <w:color w:val="000000"/>
        </w:rPr>
        <w:t xml:space="preserve">, for a regulated swimming pool—see the </w:t>
      </w:r>
      <w:hyperlink r:id="rId31" w:tooltip="A2004-11" w:history="1">
        <w:r w:rsidR="00C76ECF" w:rsidRPr="004057DB">
          <w:rPr>
            <w:rStyle w:val="charCitHyperlinkItal"/>
          </w:rPr>
          <w:t>Building Act 2004</w:t>
        </w:r>
      </w:hyperlink>
      <w:r w:rsidRPr="004057DB">
        <w:rPr>
          <w:color w:val="000000"/>
        </w:rPr>
        <w:t>, section 83 (1).</w:t>
      </w:r>
    </w:p>
    <w:p w14:paraId="6F6B04B1" w14:textId="032A028C" w:rsidR="001C2248" w:rsidRDefault="001C2248" w:rsidP="00D15976">
      <w:pPr>
        <w:pStyle w:val="aDef"/>
        <w:rPr>
          <w:bCs/>
          <w:iCs/>
          <w:color w:val="000000"/>
        </w:rPr>
      </w:pPr>
      <w:r w:rsidRPr="004057DB">
        <w:rPr>
          <w:rStyle w:val="charBoldItals"/>
        </w:rPr>
        <w:t>standing exemption</w:t>
      </w:r>
      <w:r w:rsidRPr="004057DB">
        <w:rPr>
          <w:bCs/>
          <w:iCs/>
          <w:color w:val="000000"/>
        </w:rPr>
        <w:t xml:space="preserve">, for a regulated swimming pool—see the </w:t>
      </w:r>
      <w:hyperlink r:id="rId32" w:tooltip="A2004-11" w:history="1">
        <w:r w:rsidR="00C76ECF" w:rsidRPr="004057DB">
          <w:rPr>
            <w:rStyle w:val="charCitHyperlinkItal"/>
          </w:rPr>
          <w:t>Building Act 2004</w:t>
        </w:r>
      </w:hyperlink>
      <w:r w:rsidRPr="004057DB">
        <w:rPr>
          <w:bCs/>
          <w:iCs/>
          <w:color w:val="000000"/>
        </w:rPr>
        <w:t>, section 83 (1).</w:t>
      </w:r>
    </w:p>
    <w:p w14:paraId="08095BCC" w14:textId="77777777" w:rsidR="00861ED5" w:rsidRDefault="00861ED5">
      <w:pPr>
        <w:pStyle w:val="02Text"/>
        <w:sectPr w:rsidR="00861ED5" w:rsidSect="00D3266F">
          <w:headerReference w:type="even" r:id="rId33"/>
          <w:headerReference w:type="default" r:id="rId34"/>
          <w:footerReference w:type="even" r:id="rId35"/>
          <w:footerReference w:type="default" r:id="rId36"/>
          <w:footerReference w:type="first" r:id="rId37"/>
          <w:pgSz w:w="11907" w:h="16839" w:code="9"/>
          <w:pgMar w:top="3878" w:right="1899" w:bottom="3101" w:left="2302" w:header="2279" w:footer="1758" w:gutter="0"/>
          <w:pgNumType w:start="1"/>
          <w:cols w:space="720"/>
          <w:docGrid w:linePitch="254"/>
        </w:sectPr>
      </w:pPr>
    </w:p>
    <w:p w14:paraId="423FA4F8" w14:textId="77777777" w:rsidR="00911669" w:rsidRPr="004057DB" w:rsidRDefault="00911669" w:rsidP="000C4974">
      <w:pPr>
        <w:pStyle w:val="N-line2"/>
        <w:rPr>
          <w:color w:val="000000"/>
        </w:rPr>
      </w:pPr>
    </w:p>
    <w:p w14:paraId="1EA8849B" w14:textId="77777777" w:rsidR="00911669" w:rsidRPr="004057DB" w:rsidRDefault="00911669" w:rsidP="000C4974">
      <w:pPr>
        <w:pStyle w:val="EndNoteHeading"/>
        <w:rPr>
          <w:color w:val="000000"/>
        </w:rPr>
      </w:pPr>
      <w:r w:rsidRPr="004057DB">
        <w:rPr>
          <w:color w:val="000000"/>
        </w:rPr>
        <w:t>Endnotes</w:t>
      </w:r>
    </w:p>
    <w:p w14:paraId="41F3DEDD" w14:textId="77777777" w:rsidR="00911669" w:rsidRPr="004057DB" w:rsidRDefault="00911669" w:rsidP="000C4974">
      <w:pPr>
        <w:pStyle w:val="EndNoteSubHeading"/>
        <w:rPr>
          <w:color w:val="000000"/>
        </w:rPr>
      </w:pPr>
      <w:r w:rsidRPr="004057DB">
        <w:rPr>
          <w:color w:val="000000"/>
        </w:rPr>
        <w:t>1</w:t>
      </w:r>
      <w:r w:rsidRPr="004057DB">
        <w:rPr>
          <w:color w:val="000000"/>
        </w:rPr>
        <w:tab/>
        <w:t>Notification</w:t>
      </w:r>
    </w:p>
    <w:p w14:paraId="43B992BC" w14:textId="71B9B2C5" w:rsidR="00911669" w:rsidRPr="004057DB" w:rsidRDefault="00911669" w:rsidP="000C4974">
      <w:pPr>
        <w:pStyle w:val="EndNoteText"/>
        <w:rPr>
          <w:color w:val="000000"/>
        </w:rPr>
      </w:pPr>
      <w:r w:rsidRPr="004057DB">
        <w:rPr>
          <w:color w:val="000000"/>
        </w:rPr>
        <w:tab/>
        <w:t xml:space="preserve">Notified under the </w:t>
      </w:r>
      <w:hyperlink r:id="rId38" w:tooltip="A2001-14" w:history="1">
        <w:r w:rsidR="00C76ECF" w:rsidRPr="004057DB">
          <w:rPr>
            <w:rStyle w:val="charCitHyperlinkAbbrev"/>
          </w:rPr>
          <w:t>Legislation Act</w:t>
        </w:r>
      </w:hyperlink>
      <w:r w:rsidRPr="004057DB">
        <w:rPr>
          <w:color w:val="000000"/>
        </w:rPr>
        <w:t xml:space="preserve"> on</w:t>
      </w:r>
      <w:r w:rsidR="00B129B0">
        <w:rPr>
          <w:color w:val="000000"/>
        </w:rPr>
        <w:t xml:space="preserve"> 12 September 2024</w:t>
      </w:r>
      <w:r w:rsidRPr="004057DB">
        <w:rPr>
          <w:color w:val="000000"/>
        </w:rPr>
        <w:t>.</w:t>
      </w:r>
    </w:p>
    <w:p w14:paraId="413F16F4" w14:textId="77777777" w:rsidR="00911669" w:rsidRPr="004057DB" w:rsidRDefault="00911669" w:rsidP="000C4974">
      <w:pPr>
        <w:pStyle w:val="EndNoteSubHeading"/>
        <w:rPr>
          <w:color w:val="000000"/>
        </w:rPr>
      </w:pPr>
      <w:r w:rsidRPr="004057DB">
        <w:rPr>
          <w:color w:val="000000"/>
        </w:rPr>
        <w:t>2</w:t>
      </w:r>
      <w:r w:rsidRPr="004057DB">
        <w:rPr>
          <w:color w:val="000000"/>
        </w:rPr>
        <w:tab/>
        <w:t>Republications of amended laws</w:t>
      </w:r>
    </w:p>
    <w:p w14:paraId="2C60749F" w14:textId="7915FB62" w:rsidR="00911669" w:rsidRPr="004057DB" w:rsidRDefault="00911669" w:rsidP="000C4974">
      <w:pPr>
        <w:pStyle w:val="EndNoteText"/>
        <w:rPr>
          <w:color w:val="000000"/>
        </w:rPr>
      </w:pPr>
      <w:r w:rsidRPr="004057DB">
        <w:rPr>
          <w:color w:val="000000"/>
        </w:rPr>
        <w:tab/>
        <w:t xml:space="preserve">For the latest republication of amended laws, see </w:t>
      </w:r>
      <w:hyperlink r:id="rId39" w:history="1">
        <w:r w:rsidR="00C76ECF" w:rsidRPr="004057DB">
          <w:rPr>
            <w:rStyle w:val="charCitHyperlinkAbbrev"/>
          </w:rPr>
          <w:t>www.legislation.act.gov.au</w:t>
        </w:r>
      </w:hyperlink>
      <w:r w:rsidRPr="004057DB">
        <w:rPr>
          <w:color w:val="000000"/>
        </w:rPr>
        <w:t>.</w:t>
      </w:r>
    </w:p>
    <w:p w14:paraId="0B66B368" w14:textId="77777777" w:rsidR="00911669" w:rsidRPr="004057DB" w:rsidRDefault="00911669" w:rsidP="000C4974">
      <w:pPr>
        <w:pStyle w:val="N-line2"/>
        <w:rPr>
          <w:color w:val="000000"/>
        </w:rPr>
      </w:pPr>
    </w:p>
    <w:p w14:paraId="421C2053" w14:textId="77777777" w:rsidR="00D15976" w:rsidRDefault="00D15976">
      <w:pPr>
        <w:pStyle w:val="05EndNote"/>
        <w:sectPr w:rsidR="00D15976" w:rsidSect="00D15976">
          <w:headerReference w:type="even" r:id="rId40"/>
          <w:headerReference w:type="default" r:id="rId41"/>
          <w:footerReference w:type="even" r:id="rId42"/>
          <w:footerReference w:type="default" r:id="rId43"/>
          <w:type w:val="continuous"/>
          <w:pgSz w:w="11907" w:h="16839" w:code="9"/>
          <w:pgMar w:top="3000" w:right="1900" w:bottom="2500" w:left="2300" w:header="2480" w:footer="2100" w:gutter="0"/>
          <w:cols w:space="720"/>
          <w:docGrid w:linePitch="254"/>
        </w:sectPr>
      </w:pPr>
    </w:p>
    <w:p w14:paraId="7D5B1ED9" w14:textId="77777777" w:rsidR="00911669" w:rsidRPr="004057DB" w:rsidRDefault="00911669" w:rsidP="000C4974">
      <w:pPr>
        <w:rPr>
          <w:color w:val="000000"/>
        </w:rPr>
      </w:pPr>
    </w:p>
    <w:p w14:paraId="2BBB620B" w14:textId="77777777" w:rsidR="002F18F3" w:rsidRDefault="002F18F3" w:rsidP="00911669">
      <w:pPr>
        <w:rPr>
          <w:color w:val="000000"/>
        </w:rPr>
      </w:pPr>
    </w:p>
    <w:p w14:paraId="4391D237" w14:textId="77777777" w:rsidR="00D15976" w:rsidRDefault="00D15976" w:rsidP="00D15976"/>
    <w:p w14:paraId="6C9C4BB4" w14:textId="77777777" w:rsidR="00D15976" w:rsidRDefault="00D15976" w:rsidP="00D15976">
      <w:pPr>
        <w:suppressLineNumbers/>
      </w:pPr>
    </w:p>
    <w:p w14:paraId="06F9EDDE" w14:textId="77777777" w:rsidR="00D15976" w:rsidRDefault="00D15976" w:rsidP="00D15976">
      <w:pPr>
        <w:suppressLineNumbers/>
      </w:pPr>
    </w:p>
    <w:p w14:paraId="1C700554" w14:textId="77777777" w:rsidR="00D15976" w:rsidRDefault="00D15976" w:rsidP="00D15976">
      <w:pPr>
        <w:suppressLineNumbers/>
      </w:pPr>
    </w:p>
    <w:p w14:paraId="084A9FDA" w14:textId="77777777" w:rsidR="00D15976" w:rsidRDefault="00D15976" w:rsidP="00D15976">
      <w:pPr>
        <w:suppressLineNumbers/>
      </w:pPr>
    </w:p>
    <w:p w14:paraId="719B14A3" w14:textId="77777777" w:rsidR="00D15976" w:rsidRDefault="00D15976" w:rsidP="00D15976">
      <w:pPr>
        <w:suppressLineNumbers/>
      </w:pPr>
    </w:p>
    <w:p w14:paraId="1FE084D9" w14:textId="77777777" w:rsidR="00D15976" w:rsidRDefault="00D15976" w:rsidP="00D15976">
      <w:pPr>
        <w:suppressLineNumbers/>
      </w:pPr>
    </w:p>
    <w:p w14:paraId="7823E6C1" w14:textId="77777777" w:rsidR="00D15976" w:rsidRDefault="00D15976" w:rsidP="00D15976">
      <w:pPr>
        <w:suppressLineNumbers/>
      </w:pPr>
    </w:p>
    <w:p w14:paraId="1DD5A6A8" w14:textId="77777777" w:rsidR="00D15976" w:rsidRDefault="00D15976" w:rsidP="00D15976">
      <w:pPr>
        <w:suppressLineNumbers/>
      </w:pPr>
    </w:p>
    <w:p w14:paraId="1CA33E0B" w14:textId="77777777" w:rsidR="00D15976" w:rsidRDefault="00D15976" w:rsidP="00D15976">
      <w:pPr>
        <w:suppressLineNumbers/>
      </w:pPr>
    </w:p>
    <w:p w14:paraId="3B541EF6" w14:textId="1E57FBE8" w:rsidR="00D15976" w:rsidRDefault="00D15976">
      <w:pPr>
        <w:jc w:val="center"/>
        <w:rPr>
          <w:sz w:val="18"/>
        </w:rPr>
      </w:pPr>
      <w:r>
        <w:rPr>
          <w:sz w:val="18"/>
        </w:rPr>
        <w:t xml:space="preserve">© Australian Capital Territory </w:t>
      </w:r>
      <w:r>
        <w:rPr>
          <w:noProof/>
          <w:sz w:val="18"/>
        </w:rPr>
        <w:t>2024</w:t>
      </w:r>
    </w:p>
    <w:sectPr w:rsidR="00D15976" w:rsidSect="00D15976">
      <w:headerReference w:type="even" r:id="rId44"/>
      <w:headerReference w:type="default" r:id="rId45"/>
      <w:headerReference w:type="first" r:id="rId46"/>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A0976" w14:textId="77777777" w:rsidR="00911669" w:rsidRDefault="00911669">
      <w:r>
        <w:separator/>
      </w:r>
    </w:p>
  </w:endnote>
  <w:endnote w:type="continuationSeparator" w:id="0">
    <w:p w14:paraId="77D58561" w14:textId="77777777" w:rsidR="00911669" w:rsidRDefault="0091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22D2" w14:textId="627A32E5" w:rsidR="00D15976" w:rsidRPr="00C114D4" w:rsidRDefault="00D15976" w:rsidP="00C114D4">
    <w:pPr>
      <w:pStyle w:val="Status"/>
      <w:rPr>
        <w:rFonts w:cs="Arial"/>
      </w:rPr>
    </w:pPr>
    <w:r w:rsidRPr="00C114D4">
      <w:rPr>
        <w:rFonts w:cs="Arial"/>
      </w:rPr>
      <w:fldChar w:fldCharType="begin"/>
    </w:r>
    <w:r w:rsidRPr="00C114D4">
      <w:rPr>
        <w:rFonts w:cs="Arial"/>
      </w:rPr>
      <w:instrText xml:space="preserve"> DOCPROPERTY "Status" </w:instrText>
    </w:r>
    <w:r w:rsidRPr="00C114D4">
      <w:rPr>
        <w:rFonts w:cs="Arial"/>
      </w:rPr>
      <w:fldChar w:fldCharType="separate"/>
    </w:r>
    <w:r w:rsidR="00D44AA1" w:rsidRPr="00C114D4">
      <w:rPr>
        <w:rFonts w:cs="Arial"/>
      </w:rPr>
      <w:t xml:space="preserve"> </w:t>
    </w:r>
    <w:r w:rsidRPr="00C114D4">
      <w:rPr>
        <w:rFonts w:cs="Arial"/>
      </w:rPr>
      <w:fldChar w:fldCharType="end"/>
    </w:r>
    <w:r w:rsidR="00C114D4" w:rsidRPr="00C114D4">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8419" w14:textId="77777777" w:rsidR="00D15976" w:rsidRDefault="00D15976">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D15976" w14:paraId="0EB8C080" w14:textId="77777777">
      <w:trPr>
        <w:jc w:val="center"/>
      </w:trPr>
      <w:tc>
        <w:tcPr>
          <w:tcW w:w="1240" w:type="dxa"/>
        </w:tcPr>
        <w:p w14:paraId="7F677BE9" w14:textId="77777777" w:rsidR="00D15976" w:rsidRDefault="00D1597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400988C3" w14:textId="614B6230" w:rsidR="00D15976" w:rsidRDefault="00D15976">
          <w:pPr>
            <w:pStyle w:val="Footer"/>
            <w:jc w:val="center"/>
          </w:pPr>
          <w:r>
            <w:fldChar w:fldCharType="begin"/>
          </w:r>
          <w:r>
            <w:instrText xml:space="preserve"> REF Citation *\charformat </w:instrText>
          </w:r>
          <w:r>
            <w:fldChar w:fldCharType="separate"/>
          </w:r>
          <w:r w:rsidR="00D44AA1">
            <w:t>Common Boundaries Regulation 2024</w:t>
          </w:r>
          <w:r>
            <w:fldChar w:fldCharType="end"/>
          </w:r>
        </w:p>
        <w:p w14:paraId="48D08911" w14:textId="526B8FFE" w:rsidR="00D15976" w:rsidRDefault="00D15976">
          <w:pPr>
            <w:pStyle w:val="Footer"/>
            <w:spacing w:before="0"/>
            <w:jc w:val="center"/>
          </w:pPr>
          <w:r>
            <w:fldChar w:fldCharType="begin"/>
          </w:r>
          <w:r>
            <w:instrText xml:space="preserve"> DOCPROPERTY "Eff"  *\charformat </w:instrText>
          </w:r>
          <w:r>
            <w:fldChar w:fldCharType="separate"/>
          </w:r>
          <w:r w:rsidR="00D44AA1">
            <w:t xml:space="preserve"> </w:t>
          </w:r>
          <w:r>
            <w:fldChar w:fldCharType="end"/>
          </w:r>
          <w:r>
            <w:fldChar w:fldCharType="begin"/>
          </w:r>
          <w:r>
            <w:instrText xml:space="preserve"> DOCPROPERTY "StartDt"  *\charformat </w:instrText>
          </w:r>
          <w:r>
            <w:fldChar w:fldCharType="separate"/>
          </w:r>
          <w:r w:rsidR="00D44AA1">
            <w:t xml:space="preserve">  </w:t>
          </w:r>
          <w:r>
            <w:fldChar w:fldCharType="end"/>
          </w:r>
          <w:r>
            <w:fldChar w:fldCharType="begin"/>
          </w:r>
          <w:r>
            <w:instrText xml:space="preserve"> DOCPROPERTY "EndDt"  *\charformat </w:instrText>
          </w:r>
          <w:r>
            <w:fldChar w:fldCharType="separate"/>
          </w:r>
          <w:r w:rsidR="00D44AA1">
            <w:t xml:space="preserve">  </w:t>
          </w:r>
          <w:r>
            <w:fldChar w:fldCharType="end"/>
          </w:r>
        </w:p>
      </w:tc>
      <w:tc>
        <w:tcPr>
          <w:tcW w:w="1553" w:type="dxa"/>
        </w:tcPr>
        <w:p w14:paraId="03271E0E" w14:textId="4E30235C" w:rsidR="00D15976" w:rsidRDefault="00D15976">
          <w:pPr>
            <w:pStyle w:val="Footer"/>
            <w:jc w:val="right"/>
          </w:pPr>
          <w:r>
            <w:fldChar w:fldCharType="begin"/>
          </w:r>
          <w:r>
            <w:instrText xml:space="preserve"> DOCPROPERTY "Category"  *\charformat  </w:instrText>
          </w:r>
          <w:r>
            <w:fldChar w:fldCharType="separate"/>
          </w:r>
          <w:r w:rsidR="00D44AA1">
            <w:t>SL2024-29</w:t>
          </w:r>
          <w:r>
            <w:fldChar w:fldCharType="end"/>
          </w:r>
          <w:r>
            <w:br/>
          </w:r>
          <w:r>
            <w:fldChar w:fldCharType="begin"/>
          </w:r>
          <w:r>
            <w:instrText xml:space="preserve"> DOCPROPERTY "RepubDt"  *\charformat  </w:instrText>
          </w:r>
          <w:r>
            <w:fldChar w:fldCharType="separate"/>
          </w:r>
          <w:r w:rsidR="00D44AA1">
            <w:t xml:space="preserve">  </w:t>
          </w:r>
          <w:r>
            <w:fldChar w:fldCharType="end"/>
          </w:r>
        </w:p>
      </w:tc>
    </w:tr>
  </w:tbl>
  <w:p w14:paraId="60BDB7EE" w14:textId="28C99BB8" w:rsidR="00D15976" w:rsidRPr="00C114D4" w:rsidRDefault="00D15976" w:rsidP="00C114D4">
    <w:pPr>
      <w:pStyle w:val="Status"/>
      <w:rPr>
        <w:rFonts w:cs="Arial"/>
      </w:rPr>
    </w:pPr>
    <w:r w:rsidRPr="00C114D4">
      <w:rPr>
        <w:rFonts w:cs="Arial"/>
      </w:rPr>
      <w:fldChar w:fldCharType="begin"/>
    </w:r>
    <w:r w:rsidRPr="00C114D4">
      <w:rPr>
        <w:rFonts w:cs="Arial"/>
      </w:rPr>
      <w:instrText xml:space="preserve"> DOCPROPERTY "Status" </w:instrText>
    </w:r>
    <w:r w:rsidRPr="00C114D4">
      <w:rPr>
        <w:rFonts w:cs="Arial"/>
      </w:rPr>
      <w:fldChar w:fldCharType="separate"/>
    </w:r>
    <w:r w:rsidR="00D44AA1" w:rsidRPr="00C114D4">
      <w:rPr>
        <w:rFonts w:cs="Arial"/>
      </w:rPr>
      <w:t xml:space="preserve"> </w:t>
    </w:r>
    <w:r w:rsidRPr="00C114D4">
      <w:rPr>
        <w:rFonts w:cs="Arial"/>
      </w:rPr>
      <w:fldChar w:fldCharType="end"/>
    </w:r>
    <w:r w:rsidR="00C114D4" w:rsidRPr="00C114D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F66D" w14:textId="77777777" w:rsidR="00D15976" w:rsidRDefault="00D15976">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D15976" w14:paraId="584DF6CD" w14:textId="77777777">
      <w:trPr>
        <w:jc w:val="center"/>
      </w:trPr>
      <w:tc>
        <w:tcPr>
          <w:tcW w:w="1553" w:type="dxa"/>
        </w:tcPr>
        <w:p w14:paraId="1E437D54" w14:textId="7017909F" w:rsidR="00D15976" w:rsidRDefault="00D15976">
          <w:pPr>
            <w:pStyle w:val="Footer"/>
          </w:pPr>
          <w:r>
            <w:fldChar w:fldCharType="begin"/>
          </w:r>
          <w:r>
            <w:instrText xml:space="preserve"> DOCPROPERTY "Category"  *\charformat  </w:instrText>
          </w:r>
          <w:r>
            <w:fldChar w:fldCharType="separate"/>
          </w:r>
          <w:r w:rsidR="00D44AA1">
            <w:t>SL2024-29</w:t>
          </w:r>
          <w:r>
            <w:fldChar w:fldCharType="end"/>
          </w:r>
          <w:r>
            <w:br/>
          </w:r>
          <w:r>
            <w:fldChar w:fldCharType="begin"/>
          </w:r>
          <w:r>
            <w:instrText xml:space="preserve"> DOCPROPERTY "RepubDt"  *\charformat  </w:instrText>
          </w:r>
          <w:r>
            <w:fldChar w:fldCharType="separate"/>
          </w:r>
          <w:r w:rsidR="00D44AA1">
            <w:t xml:space="preserve">  </w:t>
          </w:r>
          <w:r>
            <w:fldChar w:fldCharType="end"/>
          </w:r>
        </w:p>
      </w:tc>
      <w:tc>
        <w:tcPr>
          <w:tcW w:w="4527" w:type="dxa"/>
        </w:tcPr>
        <w:p w14:paraId="1E2BCF2B" w14:textId="4E30CC2F" w:rsidR="00D15976" w:rsidRDefault="00D15976">
          <w:pPr>
            <w:pStyle w:val="Footer"/>
            <w:jc w:val="center"/>
          </w:pPr>
          <w:r>
            <w:fldChar w:fldCharType="begin"/>
          </w:r>
          <w:r>
            <w:instrText xml:space="preserve"> REF Citation *\charformat </w:instrText>
          </w:r>
          <w:r>
            <w:fldChar w:fldCharType="separate"/>
          </w:r>
          <w:r w:rsidR="00D44AA1">
            <w:t>Common Boundaries Regulation 2024</w:t>
          </w:r>
          <w:r>
            <w:fldChar w:fldCharType="end"/>
          </w:r>
        </w:p>
        <w:p w14:paraId="11B75B52" w14:textId="7DFA9B6F" w:rsidR="00D15976" w:rsidRDefault="00D15976">
          <w:pPr>
            <w:pStyle w:val="Footer"/>
            <w:spacing w:before="0"/>
            <w:jc w:val="center"/>
          </w:pPr>
          <w:r>
            <w:fldChar w:fldCharType="begin"/>
          </w:r>
          <w:r>
            <w:instrText xml:space="preserve"> DOCPROPERTY "Eff"  *\charformat </w:instrText>
          </w:r>
          <w:r>
            <w:fldChar w:fldCharType="separate"/>
          </w:r>
          <w:r w:rsidR="00D44AA1">
            <w:t xml:space="preserve"> </w:t>
          </w:r>
          <w:r>
            <w:fldChar w:fldCharType="end"/>
          </w:r>
          <w:r>
            <w:fldChar w:fldCharType="begin"/>
          </w:r>
          <w:r>
            <w:instrText xml:space="preserve"> DOCPROPERTY "StartDt"  *\charformat </w:instrText>
          </w:r>
          <w:r>
            <w:fldChar w:fldCharType="separate"/>
          </w:r>
          <w:r w:rsidR="00D44AA1">
            <w:t xml:space="preserve">  </w:t>
          </w:r>
          <w:r>
            <w:fldChar w:fldCharType="end"/>
          </w:r>
          <w:r>
            <w:fldChar w:fldCharType="begin"/>
          </w:r>
          <w:r>
            <w:instrText xml:space="preserve"> DOCPROPERTY "EndDt"  *\charformat </w:instrText>
          </w:r>
          <w:r>
            <w:fldChar w:fldCharType="separate"/>
          </w:r>
          <w:r w:rsidR="00D44AA1">
            <w:t xml:space="preserve">  </w:t>
          </w:r>
          <w:r>
            <w:fldChar w:fldCharType="end"/>
          </w:r>
        </w:p>
      </w:tc>
      <w:tc>
        <w:tcPr>
          <w:tcW w:w="1240" w:type="dxa"/>
        </w:tcPr>
        <w:p w14:paraId="42372331" w14:textId="77777777" w:rsidR="00D15976" w:rsidRDefault="00D1597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201F4CF" w14:textId="73233588" w:rsidR="00D15976" w:rsidRPr="00C114D4" w:rsidRDefault="00D15976" w:rsidP="00C114D4">
    <w:pPr>
      <w:pStyle w:val="Status"/>
      <w:rPr>
        <w:rFonts w:cs="Arial"/>
      </w:rPr>
    </w:pPr>
    <w:r w:rsidRPr="00C114D4">
      <w:rPr>
        <w:rFonts w:cs="Arial"/>
      </w:rPr>
      <w:fldChar w:fldCharType="begin"/>
    </w:r>
    <w:r w:rsidRPr="00C114D4">
      <w:rPr>
        <w:rFonts w:cs="Arial"/>
      </w:rPr>
      <w:instrText xml:space="preserve"> DOCPROPERTY "Status" </w:instrText>
    </w:r>
    <w:r w:rsidRPr="00C114D4">
      <w:rPr>
        <w:rFonts w:cs="Arial"/>
      </w:rPr>
      <w:fldChar w:fldCharType="separate"/>
    </w:r>
    <w:r w:rsidR="00D44AA1" w:rsidRPr="00C114D4">
      <w:rPr>
        <w:rFonts w:cs="Arial"/>
      </w:rPr>
      <w:t xml:space="preserve"> </w:t>
    </w:r>
    <w:r w:rsidRPr="00C114D4">
      <w:rPr>
        <w:rFonts w:cs="Arial"/>
      </w:rPr>
      <w:fldChar w:fldCharType="end"/>
    </w:r>
    <w:r w:rsidR="00C114D4" w:rsidRPr="00C114D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0F838" w14:textId="20045D40" w:rsidR="00D15976" w:rsidRPr="00C114D4" w:rsidRDefault="00D15976" w:rsidP="00C114D4">
    <w:pPr>
      <w:pStyle w:val="Status"/>
      <w:rPr>
        <w:rFonts w:cs="Arial"/>
      </w:rPr>
    </w:pPr>
    <w:r w:rsidRPr="00C114D4">
      <w:rPr>
        <w:rFonts w:cs="Arial"/>
      </w:rPr>
      <w:fldChar w:fldCharType="begin"/>
    </w:r>
    <w:r w:rsidRPr="00C114D4">
      <w:rPr>
        <w:rFonts w:cs="Arial"/>
      </w:rPr>
      <w:instrText xml:space="preserve"> DOCPROPERTY "Status" </w:instrText>
    </w:r>
    <w:r w:rsidRPr="00C114D4">
      <w:rPr>
        <w:rFonts w:cs="Arial"/>
      </w:rPr>
      <w:fldChar w:fldCharType="separate"/>
    </w:r>
    <w:r w:rsidR="00D44AA1" w:rsidRPr="00C114D4">
      <w:rPr>
        <w:rFonts w:cs="Arial"/>
      </w:rPr>
      <w:t xml:space="preserve"> </w:t>
    </w:r>
    <w:r w:rsidRPr="00C114D4">
      <w:rPr>
        <w:rFonts w:cs="Arial"/>
      </w:rPr>
      <w:fldChar w:fldCharType="end"/>
    </w:r>
    <w:r w:rsidR="00C114D4" w:rsidRPr="00C114D4">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EE17" w14:textId="062135FB" w:rsidR="00D15976" w:rsidRDefault="00D15976">
    <w:pP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D44AA1">
      <w:rPr>
        <w:rFonts w:ascii="Arial" w:hAnsi="Arial"/>
        <w:sz w:val="12"/>
      </w:rPr>
      <w:t>J2024-155</w:t>
    </w:r>
    <w:r>
      <w:rPr>
        <w:rFonts w:ascii="Arial" w:hAnsi="Arial"/>
        <w:sz w:val="12"/>
      </w:rPr>
      <w:fldChar w:fldCharType="end"/>
    </w:r>
  </w:p>
  <w:p w14:paraId="131EB430" w14:textId="7A68C2C1" w:rsidR="00D15976" w:rsidRPr="00C114D4" w:rsidRDefault="00D15976" w:rsidP="00C114D4">
    <w:pPr>
      <w:pStyle w:val="Status"/>
      <w:rPr>
        <w:rFonts w:cs="Arial"/>
      </w:rPr>
    </w:pPr>
    <w:r w:rsidRPr="00C114D4">
      <w:rPr>
        <w:rFonts w:cs="Arial"/>
      </w:rPr>
      <w:fldChar w:fldCharType="begin"/>
    </w:r>
    <w:r w:rsidRPr="00C114D4">
      <w:rPr>
        <w:rFonts w:cs="Arial"/>
      </w:rPr>
      <w:instrText xml:space="preserve"> DOCPROPERTY "Status" </w:instrText>
    </w:r>
    <w:r w:rsidRPr="00C114D4">
      <w:rPr>
        <w:rFonts w:cs="Arial"/>
      </w:rPr>
      <w:fldChar w:fldCharType="separate"/>
    </w:r>
    <w:r w:rsidR="00D44AA1" w:rsidRPr="00C114D4">
      <w:rPr>
        <w:rFonts w:cs="Arial"/>
      </w:rPr>
      <w:t xml:space="preserve"> </w:t>
    </w:r>
    <w:r w:rsidRPr="00C114D4">
      <w:rPr>
        <w:rFonts w:cs="Arial"/>
      </w:rPr>
      <w:fldChar w:fldCharType="end"/>
    </w:r>
    <w:r w:rsidR="00C114D4" w:rsidRPr="00C114D4">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7D07" w14:textId="77777777" w:rsidR="005226CF" w:rsidRDefault="005226C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226CF" w:rsidRPr="00CB3D59" w14:paraId="02EDAC65" w14:textId="77777777">
      <w:tc>
        <w:tcPr>
          <w:tcW w:w="845" w:type="pct"/>
        </w:tcPr>
        <w:p w14:paraId="06014B7D" w14:textId="77777777" w:rsidR="005226CF" w:rsidRPr="0097645D" w:rsidRDefault="005226CF"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7AB9BAFF" w14:textId="3C42044A" w:rsidR="005226CF" w:rsidRPr="00783A18" w:rsidRDefault="00C114D4"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D44AA1">
            <w:t>Common Boundaries Regulation 2024</w:t>
          </w:r>
          <w:r>
            <w:fldChar w:fldCharType="end"/>
          </w:r>
        </w:p>
        <w:p w14:paraId="4247B881" w14:textId="7CDEECD4" w:rsidR="005226CF" w:rsidRPr="00783A18" w:rsidRDefault="005226CF"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D44AA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D44AA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D44AA1">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547E0E0B" w14:textId="19593C8C" w:rsidR="005226CF" w:rsidRPr="00743346" w:rsidRDefault="005226CF"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D44AA1">
            <w:rPr>
              <w:rFonts w:cs="Arial"/>
              <w:szCs w:val="18"/>
            </w:rPr>
            <w:t>SL2024-29</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D44AA1">
            <w:rPr>
              <w:rFonts w:cs="Arial"/>
              <w:szCs w:val="18"/>
            </w:rPr>
            <w:t xml:space="preserve">  </w:t>
          </w:r>
          <w:r w:rsidRPr="00743346">
            <w:rPr>
              <w:rFonts w:cs="Arial"/>
              <w:szCs w:val="18"/>
            </w:rPr>
            <w:fldChar w:fldCharType="end"/>
          </w:r>
        </w:p>
      </w:tc>
    </w:tr>
  </w:tbl>
  <w:p w14:paraId="72FB3D7C" w14:textId="78494295" w:rsidR="005226CF" w:rsidRPr="00C114D4" w:rsidRDefault="005226CF" w:rsidP="00C114D4">
    <w:pPr>
      <w:pStyle w:val="Status"/>
      <w:rPr>
        <w:rFonts w:cs="Arial"/>
      </w:rPr>
    </w:pPr>
    <w:r w:rsidRPr="00C114D4">
      <w:rPr>
        <w:rFonts w:cs="Arial"/>
      </w:rPr>
      <w:fldChar w:fldCharType="begin"/>
    </w:r>
    <w:r w:rsidRPr="00C114D4">
      <w:rPr>
        <w:rFonts w:cs="Arial"/>
      </w:rPr>
      <w:instrText xml:space="preserve"> DOCPROPERTY "Status" </w:instrText>
    </w:r>
    <w:r w:rsidRPr="00C114D4">
      <w:rPr>
        <w:rFonts w:cs="Arial"/>
      </w:rPr>
      <w:fldChar w:fldCharType="separate"/>
    </w:r>
    <w:r w:rsidR="00D44AA1" w:rsidRPr="00C114D4">
      <w:rPr>
        <w:rFonts w:cs="Arial"/>
      </w:rPr>
      <w:t xml:space="preserve"> </w:t>
    </w:r>
    <w:r w:rsidRPr="00C114D4">
      <w:rPr>
        <w:rFonts w:cs="Arial"/>
      </w:rPr>
      <w:fldChar w:fldCharType="end"/>
    </w:r>
    <w:r w:rsidR="00C114D4" w:rsidRPr="00C114D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BCE3" w14:textId="77777777" w:rsidR="005226CF" w:rsidRDefault="005226CF">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5226CF" w:rsidRPr="00CB3D59" w14:paraId="7D8B4056" w14:textId="77777777">
      <w:tc>
        <w:tcPr>
          <w:tcW w:w="1060" w:type="pct"/>
        </w:tcPr>
        <w:p w14:paraId="1FE74EA5" w14:textId="02F65AF7" w:rsidR="005226CF" w:rsidRPr="00743346" w:rsidRDefault="005226CF"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D44AA1">
            <w:rPr>
              <w:rFonts w:cs="Arial"/>
              <w:szCs w:val="18"/>
            </w:rPr>
            <w:t>SL2024-29</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D44AA1">
            <w:rPr>
              <w:rFonts w:cs="Arial"/>
              <w:szCs w:val="18"/>
            </w:rPr>
            <w:t xml:space="preserve">  </w:t>
          </w:r>
          <w:r w:rsidRPr="00743346">
            <w:rPr>
              <w:rFonts w:cs="Arial"/>
              <w:szCs w:val="18"/>
            </w:rPr>
            <w:fldChar w:fldCharType="end"/>
          </w:r>
        </w:p>
      </w:tc>
      <w:tc>
        <w:tcPr>
          <w:tcW w:w="3094" w:type="pct"/>
        </w:tcPr>
        <w:p w14:paraId="07C0E54A" w14:textId="27925C2F" w:rsidR="005226CF" w:rsidRPr="00783A18" w:rsidRDefault="00C114D4"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D44AA1">
            <w:t>Common Boundaries Regulation 2024</w:t>
          </w:r>
          <w:r>
            <w:fldChar w:fldCharType="end"/>
          </w:r>
        </w:p>
        <w:p w14:paraId="0E28F717" w14:textId="2BBE6DBC" w:rsidR="005226CF" w:rsidRPr="00783A18" w:rsidRDefault="005226CF"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D44AA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D44AA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D44AA1">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549BF177" w14:textId="77777777" w:rsidR="005226CF" w:rsidRPr="0097645D" w:rsidRDefault="005226CF"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623028D6" w14:textId="54706E6E" w:rsidR="005226CF" w:rsidRPr="00C114D4" w:rsidRDefault="005226CF" w:rsidP="00C114D4">
    <w:pPr>
      <w:pStyle w:val="Status"/>
      <w:rPr>
        <w:rFonts w:cs="Arial"/>
      </w:rPr>
    </w:pPr>
    <w:r w:rsidRPr="00C114D4">
      <w:rPr>
        <w:rFonts w:cs="Arial"/>
      </w:rPr>
      <w:fldChar w:fldCharType="begin"/>
    </w:r>
    <w:r w:rsidRPr="00C114D4">
      <w:rPr>
        <w:rFonts w:cs="Arial"/>
      </w:rPr>
      <w:instrText xml:space="preserve"> DOCPROPERTY "Status" </w:instrText>
    </w:r>
    <w:r w:rsidRPr="00C114D4">
      <w:rPr>
        <w:rFonts w:cs="Arial"/>
      </w:rPr>
      <w:fldChar w:fldCharType="separate"/>
    </w:r>
    <w:r w:rsidR="00D44AA1" w:rsidRPr="00C114D4">
      <w:rPr>
        <w:rFonts w:cs="Arial"/>
      </w:rPr>
      <w:t xml:space="preserve"> </w:t>
    </w:r>
    <w:r w:rsidRPr="00C114D4">
      <w:rPr>
        <w:rFonts w:cs="Arial"/>
      </w:rPr>
      <w:fldChar w:fldCharType="end"/>
    </w:r>
    <w:r w:rsidR="00C114D4" w:rsidRPr="00C114D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3362" w14:textId="77777777" w:rsidR="005226CF" w:rsidRDefault="005226CF">
    <w:pPr>
      <w:rPr>
        <w:sz w:val="16"/>
      </w:rPr>
    </w:pPr>
  </w:p>
  <w:p w14:paraId="4781F577" w14:textId="0EA45F16" w:rsidR="005226CF" w:rsidRDefault="005226CF">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D44AA1">
      <w:rPr>
        <w:rFonts w:ascii="Arial" w:hAnsi="Arial"/>
        <w:sz w:val="12"/>
      </w:rPr>
      <w:t>J2024-155</w:t>
    </w:r>
    <w:r>
      <w:rPr>
        <w:rFonts w:ascii="Arial" w:hAnsi="Arial"/>
        <w:sz w:val="12"/>
      </w:rPr>
      <w:fldChar w:fldCharType="end"/>
    </w:r>
  </w:p>
  <w:p w14:paraId="5FB2BF47" w14:textId="04FF6272" w:rsidR="005226CF" w:rsidRPr="00C114D4" w:rsidRDefault="005226CF" w:rsidP="00C114D4">
    <w:pPr>
      <w:pStyle w:val="Status"/>
      <w:tabs>
        <w:tab w:val="center" w:pos="3853"/>
        <w:tab w:val="left" w:pos="4575"/>
      </w:tabs>
      <w:rPr>
        <w:rFonts w:cs="Arial"/>
      </w:rPr>
    </w:pPr>
    <w:r w:rsidRPr="00C114D4">
      <w:rPr>
        <w:rFonts w:cs="Arial"/>
      </w:rPr>
      <w:fldChar w:fldCharType="begin"/>
    </w:r>
    <w:r w:rsidRPr="00C114D4">
      <w:rPr>
        <w:rFonts w:cs="Arial"/>
      </w:rPr>
      <w:instrText xml:space="preserve"> DOCPROPERTY "Status" </w:instrText>
    </w:r>
    <w:r w:rsidRPr="00C114D4">
      <w:rPr>
        <w:rFonts w:cs="Arial"/>
      </w:rPr>
      <w:fldChar w:fldCharType="separate"/>
    </w:r>
    <w:r w:rsidR="00D44AA1" w:rsidRPr="00C114D4">
      <w:rPr>
        <w:rFonts w:cs="Arial"/>
      </w:rPr>
      <w:t xml:space="preserve"> </w:t>
    </w:r>
    <w:r w:rsidRPr="00C114D4">
      <w:rPr>
        <w:rFonts w:cs="Arial"/>
      </w:rPr>
      <w:fldChar w:fldCharType="end"/>
    </w:r>
    <w:r w:rsidR="00C114D4" w:rsidRPr="00C114D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C628" w14:textId="77777777" w:rsidR="00861ED5" w:rsidRDefault="00861ED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861ED5" w:rsidRPr="00CB3D59" w14:paraId="12410645" w14:textId="77777777">
      <w:tc>
        <w:tcPr>
          <w:tcW w:w="847" w:type="pct"/>
        </w:tcPr>
        <w:p w14:paraId="2A52EB16" w14:textId="77777777" w:rsidR="00861ED5" w:rsidRPr="006D109C" w:rsidRDefault="00861ED5"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4A117CE3" w14:textId="4AF1C46D" w:rsidR="00861ED5" w:rsidRPr="006D109C" w:rsidRDefault="00861ED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44AA1" w:rsidRPr="00D44AA1">
            <w:rPr>
              <w:rFonts w:cs="Arial"/>
              <w:szCs w:val="18"/>
            </w:rPr>
            <w:t>Common Boundaries Regulation 2024</w:t>
          </w:r>
          <w:r>
            <w:rPr>
              <w:rFonts w:cs="Arial"/>
              <w:szCs w:val="18"/>
            </w:rPr>
            <w:fldChar w:fldCharType="end"/>
          </w:r>
        </w:p>
        <w:p w14:paraId="1BF0FEC3" w14:textId="1D26C946" w:rsidR="00861ED5" w:rsidRPr="00783A18" w:rsidRDefault="00861ED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44AA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44AA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44AA1">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076A40B5" w14:textId="02DA04E5" w:rsidR="00861ED5" w:rsidRPr="006D109C" w:rsidRDefault="00861ED5"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D44AA1">
            <w:rPr>
              <w:rFonts w:cs="Arial"/>
              <w:szCs w:val="18"/>
            </w:rPr>
            <w:t>SL2024-29</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D44AA1">
            <w:rPr>
              <w:rFonts w:cs="Arial"/>
              <w:szCs w:val="18"/>
            </w:rPr>
            <w:t xml:space="preserve">  </w:t>
          </w:r>
          <w:r w:rsidRPr="006D109C">
            <w:rPr>
              <w:rFonts w:cs="Arial"/>
              <w:szCs w:val="18"/>
            </w:rPr>
            <w:fldChar w:fldCharType="end"/>
          </w:r>
        </w:p>
      </w:tc>
    </w:tr>
  </w:tbl>
  <w:p w14:paraId="639A467A" w14:textId="7775895A" w:rsidR="00861ED5" w:rsidRPr="00C114D4" w:rsidRDefault="00861ED5" w:rsidP="00C114D4">
    <w:pPr>
      <w:pStyle w:val="Status"/>
      <w:rPr>
        <w:rFonts w:cs="Arial"/>
      </w:rPr>
    </w:pPr>
    <w:r w:rsidRPr="00C114D4">
      <w:rPr>
        <w:rFonts w:cs="Arial"/>
      </w:rPr>
      <w:fldChar w:fldCharType="begin"/>
    </w:r>
    <w:r w:rsidRPr="00C114D4">
      <w:rPr>
        <w:rFonts w:cs="Arial"/>
      </w:rPr>
      <w:instrText xml:space="preserve"> DOCPROPERTY "Status" </w:instrText>
    </w:r>
    <w:r w:rsidRPr="00C114D4">
      <w:rPr>
        <w:rFonts w:cs="Arial"/>
      </w:rPr>
      <w:fldChar w:fldCharType="separate"/>
    </w:r>
    <w:r w:rsidR="00D44AA1" w:rsidRPr="00C114D4">
      <w:rPr>
        <w:rFonts w:cs="Arial"/>
      </w:rPr>
      <w:t xml:space="preserve"> </w:t>
    </w:r>
    <w:r w:rsidRPr="00C114D4">
      <w:rPr>
        <w:rFonts w:cs="Arial"/>
      </w:rPr>
      <w:fldChar w:fldCharType="end"/>
    </w:r>
    <w:r w:rsidR="00C114D4" w:rsidRPr="00C114D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80AC" w14:textId="77777777" w:rsidR="00861ED5" w:rsidRDefault="00861ED5">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861ED5" w:rsidRPr="00CB3D59" w14:paraId="3585F9E9" w14:textId="77777777">
      <w:tc>
        <w:tcPr>
          <w:tcW w:w="1061" w:type="pct"/>
        </w:tcPr>
        <w:p w14:paraId="48603408" w14:textId="092D47C1" w:rsidR="00861ED5" w:rsidRPr="006D109C" w:rsidRDefault="00861ED5"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D44AA1">
            <w:rPr>
              <w:rFonts w:cs="Arial"/>
              <w:szCs w:val="18"/>
            </w:rPr>
            <w:t>SL2024-29</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D44AA1">
            <w:rPr>
              <w:rFonts w:cs="Arial"/>
              <w:szCs w:val="18"/>
            </w:rPr>
            <w:t xml:space="preserve">  </w:t>
          </w:r>
          <w:r w:rsidRPr="006D109C">
            <w:rPr>
              <w:rFonts w:cs="Arial"/>
              <w:szCs w:val="18"/>
            </w:rPr>
            <w:fldChar w:fldCharType="end"/>
          </w:r>
        </w:p>
      </w:tc>
      <w:tc>
        <w:tcPr>
          <w:tcW w:w="3092" w:type="pct"/>
        </w:tcPr>
        <w:p w14:paraId="2DB8DFF6" w14:textId="4901A350" w:rsidR="00861ED5" w:rsidRPr="006D109C" w:rsidRDefault="00861ED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44AA1" w:rsidRPr="00D44AA1">
            <w:rPr>
              <w:rFonts w:cs="Arial"/>
              <w:szCs w:val="18"/>
            </w:rPr>
            <w:t>Common Boundaries Regulation 2024</w:t>
          </w:r>
          <w:r>
            <w:rPr>
              <w:rFonts w:cs="Arial"/>
              <w:szCs w:val="18"/>
            </w:rPr>
            <w:fldChar w:fldCharType="end"/>
          </w:r>
        </w:p>
        <w:p w14:paraId="2874BE08" w14:textId="373C7729" w:rsidR="00861ED5" w:rsidRPr="00783A18" w:rsidRDefault="00861ED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44AA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44AA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44AA1">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1AAEE55" w14:textId="77777777" w:rsidR="00861ED5" w:rsidRPr="006D109C" w:rsidRDefault="00861ED5"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6FD140F9" w14:textId="2D8C390E" w:rsidR="00861ED5" w:rsidRPr="00C114D4" w:rsidRDefault="00861ED5" w:rsidP="00C114D4">
    <w:pPr>
      <w:pStyle w:val="Status"/>
      <w:rPr>
        <w:rFonts w:cs="Arial"/>
      </w:rPr>
    </w:pPr>
    <w:r w:rsidRPr="00C114D4">
      <w:rPr>
        <w:rFonts w:cs="Arial"/>
      </w:rPr>
      <w:fldChar w:fldCharType="begin"/>
    </w:r>
    <w:r w:rsidRPr="00C114D4">
      <w:rPr>
        <w:rFonts w:cs="Arial"/>
      </w:rPr>
      <w:instrText xml:space="preserve"> DOCPROPERTY "Status" </w:instrText>
    </w:r>
    <w:r w:rsidRPr="00C114D4">
      <w:rPr>
        <w:rFonts w:cs="Arial"/>
      </w:rPr>
      <w:fldChar w:fldCharType="separate"/>
    </w:r>
    <w:r w:rsidR="00D44AA1" w:rsidRPr="00C114D4">
      <w:rPr>
        <w:rFonts w:cs="Arial"/>
      </w:rPr>
      <w:t xml:space="preserve"> </w:t>
    </w:r>
    <w:r w:rsidRPr="00C114D4">
      <w:rPr>
        <w:rFonts w:cs="Arial"/>
      </w:rPr>
      <w:fldChar w:fldCharType="end"/>
    </w:r>
    <w:r w:rsidR="00C114D4" w:rsidRPr="00C114D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9872" w14:textId="77777777" w:rsidR="00861ED5" w:rsidRDefault="00861ED5">
    <w:pPr>
      <w:rPr>
        <w:sz w:val="16"/>
      </w:rPr>
    </w:pPr>
  </w:p>
  <w:p w14:paraId="75354F09" w14:textId="08C16510" w:rsidR="00861ED5" w:rsidRDefault="00861ED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D44AA1">
      <w:rPr>
        <w:rFonts w:ascii="Arial" w:hAnsi="Arial"/>
        <w:sz w:val="12"/>
      </w:rPr>
      <w:t>J2024-155</w:t>
    </w:r>
    <w:r>
      <w:rPr>
        <w:rFonts w:ascii="Arial" w:hAnsi="Arial"/>
        <w:sz w:val="12"/>
      </w:rPr>
      <w:fldChar w:fldCharType="end"/>
    </w:r>
  </w:p>
  <w:p w14:paraId="192615C4" w14:textId="30DE3D1B" w:rsidR="00861ED5" w:rsidRDefault="00861ED5">
    <w:pPr>
      <w:pStyle w:val="Status"/>
    </w:pPr>
    <w:r>
      <w:fldChar w:fldCharType="begin"/>
    </w:r>
    <w:r>
      <w:instrText xml:space="preserve"> DOCPROPERTY "Status" </w:instrText>
    </w:r>
    <w:r>
      <w:fldChar w:fldCharType="separate"/>
    </w:r>
    <w:r w:rsidR="00D44AA1">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AE5D9" w14:textId="77777777" w:rsidR="00911669" w:rsidRDefault="00911669">
      <w:r>
        <w:separator/>
      </w:r>
    </w:p>
  </w:footnote>
  <w:footnote w:type="continuationSeparator" w:id="0">
    <w:p w14:paraId="363F5E80" w14:textId="77777777" w:rsidR="00911669" w:rsidRDefault="00911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FD56" w14:textId="77777777" w:rsidR="00B129B0" w:rsidRDefault="00B129B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73F22859" w14:textId="77777777" w:rsidTr="00567644">
      <w:trPr>
        <w:jc w:val="center"/>
      </w:trPr>
      <w:tc>
        <w:tcPr>
          <w:tcW w:w="1068" w:type="pct"/>
        </w:tcPr>
        <w:p w14:paraId="666F2EA8" w14:textId="77777777" w:rsidR="00AB3E20" w:rsidRPr="00567644" w:rsidRDefault="00AB3E20" w:rsidP="00567644">
          <w:pPr>
            <w:pStyle w:val="HeaderEven"/>
            <w:tabs>
              <w:tab w:val="left" w:pos="700"/>
            </w:tabs>
            <w:ind w:left="697" w:hanging="697"/>
            <w:rPr>
              <w:rFonts w:cs="Arial"/>
              <w:szCs w:val="18"/>
            </w:rPr>
          </w:pPr>
        </w:p>
      </w:tc>
      <w:tc>
        <w:tcPr>
          <w:tcW w:w="3932" w:type="pct"/>
        </w:tcPr>
        <w:p w14:paraId="525DCF9A" w14:textId="77777777" w:rsidR="00AB3E20" w:rsidRPr="00567644" w:rsidRDefault="00AB3E20" w:rsidP="00567644">
          <w:pPr>
            <w:pStyle w:val="HeaderEven"/>
            <w:tabs>
              <w:tab w:val="left" w:pos="700"/>
            </w:tabs>
            <w:ind w:left="697" w:hanging="697"/>
            <w:rPr>
              <w:rFonts w:cs="Arial"/>
              <w:szCs w:val="18"/>
            </w:rPr>
          </w:pPr>
        </w:p>
      </w:tc>
    </w:tr>
    <w:tr w:rsidR="00AB3E20" w:rsidRPr="00E06D02" w14:paraId="024E6BE1" w14:textId="77777777" w:rsidTr="00567644">
      <w:trPr>
        <w:jc w:val="center"/>
      </w:trPr>
      <w:tc>
        <w:tcPr>
          <w:tcW w:w="1068" w:type="pct"/>
        </w:tcPr>
        <w:p w14:paraId="2C02E3A2" w14:textId="77777777" w:rsidR="00AB3E20" w:rsidRPr="00567644" w:rsidRDefault="00AB3E20" w:rsidP="00567644">
          <w:pPr>
            <w:pStyle w:val="HeaderEven"/>
            <w:tabs>
              <w:tab w:val="left" w:pos="700"/>
            </w:tabs>
            <w:ind w:left="697" w:hanging="697"/>
            <w:rPr>
              <w:rFonts w:cs="Arial"/>
              <w:szCs w:val="18"/>
            </w:rPr>
          </w:pPr>
        </w:p>
      </w:tc>
      <w:tc>
        <w:tcPr>
          <w:tcW w:w="3932" w:type="pct"/>
        </w:tcPr>
        <w:p w14:paraId="05E376BA" w14:textId="77777777" w:rsidR="00AB3E20" w:rsidRPr="00567644" w:rsidRDefault="00AB3E20" w:rsidP="00567644">
          <w:pPr>
            <w:pStyle w:val="HeaderEven"/>
            <w:tabs>
              <w:tab w:val="left" w:pos="700"/>
            </w:tabs>
            <w:ind w:left="697" w:hanging="697"/>
            <w:rPr>
              <w:rFonts w:cs="Arial"/>
              <w:szCs w:val="18"/>
            </w:rPr>
          </w:pPr>
        </w:p>
      </w:tc>
    </w:tr>
    <w:tr w:rsidR="00AB3E20" w:rsidRPr="00E06D02" w14:paraId="69DAA0D7" w14:textId="77777777" w:rsidTr="00567644">
      <w:trPr>
        <w:cantSplit/>
        <w:jc w:val="center"/>
      </w:trPr>
      <w:tc>
        <w:tcPr>
          <w:tcW w:w="4997" w:type="pct"/>
          <w:gridSpan w:val="2"/>
          <w:tcBorders>
            <w:bottom w:val="single" w:sz="4" w:space="0" w:color="auto"/>
          </w:tcBorders>
        </w:tcPr>
        <w:p w14:paraId="158D53F5" w14:textId="77777777" w:rsidR="00AB3E20" w:rsidRPr="00567644" w:rsidRDefault="00AB3E20" w:rsidP="00567644">
          <w:pPr>
            <w:pStyle w:val="HeaderEven6"/>
            <w:tabs>
              <w:tab w:val="left" w:pos="700"/>
            </w:tabs>
            <w:ind w:left="697" w:hanging="697"/>
            <w:rPr>
              <w:szCs w:val="18"/>
            </w:rPr>
          </w:pPr>
        </w:p>
      </w:tc>
    </w:tr>
  </w:tbl>
  <w:p w14:paraId="035949DA"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6101" w14:textId="77777777" w:rsidR="004E49DF" w:rsidRPr="00D15976" w:rsidRDefault="004E49DF" w:rsidP="00D1597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6094" w14:textId="77777777" w:rsidR="004E49DF" w:rsidRPr="00D15976" w:rsidRDefault="004E49DF" w:rsidP="00D15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02FA" w14:textId="77777777" w:rsidR="00B129B0" w:rsidRDefault="00B129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85A9" w14:textId="77777777" w:rsidR="00B129B0" w:rsidRDefault="00B129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5226CF" w:rsidRPr="00CB3D59" w14:paraId="24BB0215" w14:textId="77777777">
      <w:tc>
        <w:tcPr>
          <w:tcW w:w="900" w:type="pct"/>
        </w:tcPr>
        <w:p w14:paraId="46B1BBE1" w14:textId="77777777" w:rsidR="005226CF" w:rsidRPr="00783A18" w:rsidRDefault="005226CF">
          <w:pPr>
            <w:pStyle w:val="HeaderEven"/>
            <w:rPr>
              <w:rFonts w:ascii="Times New Roman" w:hAnsi="Times New Roman"/>
              <w:sz w:val="24"/>
              <w:szCs w:val="24"/>
            </w:rPr>
          </w:pPr>
        </w:p>
      </w:tc>
      <w:tc>
        <w:tcPr>
          <w:tcW w:w="4100" w:type="pct"/>
        </w:tcPr>
        <w:p w14:paraId="2B819196" w14:textId="77777777" w:rsidR="005226CF" w:rsidRPr="00783A18" w:rsidRDefault="005226CF">
          <w:pPr>
            <w:pStyle w:val="HeaderEven"/>
            <w:rPr>
              <w:rFonts w:ascii="Times New Roman" w:hAnsi="Times New Roman"/>
              <w:sz w:val="24"/>
              <w:szCs w:val="24"/>
            </w:rPr>
          </w:pPr>
        </w:p>
      </w:tc>
    </w:tr>
    <w:tr w:rsidR="005226CF" w:rsidRPr="00CB3D59" w14:paraId="32CF7C85" w14:textId="77777777">
      <w:tc>
        <w:tcPr>
          <w:tcW w:w="4100" w:type="pct"/>
          <w:gridSpan w:val="2"/>
          <w:tcBorders>
            <w:bottom w:val="single" w:sz="4" w:space="0" w:color="auto"/>
          </w:tcBorders>
        </w:tcPr>
        <w:p w14:paraId="354BAA42" w14:textId="5EDCFE2B" w:rsidR="005226CF" w:rsidRPr="0097645D" w:rsidRDefault="005226CF" w:rsidP="000763CD">
          <w:pPr>
            <w:pStyle w:val="HeaderEven6"/>
            <w:rPr>
              <w:rFonts w:cs="Arial"/>
              <w:szCs w:val="18"/>
            </w:rPr>
          </w:pPr>
          <w:r>
            <w:fldChar w:fldCharType="begin"/>
          </w:r>
          <w:r>
            <w:instrText xml:space="preserve"> STYLEREF charContents \* MERGEFORMAT </w:instrText>
          </w:r>
          <w:r>
            <w:fldChar w:fldCharType="end"/>
          </w:r>
        </w:p>
      </w:tc>
    </w:tr>
  </w:tbl>
  <w:p w14:paraId="5CE8CC49" w14:textId="741E0418" w:rsidR="005226CF" w:rsidRDefault="005226CF">
    <w:pPr>
      <w:pStyle w:val="N-9pt"/>
    </w:pPr>
    <w:r>
      <w:tab/>
    </w:r>
    <w:r>
      <w:fldChar w:fldCharType="begin"/>
    </w:r>
    <w:r>
      <w:instrText xml:space="preserve"> STYLEREF charPage \* MERGEFORMAT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5226CF" w:rsidRPr="00CB3D59" w14:paraId="48CD459C" w14:textId="77777777">
      <w:tc>
        <w:tcPr>
          <w:tcW w:w="4100" w:type="pct"/>
        </w:tcPr>
        <w:p w14:paraId="043B39C4" w14:textId="77777777" w:rsidR="005226CF" w:rsidRPr="00783A18" w:rsidRDefault="005226CF" w:rsidP="000763CD">
          <w:pPr>
            <w:pStyle w:val="HeaderOdd"/>
            <w:jc w:val="left"/>
            <w:rPr>
              <w:rFonts w:ascii="Times New Roman" w:hAnsi="Times New Roman"/>
              <w:sz w:val="24"/>
              <w:szCs w:val="24"/>
            </w:rPr>
          </w:pPr>
        </w:p>
      </w:tc>
      <w:tc>
        <w:tcPr>
          <w:tcW w:w="900" w:type="pct"/>
        </w:tcPr>
        <w:p w14:paraId="6F23BB17" w14:textId="77777777" w:rsidR="005226CF" w:rsidRPr="00783A18" w:rsidRDefault="005226CF" w:rsidP="000763CD">
          <w:pPr>
            <w:pStyle w:val="HeaderOdd"/>
            <w:jc w:val="left"/>
            <w:rPr>
              <w:rFonts w:ascii="Times New Roman" w:hAnsi="Times New Roman"/>
              <w:sz w:val="24"/>
              <w:szCs w:val="24"/>
            </w:rPr>
          </w:pPr>
        </w:p>
      </w:tc>
    </w:tr>
    <w:tr w:rsidR="005226CF" w:rsidRPr="00CB3D59" w14:paraId="083B2FAE" w14:textId="77777777">
      <w:tc>
        <w:tcPr>
          <w:tcW w:w="900" w:type="pct"/>
          <w:gridSpan w:val="2"/>
          <w:tcBorders>
            <w:bottom w:val="single" w:sz="4" w:space="0" w:color="auto"/>
          </w:tcBorders>
        </w:tcPr>
        <w:p w14:paraId="05F44D03" w14:textId="19AB1900" w:rsidR="005226CF" w:rsidRPr="0097645D" w:rsidRDefault="005226CF" w:rsidP="000763CD">
          <w:pPr>
            <w:pStyle w:val="HeaderOdd6"/>
            <w:jc w:val="left"/>
            <w:rPr>
              <w:rFonts w:cs="Arial"/>
              <w:szCs w:val="18"/>
            </w:rPr>
          </w:pPr>
          <w:r>
            <w:fldChar w:fldCharType="begin"/>
          </w:r>
          <w:r>
            <w:instrText xml:space="preserve"> STYLEREF charContents \* MERGEFORMAT </w:instrText>
          </w:r>
          <w:r>
            <w:fldChar w:fldCharType="end"/>
          </w:r>
        </w:p>
      </w:tc>
    </w:tr>
  </w:tbl>
  <w:p w14:paraId="61A0D38A" w14:textId="718CBCD1" w:rsidR="005226CF" w:rsidRDefault="005226CF">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1"/>
      <w:gridCol w:w="6065"/>
    </w:tblGrid>
    <w:tr w:rsidR="00861ED5" w:rsidRPr="00CB3D59" w14:paraId="2B93ED12" w14:textId="77777777" w:rsidTr="003A49FD">
      <w:tc>
        <w:tcPr>
          <w:tcW w:w="1701" w:type="dxa"/>
        </w:tcPr>
        <w:p w14:paraId="6A134E1A" w14:textId="6957D286" w:rsidR="00861ED5" w:rsidRPr="006D109C" w:rsidRDefault="00861ED5">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01A82B5B" w14:textId="14D91E71" w:rsidR="00861ED5" w:rsidRPr="006D109C" w:rsidRDefault="00861ED5">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861ED5" w:rsidRPr="00CB3D59" w14:paraId="20D8E47A" w14:textId="77777777" w:rsidTr="003A49FD">
      <w:tc>
        <w:tcPr>
          <w:tcW w:w="1701" w:type="dxa"/>
        </w:tcPr>
        <w:p w14:paraId="64FA890E" w14:textId="66925495" w:rsidR="00861ED5" w:rsidRPr="006D109C" w:rsidRDefault="00861ED5">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A68C84B" w14:textId="719FAE70" w:rsidR="00861ED5" w:rsidRPr="006D109C" w:rsidRDefault="00861ED5">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861ED5" w:rsidRPr="00CB3D59" w14:paraId="17C5FA55" w14:textId="77777777" w:rsidTr="003A49FD">
      <w:trPr>
        <w:cantSplit/>
      </w:trPr>
      <w:tc>
        <w:tcPr>
          <w:tcW w:w="1701" w:type="dxa"/>
          <w:gridSpan w:val="2"/>
          <w:tcBorders>
            <w:bottom w:val="single" w:sz="4" w:space="0" w:color="auto"/>
          </w:tcBorders>
        </w:tcPr>
        <w:p w14:paraId="3BC1E048" w14:textId="49E2C0E4" w:rsidR="00861ED5" w:rsidRPr="006D109C" w:rsidRDefault="00861ED5"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D44AA1">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C114D4">
            <w:rPr>
              <w:rFonts w:cs="Arial"/>
              <w:noProof/>
              <w:szCs w:val="18"/>
            </w:rPr>
            <w:t>3</w:t>
          </w:r>
          <w:r w:rsidRPr="006D109C">
            <w:rPr>
              <w:rFonts w:cs="Arial"/>
              <w:szCs w:val="18"/>
            </w:rPr>
            <w:fldChar w:fldCharType="end"/>
          </w:r>
        </w:p>
      </w:tc>
    </w:tr>
  </w:tbl>
  <w:p w14:paraId="21214FFE" w14:textId="77777777" w:rsidR="00861ED5" w:rsidRDefault="00861E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7"/>
      <w:gridCol w:w="1639"/>
    </w:tblGrid>
    <w:tr w:rsidR="00861ED5" w:rsidRPr="00CB3D59" w14:paraId="45673526" w14:textId="77777777" w:rsidTr="003A49FD">
      <w:tc>
        <w:tcPr>
          <w:tcW w:w="6320" w:type="dxa"/>
        </w:tcPr>
        <w:p w14:paraId="15E31D6D" w14:textId="21F1B668" w:rsidR="00861ED5" w:rsidRPr="006D109C" w:rsidRDefault="00861ED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44ECA448" w14:textId="0C86F313" w:rsidR="00861ED5" w:rsidRPr="006D109C" w:rsidRDefault="00861ED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861ED5" w:rsidRPr="00CB3D59" w14:paraId="72C9A3DF" w14:textId="77777777" w:rsidTr="003A49FD">
      <w:tc>
        <w:tcPr>
          <w:tcW w:w="6320" w:type="dxa"/>
        </w:tcPr>
        <w:p w14:paraId="236EC83A" w14:textId="0138B52F" w:rsidR="00861ED5" w:rsidRPr="006D109C" w:rsidRDefault="00861ED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6C040F3E" w14:textId="3DA07649" w:rsidR="00861ED5" w:rsidRPr="006D109C" w:rsidRDefault="00861ED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861ED5" w:rsidRPr="00CB3D59" w14:paraId="7A33E172" w14:textId="77777777" w:rsidTr="003A49FD">
      <w:trPr>
        <w:cantSplit/>
      </w:trPr>
      <w:tc>
        <w:tcPr>
          <w:tcW w:w="1701" w:type="dxa"/>
          <w:gridSpan w:val="2"/>
          <w:tcBorders>
            <w:bottom w:val="single" w:sz="4" w:space="0" w:color="auto"/>
          </w:tcBorders>
        </w:tcPr>
        <w:p w14:paraId="3CA0A703" w14:textId="5C9C7CB3" w:rsidR="00861ED5" w:rsidRPr="006D109C" w:rsidRDefault="00861ED5"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D44AA1">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C114D4">
            <w:rPr>
              <w:rFonts w:cs="Arial"/>
              <w:noProof/>
              <w:szCs w:val="18"/>
            </w:rPr>
            <w:t>3</w:t>
          </w:r>
          <w:r w:rsidRPr="006D109C">
            <w:rPr>
              <w:rFonts w:cs="Arial"/>
              <w:szCs w:val="18"/>
            </w:rPr>
            <w:fldChar w:fldCharType="end"/>
          </w:r>
        </w:p>
      </w:tc>
    </w:tr>
  </w:tbl>
  <w:p w14:paraId="335CDDEF" w14:textId="77777777" w:rsidR="00861ED5" w:rsidRDefault="00861ED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D15976" w14:paraId="4D535497" w14:textId="77777777">
      <w:trPr>
        <w:jc w:val="center"/>
      </w:trPr>
      <w:tc>
        <w:tcPr>
          <w:tcW w:w="1234" w:type="dxa"/>
        </w:tcPr>
        <w:p w14:paraId="4C10F155" w14:textId="77777777" w:rsidR="00D15976" w:rsidRDefault="00D15976">
          <w:pPr>
            <w:pStyle w:val="HeaderEven"/>
          </w:pPr>
        </w:p>
      </w:tc>
      <w:tc>
        <w:tcPr>
          <w:tcW w:w="6062" w:type="dxa"/>
        </w:tcPr>
        <w:p w14:paraId="41073A46" w14:textId="77777777" w:rsidR="00D15976" w:rsidRDefault="00D15976">
          <w:pPr>
            <w:pStyle w:val="HeaderEven"/>
          </w:pPr>
        </w:p>
      </w:tc>
    </w:tr>
    <w:tr w:rsidR="00D15976" w14:paraId="74A4B9FB" w14:textId="77777777">
      <w:trPr>
        <w:jc w:val="center"/>
      </w:trPr>
      <w:tc>
        <w:tcPr>
          <w:tcW w:w="1234" w:type="dxa"/>
        </w:tcPr>
        <w:p w14:paraId="10E0F16F" w14:textId="77777777" w:rsidR="00D15976" w:rsidRDefault="00D15976">
          <w:pPr>
            <w:pStyle w:val="HeaderEven"/>
          </w:pPr>
        </w:p>
      </w:tc>
      <w:tc>
        <w:tcPr>
          <w:tcW w:w="6062" w:type="dxa"/>
        </w:tcPr>
        <w:p w14:paraId="209AFB3B" w14:textId="77777777" w:rsidR="00D15976" w:rsidRDefault="00D15976">
          <w:pPr>
            <w:pStyle w:val="HeaderEven"/>
          </w:pPr>
        </w:p>
      </w:tc>
    </w:tr>
    <w:tr w:rsidR="00D15976" w14:paraId="3888F3C8" w14:textId="77777777">
      <w:trPr>
        <w:cantSplit/>
        <w:jc w:val="center"/>
      </w:trPr>
      <w:tc>
        <w:tcPr>
          <w:tcW w:w="7296" w:type="dxa"/>
          <w:gridSpan w:val="2"/>
          <w:tcBorders>
            <w:bottom w:val="single" w:sz="4" w:space="0" w:color="auto"/>
          </w:tcBorders>
        </w:tcPr>
        <w:p w14:paraId="6E7FD12F" w14:textId="77777777" w:rsidR="00D15976" w:rsidRDefault="00D15976">
          <w:pPr>
            <w:pStyle w:val="HeaderEven6"/>
          </w:pPr>
        </w:p>
      </w:tc>
    </w:tr>
  </w:tbl>
  <w:p w14:paraId="78FD154C" w14:textId="77777777" w:rsidR="00D15976" w:rsidRDefault="00D1597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D15976" w14:paraId="7CF5EF7F" w14:textId="77777777">
      <w:trPr>
        <w:jc w:val="center"/>
      </w:trPr>
      <w:tc>
        <w:tcPr>
          <w:tcW w:w="6062" w:type="dxa"/>
        </w:tcPr>
        <w:p w14:paraId="11BA2ADD" w14:textId="77777777" w:rsidR="00D15976" w:rsidRDefault="00D15976">
          <w:pPr>
            <w:pStyle w:val="HeaderOdd"/>
          </w:pPr>
        </w:p>
      </w:tc>
      <w:tc>
        <w:tcPr>
          <w:tcW w:w="1234" w:type="dxa"/>
        </w:tcPr>
        <w:p w14:paraId="2E0B2778" w14:textId="77777777" w:rsidR="00D15976" w:rsidRDefault="00D15976">
          <w:pPr>
            <w:pStyle w:val="HeaderOdd"/>
          </w:pPr>
        </w:p>
      </w:tc>
    </w:tr>
    <w:tr w:rsidR="00D15976" w14:paraId="1D7027F3" w14:textId="77777777">
      <w:trPr>
        <w:jc w:val="center"/>
      </w:trPr>
      <w:tc>
        <w:tcPr>
          <w:tcW w:w="6062" w:type="dxa"/>
        </w:tcPr>
        <w:p w14:paraId="01F1D13A" w14:textId="77777777" w:rsidR="00D15976" w:rsidRDefault="00D15976">
          <w:pPr>
            <w:pStyle w:val="HeaderOdd"/>
          </w:pPr>
        </w:p>
      </w:tc>
      <w:tc>
        <w:tcPr>
          <w:tcW w:w="1234" w:type="dxa"/>
        </w:tcPr>
        <w:p w14:paraId="34F45BBD" w14:textId="77777777" w:rsidR="00D15976" w:rsidRDefault="00D15976">
          <w:pPr>
            <w:pStyle w:val="HeaderOdd"/>
          </w:pPr>
        </w:p>
      </w:tc>
    </w:tr>
    <w:tr w:rsidR="00D15976" w14:paraId="49094735" w14:textId="77777777">
      <w:trPr>
        <w:jc w:val="center"/>
      </w:trPr>
      <w:tc>
        <w:tcPr>
          <w:tcW w:w="7296" w:type="dxa"/>
          <w:gridSpan w:val="2"/>
          <w:tcBorders>
            <w:bottom w:val="single" w:sz="4" w:space="0" w:color="auto"/>
          </w:tcBorders>
        </w:tcPr>
        <w:p w14:paraId="72B947ED" w14:textId="77777777" w:rsidR="00D15976" w:rsidRDefault="00D15976">
          <w:pPr>
            <w:pStyle w:val="HeaderOdd6"/>
          </w:pPr>
        </w:p>
      </w:tc>
    </w:tr>
  </w:tbl>
  <w:p w14:paraId="03FD9CB1" w14:textId="77777777" w:rsidR="00D15976" w:rsidRDefault="00D15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5AC463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447437055">
    <w:abstractNumId w:val="20"/>
  </w:num>
  <w:num w:numId="36" w16cid:durableId="819156068">
    <w:abstractNumId w:val="3"/>
  </w:num>
  <w:num w:numId="37" w16cid:durableId="132337768">
    <w:abstractNumId w:val="30"/>
  </w:num>
  <w:num w:numId="38" w16cid:durableId="1372993672">
    <w:abstractNumId w:val="9"/>
  </w:num>
  <w:num w:numId="39" w16cid:durableId="813983944">
    <w:abstractNumId w:val="7"/>
  </w:num>
  <w:num w:numId="40" w16cid:durableId="1650135011">
    <w:abstractNumId w:val="5"/>
  </w:num>
  <w:num w:numId="41" w16cid:durableId="444663019">
    <w:abstractNumId w:val="4"/>
  </w:num>
  <w:num w:numId="42" w16cid:durableId="1843008629">
    <w:abstractNumId w:val="8"/>
  </w:num>
  <w:num w:numId="43" w16cid:durableId="255405914">
    <w:abstractNumId w:val="2"/>
  </w:num>
  <w:num w:numId="44" w16cid:durableId="2114669350">
    <w:abstractNumId w:val="1"/>
  </w:num>
  <w:num w:numId="45" w16cid:durableId="2094083975">
    <w:abstractNumId w:val="0"/>
  </w:num>
  <w:num w:numId="46" w16cid:durableId="105362395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69"/>
    <w:rsid w:val="00000C1F"/>
    <w:rsid w:val="000012D4"/>
    <w:rsid w:val="00001EF5"/>
    <w:rsid w:val="000038FA"/>
    <w:rsid w:val="000043A6"/>
    <w:rsid w:val="00004573"/>
    <w:rsid w:val="00005825"/>
    <w:rsid w:val="00010513"/>
    <w:rsid w:val="0001347E"/>
    <w:rsid w:val="0002034F"/>
    <w:rsid w:val="000215AA"/>
    <w:rsid w:val="0002517D"/>
    <w:rsid w:val="00025988"/>
    <w:rsid w:val="0003249F"/>
    <w:rsid w:val="00036A2C"/>
    <w:rsid w:val="00037D73"/>
    <w:rsid w:val="000417E5"/>
    <w:rsid w:val="000420DE"/>
    <w:rsid w:val="000448E6"/>
    <w:rsid w:val="00045F44"/>
    <w:rsid w:val="00046E24"/>
    <w:rsid w:val="00046F25"/>
    <w:rsid w:val="00047170"/>
    <w:rsid w:val="00047369"/>
    <w:rsid w:val="000474F2"/>
    <w:rsid w:val="000510F0"/>
    <w:rsid w:val="00052B1E"/>
    <w:rsid w:val="00055507"/>
    <w:rsid w:val="00055E30"/>
    <w:rsid w:val="00063210"/>
    <w:rsid w:val="00064576"/>
    <w:rsid w:val="000663A1"/>
    <w:rsid w:val="00066F6A"/>
    <w:rsid w:val="000702A7"/>
    <w:rsid w:val="00072B06"/>
    <w:rsid w:val="00072ED8"/>
    <w:rsid w:val="00075618"/>
    <w:rsid w:val="000812D4"/>
    <w:rsid w:val="00081D6E"/>
    <w:rsid w:val="0008211A"/>
    <w:rsid w:val="00083C32"/>
    <w:rsid w:val="0008425D"/>
    <w:rsid w:val="0009063E"/>
    <w:rsid w:val="000906B4"/>
    <w:rsid w:val="00091575"/>
    <w:rsid w:val="000949A6"/>
    <w:rsid w:val="00095165"/>
    <w:rsid w:val="0009641C"/>
    <w:rsid w:val="00096811"/>
    <w:rsid w:val="000978C2"/>
    <w:rsid w:val="000A2213"/>
    <w:rsid w:val="000A5DCB"/>
    <w:rsid w:val="000A637A"/>
    <w:rsid w:val="000B16DC"/>
    <w:rsid w:val="000B17F0"/>
    <w:rsid w:val="000B1C99"/>
    <w:rsid w:val="000B3404"/>
    <w:rsid w:val="000B4951"/>
    <w:rsid w:val="000B5464"/>
    <w:rsid w:val="000B5685"/>
    <w:rsid w:val="000B729E"/>
    <w:rsid w:val="000C54A0"/>
    <w:rsid w:val="000C687C"/>
    <w:rsid w:val="000C7832"/>
    <w:rsid w:val="000C7850"/>
    <w:rsid w:val="000D3305"/>
    <w:rsid w:val="000D35F5"/>
    <w:rsid w:val="000D54F2"/>
    <w:rsid w:val="000E29CA"/>
    <w:rsid w:val="000E5145"/>
    <w:rsid w:val="000E53F6"/>
    <w:rsid w:val="000E576D"/>
    <w:rsid w:val="000F1FEC"/>
    <w:rsid w:val="000F2735"/>
    <w:rsid w:val="000F329E"/>
    <w:rsid w:val="000F6A17"/>
    <w:rsid w:val="001002C3"/>
    <w:rsid w:val="00101528"/>
    <w:rsid w:val="001033CB"/>
    <w:rsid w:val="001047CB"/>
    <w:rsid w:val="001053AD"/>
    <w:rsid w:val="001058DF"/>
    <w:rsid w:val="001079DC"/>
    <w:rsid w:val="00107F85"/>
    <w:rsid w:val="001110E1"/>
    <w:rsid w:val="00116A32"/>
    <w:rsid w:val="00121005"/>
    <w:rsid w:val="001228C5"/>
    <w:rsid w:val="00126287"/>
    <w:rsid w:val="00126FF7"/>
    <w:rsid w:val="00127EE1"/>
    <w:rsid w:val="0013046D"/>
    <w:rsid w:val="001315A1"/>
    <w:rsid w:val="0013238B"/>
    <w:rsid w:val="00132957"/>
    <w:rsid w:val="0013401F"/>
    <w:rsid w:val="001343A6"/>
    <w:rsid w:val="0013531D"/>
    <w:rsid w:val="00136FBE"/>
    <w:rsid w:val="00147781"/>
    <w:rsid w:val="00150851"/>
    <w:rsid w:val="001520FC"/>
    <w:rsid w:val="001533C1"/>
    <w:rsid w:val="00153482"/>
    <w:rsid w:val="00154977"/>
    <w:rsid w:val="00154BE2"/>
    <w:rsid w:val="001570F0"/>
    <w:rsid w:val="001572E4"/>
    <w:rsid w:val="00160DF7"/>
    <w:rsid w:val="00164204"/>
    <w:rsid w:val="0017182C"/>
    <w:rsid w:val="00171DBF"/>
    <w:rsid w:val="00172D13"/>
    <w:rsid w:val="001741FF"/>
    <w:rsid w:val="00175FD1"/>
    <w:rsid w:val="00176AE6"/>
    <w:rsid w:val="00176D7C"/>
    <w:rsid w:val="00180311"/>
    <w:rsid w:val="001815FB"/>
    <w:rsid w:val="00181D8C"/>
    <w:rsid w:val="001842C7"/>
    <w:rsid w:val="0019297A"/>
    <w:rsid w:val="00192D1E"/>
    <w:rsid w:val="00193D6B"/>
    <w:rsid w:val="00195101"/>
    <w:rsid w:val="001A351C"/>
    <w:rsid w:val="001A39AF"/>
    <w:rsid w:val="001A3B6D"/>
    <w:rsid w:val="001A7E43"/>
    <w:rsid w:val="001B1114"/>
    <w:rsid w:val="001B1AAF"/>
    <w:rsid w:val="001B1AD4"/>
    <w:rsid w:val="001B218A"/>
    <w:rsid w:val="001B3B53"/>
    <w:rsid w:val="001B449A"/>
    <w:rsid w:val="001B6311"/>
    <w:rsid w:val="001B6BC0"/>
    <w:rsid w:val="001C1644"/>
    <w:rsid w:val="001C2248"/>
    <w:rsid w:val="001C29CC"/>
    <w:rsid w:val="001C4A67"/>
    <w:rsid w:val="001C547E"/>
    <w:rsid w:val="001C7AD0"/>
    <w:rsid w:val="001D09C2"/>
    <w:rsid w:val="001D15FB"/>
    <w:rsid w:val="001D1702"/>
    <w:rsid w:val="001D1F85"/>
    <w:rsid w:val="001D2148"/>
    <w:rsid w:val="001D53F0"/>
    <w:rsid w:val="001D56B4"/>
    <w:rsid w:val="001D73DF"/>
    <w:rsid w:val="001E0780"/>
    <w:rsid w:val="001E0BBC"/>
    <w:rsid w:val="001E154B"/>
    <w:rsid w:val="001E1A01"/>
    <w:rsid w:val="001E323D"/>
    <w:rsid w:val="001E3D22"/>
    <w:rsid w:val="001E41E3"/>
    <w:rsid w:val="001E4694"/>
    <w:rsid w:val="001E5D92"/>
    <w:rsid w:val="001E79DB"/>
    <w:rsid w:val="001E7DF0"/>
    <w:rsid w:val="001F3DB4"/>
    <w:rsid w:val="001F55E5"/>
    <w:rsid w:val="001F5A2B"/>
    <w:rsid w:val="00200557"/>
    <w:rsid w:val="002012E6"/>
    <w:rsid w:val="00202420"/>
    <w:rsid w:val="00203655"/>
    <w:rsid w:val="002037B2"/>
    <w:rsid w:val="00204E34"/>
    <w:rsid w:val="0020610F"/>
    <w:rsid w:val="00217C8C"/>
    <w:rsid w:val="002208AF"/>
    <w:rsid w:val="0022149F"/>
    <w:rsid w:val="002222A8"/>
    <w:rsid w:val="002236CC"/>
    <w:rsid w:val="00225307"/>
    <w:rsid w:val="002263A5"/>
    <w:rsid w:val="002279A8"/>
    <w:rsid w:val="00231509"/>
    <w:rsid w:val="002315C9"/>
    <w:rsid w:val="002337F1"/>
    <w:rsid w:val="00234574"/>
    <w:rsid w:val="002409EB"/>
    <w:rsid w:val="002421E3"/>
    <w:rsid w:val="00246F34"/>
    <w:rsid w:val="0024711C"/>
    <w:rsid w:val="002502C9"/>
    <w:rsid w:val="00256093"/>
    <w:rsid w:val="00256E0F"/>
    <w:rsid w:val="00260019"/>
    <w:rsid w:val="0026001C"/>
    <w:rsid w:val="002604D1"/>
    <w:rsid w:val="002612B5"/>
    <w:rsid w:val="00263163"/>
    <w:rsid w:val="002644DC"/>
    <w:rsid w:val="002652A1"/>
    <w:rsid w:val="00267BE3"/>
    <w:rsid w:val="002702D4"/>
    <w:rsid w:val="00271F70"/>
    <w:rsid w:val="00272968"/>
    <w:rsid w:val="00273B6D"/>
    <w:rsid w:val="00275CE9"/>
    <w:rsid w:val="00282B0F"/>
    <w:rsid w:val="002864B3"/>
    <w:rsid w:val="00286874"/>
    <w:rsid w:val="00287065"/>
    <w:rsid w:val="00290D70"/>
    <w:rsid w:val="0029692F"/>
    <w:rsid w:val="00297FEB"/>
    <w:rsid w:val="002A6F4D"/>
    <w:rsid w:val="002A756E"/>
    <w:rsid w:val="002B2682"/>
    <w:rsid w:val="002B58FC"/>
    <w:rsid w:val="002C5DB3"/>
    <w:rsid w:val="002C7985"/>
    <w:rsid w:val="002D09CB"/>
    <w:rsid w:val="002D26EA"/>
    <w:rsid w:val="002D2A42"/>
    <w:rsid w:val="002D2FE5"/>
    <w:rsid w:val="002D6FFC"/>
    <w:rsid w:val="002E01EA"/>
    <w:rsid w:val="002E144D"/>
    <w:rsid w:val="002E65AF"/>
    <w:rsid w:val="002E6E0C"/>
    <w:rsid w:val="002F0D37"/>
    <w:rsid w:val="002F18F3"/>
    <w:rsid w:val="002F43A0"/>
    <w:rsid w:val="002F696A"/>
    <w:rsid w:val="003003EC"/>
    <w:rsid w:val="003026E9"/>
    <w:rsid w:val="00303AEE"/>
    <w:rsid w:val="00303D53"/>
    <w:rsid w:val="0030586F"/>
    <w:rsid w:val="003068E0"/>
    <w:rsid w:val="003108D1"/>
    <w:rsid w:val="0031143F"/>
    <w:rsid w:val="00314266"/>
    <w:rsid w:val="00315B62"/>
    <w:rsid w:val="003178D2"/>
    <w:rsid w:val="003179E8"/>
    <w:rsid w:val="00317FDC"/>
    <w:rsid w:val="0032063D"/>
    <w:rsid w:val="0032211F"/>
    <w:rsid w:val="00331203"/>
    <w:rsid w:val="00333078"/>
    <w:rsid w:val="003344D3"/>
    <w:rsid w:val="00336345"/>
    <w:rsid w:val="00337531"/>
    <w:rsid w:val="00342E3D"/>
    <w:rsid w:val="0034336E"/>
    <w:rsid w:val="0034550B"/>
    <w:rsid w:val="0034583F"/>
    <w:rsid w:val="00346966"/>
    <w:rsid w:val="003478D2"/>
    <w:rsid w:val="00353FF3"/>
    <w:rsid w:val="00355AD9"/>
    <w:rsid w:val="003574D1"/>
    <w:rsid w:val="003646D5"/>
    <w:rsid w:val="003659ED"/>
    <w:rsid w:val="003700C0"/>
    <w:rsid w:val="00370AE8"/>
    <w:rsid w:val="00372EF0"/>
    <w:rsid w:val="00373077"/>
    <w:rsid w:val="00375B2E"/>
    <w:rsid w:val="00377D1F"/>
    <w:rsid w:val="00381D64"/>
    <w:rsid w:val="003849CC"/>
    <w:rsid w:val="00385097"/>
    <w:rsid w:val="0038626C"/>
    <w:rsid w:val="003913C0"/>
    <w:rsid w:val="00391C6F"/>
    <w:rsid w:val="0039435E"/>
    <w:rsid w:val="00396646"/>
    <w:rsid w:val="00396B0E"/>
    <w:rsid w:val="00397F1A"/>
    <w:rsid w:val="003A0664"/>
    <w:rsid w:val="003A160E"/>
    <w:rsid w:val="003A44BB"/>
    <w:rsid w:val="003A779F"/>
    <w:rsid w:val="003A7A6C"/>
    <w:rsid w:val="003B01DB"/>
    <w:rsid w:val="003B0F80"/>
    <w:rsid w:val="003B2C7A"/>
    <w:rsid w:val="003B31A1"/>
    <w:rsid w:val="003C0702"/>
    <w:rsid w:val="003C076D"/>
    <w:rsid w:val="003C0A3A"/>
    <w:rsid w:val="003C50A2"/>
    <w:rsid w:val="003C6DE9"/>
    <w:rsid w:val="003C6EDF"/>
    <w:rsid w:val="003C7B9C"/>
    <w:rsid w:val="003D0740"/>
    <w:rsid w:val="003D4AAE"/>
    <w:rsid w:val="003D4C75"/>
    <w:rsid w:val="003D7254"/>
    <w:rsid w:val="003E0653"/>
    <w:rsid w:val="003E20D7"/>
    <w:rsid w:val="003E4A56"/>
    <w:rsid w:val="003E6B00"/>
    <w:rsid w:val="003E7FDB"/>
    <w:rsid w:val="003F06EE"/>
    <w:rsid w:val="003F3B87"/>
    <w:rsid w:val="003F4912"/>
    <w:rsid w:val="003F5904"/>
    <w:rsid w:val="003F7A0F"/>
    <w:rsid w:val="003F7DB2"/>
    <w:rsid w:val="00400390"/>
    <w:rsid w:val="004005F0"/>
    <w:rsid w:val="0040136F"/>
    <w:rsid w:val="004033B4"/>
    <w:rsid w:val="00403645"/>
    <w:rsid w:val="00404FE0"/>
    <w:rsid w:val="004057DB"/>
    <w:rsid w:val="00410C20"/>
    <w:rsid w:val="004110BA"/>
    <w:rsid w:val="00416A4F"/>
    <w:rsid w:val="00423AC4"/>
    <w:rsid w:val="0042592F"/>
    <w:rsid w:val="0042799E"/>
    <w:rsid w:val="00430F13"/>
    <w:rsid w:val="00433064"/>
    <w:rsid w:val="0043435C"/>
    <w:rsid w:val="004351F3"/>
    <w:rsid w:val="00435893"/>
    <w:rsid w:val="004358D2"/>
    <w:rsid w:val="0044067A"/>
    <w:rsid w:val="00440811"/>
    <w:rsid w:val="00442F56"/>
    <w:rsid w:val="00443ADD"/>
    <w:rsid w:val="00444256"/>
    <w:rsid w:val="00444785"/>
    <w:rsid w:val="00444AAB"/>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67A3B"/>
    <w:rsid w:val="00470B8D"/>
    <w:rsid w:val="00472639"/>
    <w:rsid w:val="00472DD2"/>
    <w:rsid w:val="00475017"/>
    <w:rsid w:val="004751D3"/>
    <w:rsid w:val="00475F03"/>
    <w:rsid w:val="00476C98"/>
    <w:rsid w:val="00476DCA"/>
    <w:rsid w:val="00480A8E"/>
    <w:rsid w:val="00482C91"/>
    <w:rsid w:val="0048525E"/>
    <w:rsid w:val="00486FE2"/>
    <w:rsid w:val="004875BE"/>
    <w:rsid w:val="00487D5F"/>
    <w:rsid w:val="00491236"/>
    <w:rsid w:val="00491606"/>
    <w:rsid w:val="00491D7C"/>
    <w:rsid w:val="00493ED5"/>
    <w:rsid w:val="00494267"/>
    <w:rsid w:val="0049570D"/>
    <w:rsid w:val="00497D33"/>
    <w:rsid w:val="004A1E58"/>
    <w:rsid w:val="004A2333"/>
    <w:rsid w:val="004A2FDC"/>
    <w:rsid w:val="004A32C4"/>
    <w:rsid w:val="004A3D43"/>
    <w:rsid w:val="004A47FC"/>
    <w:rsid w:val="004A49BA"/>
    <w:rsid w:val="004B0E9D"/>
    <w:rsid w:val="004B3198"/>
    <w:rsid w:val="004B5B98"/>
    <w:rsid w:val="004C2A16"/>
    <w:rsid w:val="004C5437"/>
    <w:rsid w:val="004C613A"/>
    <w:rsid w:val="004C724A"/>
    <w:rsid w:val="004D16B8"/>
    <w:rsid w:val="004D4557"/>
    <w:rsid w:val="004D53B8"/>
    <w:rsid w:val="004E2567"/>
    <w:rsid w:val="004E2568"/>
    <w:rsid w:val="004E3576"/>
    <w:rsid w:val="004E49DF"/>
    <w:rsid w:val="004E5256"/>
    <w:rsid w:val="004F1050"/>
    <w:rsid w:val="004F1C74"/>
    <w:rsid w:val="004F25B3"/>
    <w:rsid w:val="004F653C"/>
    <w:rsid w:val="004F6688"/>
    <w:rsid w:val="00501495"/>
    <w:rsid w:val="00503AE3"/>
    <w:rsid w:val="00504400"/>
    <w:rsid w:val="005055B0"/>
    <w:rsid w:val="0050662E"/>
    <w:rsid w:val="00512972"/>
    <w:rsid w:val="00514F25"/>
    <w:rsid w:val="00515082"/>
    <w:rsid w:val="00515B07"/>
    <w:rsid w:val="00515D68"/>
    <w:rsid w:val="00515E14"/>
    <w:rsid w:val="005171DC"/>
    <w:rsid w:val="0051755E"/>
    <w:rsid w:val="0052097D"/>
    <w:rsid w:val="00520C4F"/>
    <w:rsid w:val="005218EE"/>
    <w:rsid w:val="005226CF"/>
    <w:rsid w:val="00522D52"/>
    <w:rsid w:val="005249B7"/>
    <w:rsid w:val="00524CBC"/>
    <w:rsid w:val="005259D1"/>
    <w:rsid w:val="00531AF6"/>
    <w:rsid w:val="005337EA"/>
    <w:rsid w:val="0053499F"/>
    <w:rsid w:val="005373F4"/>
    <w:rsid w:val="0054089B"/>
    <w:rsid w:val="00542E65"/>
    <w:rsid w:val="00543739"/>
    <w:rsid w:val="0054378B"/>
    <w:rsid w:val="00544938"/>
    <w:rsid w:val="005474CA"/>
    <w:rsid w:val="00547C35"/>
    <w:rsid w:val="00552735"/>
    <w:rsid w:val="00552FFB"/>
    <w:rsid w:val="00553EA6"/>
    <w:rsid w:val="00555239"/>
    <w:rsid w:val="005569CD"/>
    <w:rsid w:val="005570F0"/>
    <w:rsid w:val="00562392"/>
    <w:rsid w:val="005623AE"/>
    <w:rsid w:val="0056302F"/>
    <w:rsid w:val="00563BA4"/>
    <w:rsid w:val="00563D46"/>
    <w:rsid w:val="005658C2"/>
    <w:rsid w:val="00567644"/>
    <w:rsid w:val="00567CF2"/>
    <w:rsid w:val="00570680"/>
    <w:rsid w:val="005710D7"/>
    <w:rsid w:val="00571859"/>
    <w:rsid w:val="00574382"/>
    <w:rsid w:val="00574534"/>
    <w:rsid w:val="00575646"/>
    <w:rsid w:val="005768D1"/>
    <w:rsid w:val="00580EBD"/>
    <w:rsid w:val="005840DF"/>
    <w:rsid w:val="005845F0"/>
    <w:rsid w:val="005859BF"/>
    <w:rsid w:val="00587DFD"/>
    <w:rsid w:val="0059278C"/>
    <w:rsid w:val="00596BB3"/>
    <w:rsid w:val="005A4EE0"/>
    <w:rsid w:val="005A5916"/>
    <w:rsid w:val="005B6C66"/>
    <w:rsid w:val="005C25B3"/>
    <w:rsid w:val="005C28C5"/>
    <w:rsid w:val="005C297B"/>
    <w:rsid w:val="005C2E30"/>
    <w:rsid w:val="005C3189"/>
    <w:rsid w:val="005C4167"/>
    <w:rsid w:val="005C4AF9"/>
    <w:rsid w:val="005D099E"/>
    <w:rsid w:val="005D1774"/>
    <w:rsid w:val="005D1B78"/>
    <w:rsid w:val="005D425A"/>
    <w:rsid w:val="005D47C0"/>
    <w:rsid w:val="005D7EB2"/>
    <w:rsid w:val="005E077A"/>
    <w:rsid w:val="005E0ECD"/>
    <w:rsid w:val="005E1167"/>
    <w:rsid w:val="005E14CB"/>
    <w:rsid w:val="005E3659"/>
    <w:rsid w:val="005E5186"/>
    <w:rsid w:val="005E51FE"/>
    <w:rsid w:val="005E749D"/>
    <w:rsid w:val="005F0D4F"/>
    <w:rsid w:val="005F56A8"/>
    <w:rsid w:val="005F58E5"/>
    <w:rsid w:val="006065D7"/>
    <w:rsid w:val="006065EF"/>
    <w:rsid w:val="00610E78"/>
    <w:rsid w:val="00612BA6"/>
    <w:rsid w:val="00614787"/>
    <w:rsid w:val="00615979"/>
    <w:rsid w:val="00616C21"/>
    <w:rsid w:val="00622136"/>
    <w:rsid w:val="006236B5"/>
    <w:rsid w:val="006253B7"/>
    <w:rsid w:val="00627875"/>
    <w:rsid w:val="006320A3"/>
    <w:rsid w:val="00632853"/>
    <w:rsid w:val="006338A5"/>
    <w:rsid w:val="00635F42"/>
    <w:rsid w:val="00641C9A"/>
    <w:rsid w:val="00641CC6"/>
    <w:rsid w:val="006430DD"/>
    <w:rsid w:val="00643343"/>
    <w:rsid w:val="00643F71"/>
    <w:rsid w:val="006444E8"/>
    <w:rsid w:val="00646AED"/>
    <w:rsid w:val="00646CA9"/>
    <w:rsid w:val="006473C1"/>
    <w:rsid w:val="00650F59"/>
    <w:rsid w:val="00651669"/>
    <w:rsid w:val="00651FCE"/>
    <w:rsid w:val="006522E1"/>
    <w:rsid w:val="00654C2B"/>
    <w:rsid w:val="006564B9"/>
    <w:rsid w:val="00656C84"/>
    <w:rsid w:val="006570FC"/>
    <w:rsid w:val="00660E96"/>
    <w:rsid w:val="006613D5"/>
    <w:rsid w:val="006672BD"/>
    <w:rsid w:val="00667638"/>
    <w:rsid w:val="00671280"/>
    <w:rsid w:val="00671AC6"/>
    <w:rsid w:val="00673674"/>
    <w:rsid w:val="00675E77"/>
    <w:rsid w:val="00676836"/>
    <w:rsid w:val="006776CD"/>
    <w:rsid w:val="00680547"/>
    <w:rsid w:val="00680887"/>
    <w:rsid w:val="00680A95"/>
    <w:rsid w:val="0068447C"/>
    <w:rsid w:val="00685233"/>
    <w:rsid w:val="006855FC"/>
    <w:rsid w:val="00687A2B"/>
    <w:rsid w:val="006920C8"/>
    <w:rsid w:val="00693C2C"/>
    <w:rsid w:val="00694725"/>
    <w:rsid w:val="006A1A01"/>
    <w:rsid w:val="006B22E3"/>
    <w:rsid w:val="006B3F45"/>
    <w:rsid w:val="006C02F6"/>
    <w:rsid w:val="006C08D3"/>
    <w:rsid w:val="006C1D6C"/>
    <w:rsid w:val="006C265F"/>
    <w:rsid w:val="006C3283"/>
    <w:rsid w:val="006C332F"/>
    <w:rsid w:val="006C3D19"/>
    <w:rsid w:val="006C50C9"/>
    <w:rsid w:val="006C552F"/>
    <w:rsid w:val="006C7AAC"/>
    <w:rsid w:val="006D0757"/>
    <w:rsid w:val="006D07E0"/>
    <w:rsid w:val="006D3568"/>
    <w:rsid w:val="006D3AEF"/>
    <w:rsid w:val="006D4B9E"/>
    <w:rsid w:val="006D756E"/>
    <w:rsid w:val="006E0A8E"/>
    <w:rsid w:val="006E2568"/>
    <w:rsid w:val="006E272E"/>
    <w:rsid w:val="006E2DC7"/>
    <w:rsid w:val="006F2595"/>
    <w:rsid w:val="006F6520"/>
    <w:rsid w:val="00700158"/>
    <w:rsid w:val="00702F8D"/>
    <w:rsid w:val="00703540"/>
    <w:rsid w:val="00703E9F"/>
    <w:rsid w:val="00704185"/>
    <w:rsid w:val="00712115"/>
    <w:rsid w:val="007123AC"/>
    <w:rsid w:val="00715DE2"/>
    <w:rsid w:val="00716D6A"/>
    <w:rsid w:val="00726675"/>
    <w:rsid w:val="00726FD8"/>
    <w:rsid w:val="00730107"/>
    <w:rsid w:val="00730EBF"/>
    <w:rsid w:val="007319BE"/>
    <w:rsid w:val="007327A5"/>
    <w:rsid w:val="0073456C"/>
    <w:rsid w:val="00734CB7"/>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246D"/>
    <w:rsid w:val="00776635"/>
    <w:rsid w:val="00776724"/>
    <w:rsid w:val="007807B1"/>
    <w:rsid w:val="0078210C"/>
    <w:rsid w:val="00784BA5"/>
    <w:rsid w:val="0078654C"/>
    <w:rsid w:val="00792C4D"/>
    <w:rsid w:val="00793841"/>
    <w:rsid w:val="00793FEA"/>
    <w:rsid w:val="00794CA5"/>
    <w:rsid w:val="007979AF"/>
    <w:rsid w:val="007A07E7"/>
    <w:rsid w:val="007A6970"/>
    <w:rsid w:val="007A70B1"/>
    <w:rsid w:val="007B0D31"/>
    <w:rsid w:val="007B1D57"/>
    <w:rsid w:val="007B24A7"/>
    <w:rsid w:val="007B32F0"/>
    <w:rsid w:val="007B3910"/>
    <w:rsid w:val="007B4206"/>
    <w:rsid w:val="007B73CD"/>
    <w:rsid w:val="007B7D81"/>
    <w:rsid w:val="007C29F6"/>
    <w:rsid w:val="007C3BD1"/>
    <w:rsid w:val="007C401E"/>
    <w:rsid w:val="007D2426"/>
    <w:rsid w:val="007D339E"/>
    <w:rsid w:val="007D3EA1"/>
    <w:rsid w:val="007D78B4"/>
    <w:rsid w:val="007E10D3"/>
    <w:rsid w:val="007E54BB"/>
    <w:rsid w:val="007E6376"/>
    <w:rsid w:val="007F0503"/>
    <w:rsid w:val="007F0D05"/>
    <w:rsid w:val="007F228D"/>
    <w:rsid w:val="007F30A9"/>
    <w:rsid w:val="007F3E33"/>
    <w:rsid w:val="007F451C"/>
    <w:rsid w:val="00800B18"/>
    <w:rsid w:val="008022E6"/>
    <w:rsid w:val="00804649"/>
    <w:rsid w:val="00806717"/>
    <w:rsid w:val="008109A6"/>
    <w:rsid w:val="00810DFB"/>
    <w:rsid w:val="00811382"/>
    <w:rsid w:val="00820CF5"/>
    <w:rsid w:val="008211B6"/>
    <w:rsid w:val="008255E8"/>
    <w:rsid w:val="00825650"/>
    <w:rsid w:val="008267A3"/>
    <w:rsid w:val="00827747"/>
    <w:rsid w:val="0083070C"/>
    <w:rsid w:val="0083086E"/>
    <w:rsid w:val="00831F0A"/>
    <w:rsid w:val="0083262F"/>
    <w:rsid w:val="008329E5"/>
    <w:rsid w:val="008339B5"/>
    <w:rsid w:val="00833AB2"/>
    <w:rsid w:val="00833D0D"/>
    <w:rsid w:val="00834DA5"/>
    <w:rsid w:val="00837C3E"/>
    <w:rsid w:val="00837DCE"/>
    <w:rsid w:val="00843A79"/>
    <w:rsid w:val="00843CDB"/>
    <w:rsid w:val="00845B8E"/>
    <w:rsid w:val="00850545"/>
    <w:rsid w:val="00856BCF"/>
    <w:rsid w:val="0085753E"/>
    <w:rsid w:val="00861ED5"/>
    <w:rsid w:val="008628C6"/>
    <w:rsid w:val="008630BC"/>
    <w:rsid w:val="00865893"/>
    <w:rsid w:val="00866E4A"/>
    <w:rsid w:val="00866F6F"/>
    <w:rsid w:val="00867846"/>
    <w:rsid w:val="00867DD0"/>
    <w:rsid w:val="0087063D"/>
    <w:rsid w:val="008718D0"/>
    <w:rsid w:val="008719B7"/>
    <w:rsid w:val="00871B2D"/>
    <w:rsid w:val="00875E43"/>
    <w:rsid w:val="00875F55"/>
    <w:rsid w:val="008803D6"/>
    <w:rsid w:val="00883D8E"/>
    <w:rsid w:val="0088436F"/>
    <w:rsid w:val="00884870"/>
    <w:rsid w:val="00884D43"/>
    <w:rsid w:val="008866FB"/>
    <w:rsid w:val="00894FC5"/>
    <w:rsid w:val="0089523E"/>
    <w:rsid w:val="008955D1"/>
    <w:rsid w:val="00896657"/>
    <w:rsid w:val="008A012C"/>
    <w:rsid w:val="008A0799"/>
    <w:rsid w:val="008A3E95"/>
    <w:rsid w:val="008A4C1E"/>
    <w:rsid w:val="008B6788"/>
    <w:rsid w:val="008B779C"/>
    <w:rsid w:val="008B7D6F"/>
    <w:rsid w:val="008C0975"/>
    <w:rsid w:val="008C1E20"/>
    <w:rsid w:val="008C1F06"/>
    <w:rsid w:val="008C72B4"/>
    <w:rsid w:val="008D01B2"/>
    <w:rsid w:val="008D4DC8"/>
    <w:rsid w:val="008D6275"/>
    <w:rsid w:val="008E1838"/>
    <w:rsid w:val="008E2C2B"/>
    <w:rsid w:val="008E3EA7"/>
    <w:rsid w:val="008E5040"/>
    <w:rsid w:val="008E7EE9"/>
    <w:rsid w:val="008F13A0"/>
    <w:rsid w:val="008F27EA"/>
    <w:rsid w:val="008F283D"/>
    <w:rsid w:val="008F2E1F"/>
    <w:rsid w:val="008F39EB"/>
    <w:rsid w:val="008F3CA6"/>
    <w:rsid w:val="008F740F"/>
    <w:rsid w:val="009005E6"/>
    <w:rsid w:val="00900ACF"/>
    <w:rsid w:val="009016CF"/>
    <w:rsid w:val="00902A3E"/>
    <w:rsid w:val="0090415D"/>
    <w:rsid w:val="0091034F"/>
    <w:rsid w:val="00910688"/>
    <w:rsid w:val="00911669"/>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36322"/>
    <w:rsid w:val="009446BD"/>
    <w:rsid w:val="009453C3"/>
    <w:rsid w:val="00946325"/>
    <w:rsid w:val="00953148"/>
    <w:rsid w:val="009531DF"/>
    <w:rsid w:val="00954381"/>
    <w:rsid w:val="00954D0C"/>
    <w:rsid w:val="00955259"/>
    <w:rsid w:val="00955D15"/>
    <w:rsid w:val="0095612A"/>
    <w:rsid w:val="00956FCD"/>
    <w:rsid w:val="0095751B"/>
    <w:rsid w:val="00963019"/>
    <w:rsid w:val="00963647"/>
    <w:rsid w:val="00963864"/>
    <w:rsid w:val="009651DD"/>
    <w:rsid w:val="00967AFD"/>
    <w:rsid w:val="00972325"/>
    <w:rsid w:val="00976895"/>
    <w:rsid w:val="00981C9E"/>
    <w:rsid w:val="00982536"/>
    <w:rsid w:val="00984748"/>
    <w:rsid w:val="0098672C"/>
    <w:rsid w:val="00987D2C"/>
    <w:rsid w:val="00993D24"/>
    <w:rsid w:val="009966FF"/>
    <w:rsid w:val="00997034"/>
    <w:rsid w:val="009971A9"/>
    <w:rsid w:val="009A0FDB"/>
    <w:rsid w:val="009A37D5"/>
    <w:rsid w:val="009A7EC2"/>
    <w:rsid w:val="009B0A60"/>
    <w:rsid w:val="009B4592"/>
    <w:rsid w:val="009B56CF"/>
    <w:rsid w:val="009B60AA"/>
    <w:rsid w:val="009B64D3"/>
    <w:rsid w:val="009C12E7"/>
    <w:rsid w:val="009C137D"/>
    <w:rsid w:val="009C166E"/>
    <w:rsid w:val="009C17F8"/>
    <w:rsid w:val="009C1B0E"/>
    <w:rsid w:val="009C2421"/>
    <w:rsid w:val="009C634A"/>
    <w:rsid w:val="009D063C"/>
    <w:rsid w:val="009D0A91"/>
    <w:rsid w:val="009D1380"/>
    <w:rsid w:val="009D20AA"/>
    <w:rsid w:val="009D22FC"/>
    <w:rsid w:val="009D3904"/>
    <w:rsid w:val="009D3D77"/>
    <w:rsid w:val="009D4319"/>
    <w:rsid w:val="009D558E"/>
    <w:rsid w:val="009D57E5"/>
    <w:rsid w:val="009D6C80"/>
    <w:rsid w:val="009E211C"/>
    <w:rsid w:val="009E2846"/>
    <w:rsid w:val="009E2EF5"/>
    <w:rsid w:val="009E3E59"/>
    <w:rsid w:val="009E435E"/>
    <w:rsid w:val="009E4BA9"/>
    <w:rsid w:val="009E7097"/>
    <w:rsid w:val="009F55FD"/>
    <w:rsid w:val="009F5B59"/>
    <w:rsid w:val="009F6FE7"/>
    <w:rsid w:val="009F7F80"/>
    <w:rsid w:val="00A01DA3"/>
    <w:rsid w:val="00A03BF8"/>
    <w:rsid w:val="00A04A82"/>
    <w:rsid w:val="00A05C7B"/>
    <w:rsid w:val="00A05FB5"/>
    <w:rsid w:val="00A0780F"/>
    <w:rsid w:val="00A11572"/>
    <w:rsid w:val="00A11A8D"/>
    <w:rsid w:val="00A15D01"/>
    <w:rsid w:val="00A22C01"/>
    <w:rsid w:val="00A24FAC"/>
    <w:rsid w:val="00A2668A"/>
    <w:rsid w:val="00A26DC0"/>
    <w:rsid w:val="00A27C2E"/>
    <w:rsid w:val="00A34047"/>
    <w:rsid w:val="00A36991"/>
    <w:rsid w:val="00A40F41"/>
    <w:rsid w:val="00A4114C"/>
    <w:rsid w:val="00A42C06"/>
    <w:rsid w:val="00A4319D"/>
    <w:rsid w:val="00A43BFF"/>
    <w:rsid w:val="00A464E4"/>
    <w:rsid w:val="00A476AE"/>
    <w:rsid w:val="00A5089E"/>
    <w:rsid w:val="00A5140C"/>
    <w:rsid w:val="00A52521"/>
    <w:rsid w:val="00A52D86"/>
    <w:rsid w:val="00A5319F"/>
    <w:rsid w:val="00A53D3B"/>
    <w:rsid w:val="00A55454"/>
    <w:rsid w:val="00A62896"/>
    <w:rsid w:val="00A6320F"/>
    <w:rsid w:val="00A63852"/>
    <w:rsid w:val="00A63DC2"/>
    <w:rsid w:val="00A64826"/>
    <w:rsid w:val="00A64E41"/>
    <w:rsid w:val="00A673BC"/>
    <w:rsid w:val="00A72452"/>
    <w:rsid w:val="00A729A0"/>
    <w:rsid w:val="00A74954"/>
    <w:rsid w:val="00A76646"/>
    <w:rsid w:val="00A77FA1"/>
    <w:rsid w:val="00A8007F"/>
    <w:rsid w:val="00A81EF8"/>
    <w:rsid w:val="00A8252E"/>
    <w:rsid w:val="00A83CA7"/>
    <w:rsid w:val="00A84644"/>
    <w:rsid w:val="00A85172"/>
    <w:rsid w:val="00A85940"/>
    <w:rsid w:val="00A86199"/>
    <w:rsid w:val="00A919E1"/>
    <w:rsid w:val="00A93CC6"/>
    <w:rsid w:val="00A97C49"/>
    <w:rsid w:val="00AA224F"/>
    <w:rsid w:val="00AA2929"/>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11A5"/>
    <w:rsid w:val="00AC39F8"/>
    <w:rsid w:val="00AC3B3B"/>
    <w:rsid w:val="00AC6727"/>
    <w:rsid w:val="00AC74B2"/>
    <w:rsid w:val="00AD2EEB"/>
    <w:rsid w:val="00AD378B"/>
    <w:rsid w:val="00AD5394"/>
    <w:rsid w:val="00AE3238"/>
    <w:rsid w:val="00AE3DC2"/>
    <w:rsid w:val="00AE4E81"/>
    <w:rsid w:val="00AE4ED6"/>
    <w:rsid w:val="00AE541E"/>
    <w:rsid w:val="00AE56F2"/>
    <w:rsid w:val="00AE5962"/>
    <w:rsid w:val="00AE6611"/>
    <w:rsid w:val="00AE6A93"/>
    <w:rsid w:val="00AE7A99"/>
    <w:rsid w:val="00B007EF"/>
    <w:rsid w:val="00B01C0E"/>
    <w:rsid w:val="00B02798"/>
    <w:rsid w:val="00B02B41"/>
    <w:rsid w:val="00B0371D"/>
    <w:rsid w:val="00B04F31"/>
    <w:rsid w:val="00B12806"/>
    <w:rsid w:val="00B129B0"/>
    <w:rsid w:val="00B12F98"/>
    <w:rsid w:val="00B149F9"/>
    <w:rsid w:val="00B15B90"/>
    <w:rsid w:val="00B17B89"/>
    <w:rsid w:val="00B22431"/>
    <w:rsid w:val="00B23868"/>
    <w:rsid w:val="00B2418D"/>
    <w:rsid w:val="00B244BB"/>
    <w:rsid w:val="00B24A04"/>
    <w:rsid w:val="00B310BA"/>
    <w:rsid w:val="00B31B65"/>
    <w:rsid w:val="00B3290A"/>
    <w:rsid w:val="00B34E4A"/>
    <w:rsid w:val="00B36347"/>
    <w:rsid w:val="00B40D84"/>
    <w:rsid w:val="00B41E45"/>
    <w:rsid w:val="00B43442"/>
    <w:rsid w:val="00B4566C"/>
    <w:rsid w:val="00B4643B"/>
    <w:rsid w:val="00B467FD"/>
    <w:rsid w:val="00B4773C"/>
    <w:rsid w:val="00B50039"/>
    <w:rsid w:val="00B511D9"/>
    <w:rsid w:val="00B51A77"/>
    <w:rsid w:val="00B525BE"/>
    <w:rsid w:val="00B5282A"/>
    <w:rsid w:val="00B538F4"/>
    <w:rsid w:val="00B545FE"/>
    <w:rsid w:val="00B6012B"/>
    <w:rsid w:val="00B60142"/>
    <w:rsid w:val="00B606F4"/>
    <w:rsid w:val="00B620F6"/>
    <w:rsid w:val="00B666F6"/>
    <w:rsid w:val="00B6704F"/>
    <w:rsid w:val="00B71167"/>
    <w:rsid w:val="00B71A43"/>
    <w:rsid w:val="00B724E8"/>
    <w:rsid w:val="00B7555E"/>
    <w:rsid w:val="00B770D9"/>
    <w:rsid w:val="00B77AEF"/>
    <w:rsid w:val="00B77CFC"/>
    <w:rsid w:val="00B81327"/>
    <w:rsid w:val="00B83B16"/>
    <w:rsid w:val="00B855F0"/>
    <w:rsid w:val="00B861FF"/>
    <w:rsid w:val="00B86983"/>
    <w:rsid w:val="00B91703"/>
    <w:rsid w:val="00B923AC"/>
    <w:rsid w:val="00B9300F"/>
    <w:rsid w:val="00B95B1D"/>
    <w:rsid w:val="00B9665F"/>
    <w:rsid w:val="00B96DF3"/>
    <w:rsid w:val="00B975EA"/>
    <w:rsid w:val="00BA0398"/>
    <w:rsid w:val="00BA08B4"/>
    <w:rsid w:val="00BA268E"/>
    <w:rsid w:val="00BA27C8"/>
    <w:rsid w:val="00BA5216"/>
    <w:rsid w:val="00BB04F8"/>
    <w:rsid w:val="00BB0F03"/>
    <w:rsid w:val="00BB166E"/>
    <w:rsid w:val="00BB1CF6"/>
    <w:rsid w:val="00BB3115"/>
    <w:rsid w:val="00BB39B4"/>
    <w:rsid w:val="00BB4184"/>
    <w:rsid w:val="00BB4AC3"/>
    <w:rsid w:val="00BB5A48"/>
    <w:rsid w:val="00BB73F0"/>
    <w:rsid w:val="00BC014C"/>
    <w:rsid w:val="00BC14BD"/>
    <w:rsid w:val="00BC1EF9"/>
    <w:rsid w:val="00BC3B10"/>
    <w:rsid w:val="00BC4898"/>
    <w:rsid w:val="00BC50C6"/>
    <w:rsid w:val="00BC6ACF"/>
    <w:rsid w:val="00BD3506"/>
    <w:rsid w:val="00BD50B0"/>
    <w:rsid w:val="00BD5C2E"/>
    <w:rsid w:val="00BE2F1D"/>
    <w:rsid w:val="00BE3666"/>
    <w:rsid w:val="00BE37CC"/>
    <w:rsid w:val="00BE39CA"/>
    <w:rsid w:val="00BE46D2"/>
    <w:rsid w:val="00BE5ABE"/>
    <w:rsid w:val="00BE62C2"/>
    <w:rsid w:val="00BE7F9A"/>
    <w:rsid w:val="00BF302E"/>
    <w:rsid w:val="00BF31E6"/>
    <w:rsid w:val="00BF5F8B"/>
    <w:rsid w:val="00BF62D8"/>
    <w:rsid w:val="00BF7AB4"/>
    <w:rsid w:val="00BF7F05"/>
    <w:rsid w:val="00C01BCA"/>
    <w:rsid w:val="00C02FCB"/>
    <w:rsid w:val="00C03188"/>
    <w:rsid w:val="00C070F2"/>
    <w:rsid w:val="00C114D4"/>
    <w:rsid w:val="00C12406"/>
    <w:rsid w:val="00C12B87"/>
    <w:rsid w:val="00C13661"/>
    <w:rsid w:val="00C13D16"/>
    <w:rsid w:val="00C14B20"/>
    <w:rsid w:val="00C21D7E"/>
    <w:rsid w:val="00C27723"/>
    <w:rsid w:val="00C30267"/>
    <w:rsid w:val="00C328E7"/>
    <w:rsid w:val="00C338A5"/>
    <w:rsid w:val="00C33D9A"/>
    <w:rsid w:val="00C34982"/>
    <w:rsid w:val="00C35828"/>
    <w:rsid w:val="00C36A36"/>
    <w:rsid w:val="00C408F8"/>
    <w:rsid w:val="00C41E35"/>
    <w:rsid w:val="00C429F3"/>
    <w:rsid w:val="00C44145"/>
    <w:rsid w:val="00C46309"/>
    <w:rsid w:val="00C47253"/>
    <w:rsid w:val="00C511CA"/>
    <w:rsid w:val="00C51549"/>
    <w:rsid w:val="00C55133"/>
    <w:rsid w:val="00C553CE"/>
    <w:rsid w:val="00C61A97"/>
    <w:rsid w:val="00C61DA2"/>
    <w:rsid w:val="00C6379B"/>
    <w:rsid w:val="00C6527C"/>
    <w:rsid w:val="00C66894"/>
    <w:rsid w:val="00C67A6D"/>
    <w:rsid w:val="00C70130"/>
    <w:rsid w:val="00C709FC"/>
    <w:rsid w:val="00C71B6A"/>
    <w:rsid w:val="00C74A15"/>
    <w:rsid w:val="00C76ECF"/>
    <w:rsid w:val="00C771B0"/>
    <w:rsid w:val="00C7765D"/>
    <w:rsid w:val="00C805CC"/>
    <w:rsid w:val="00C805EF"/>
    <w:rsid w:val="00C810B5"/>
    <w:rsid w:val="00C81169"/>
    <w:rsid w:val="00C8149E"/>
    <w:rsid w:val="00C8212A"/>
    <w:rsid w:val="00C82A58"/>
    <w:rsid w:val="00C85A4F"/>
    <w:rsid w:val="00C87AB0"/>
    <w:rsid w:val="00C90042"/>
    <w:rsid w:val="00C91D31"/>
    <w:rsid w:val="00C91D6B"/>
    <w:rsid w:val="00C93B1D"/>
    <w:rsid w:val="00C96409"/>
    <w:rsid w:val="00C97CE3"/>
    <w:rsid w:val="00CA27A3"/>
    <w:rsid w:val="00CA72F3"/>
    <w:rsid w:val="00CB1742"/>
    <w:rsid w:val="00CB2461"/>
    <w:rsid w:val="00CB2912"/>
    <w:rsid w:val="00CB383A"/>
    <w:rsid w:val="00CB4BCC"/>
    <w:rsid w:val="00CB4DA6"/>
    <w:rsid w:val="00CB6A2E"/>
    <w:rsid w:val="00CC00D7"/>
    <w:rsid w:val="00CC19E0"/>
    <w:rsid w:val="00CC1A86"/>
    <w:rsid w:val="00CC40AF"/>
    <w:rsid w:val="00CC540C"/>
    <w:rsid w:val="00CC5D20"/>
    <w:rsid w:val="00CC6795"/>
    <w:rsid w:val="00CD081E"/>
    <w:rsid w:val="00CD0FE1"/>
    <w:rsid w:val="00CD1FA2"/>
    <w:rsid w:val="00CD33FB"/>
    <w:rsid w:val="00CD4299"/>
    <w:rsid w:val="00CD492A"/>
    <w:rsid w:val="00CD78B5"/>
    <w:rsid w:val="00CE28B2"/>
    <w:rsid w:val="00CE307C"/>
    <w:rsid w:val="00CE3DFA"/>
    <w:rsid w:val="00CE4265"/>
    <w:rsid w:val="00CE6EA1"/>
    <w:rsid w:val="00CE6FA1"/>
    <w:rsid w:val="00CF1542"/>
    <w:rsid w:val="00CF1953"/>
    <w:rsid w:val="00CF1B5D"/>
    <w:rsid w:val="00CF2697"/>
    <w:rsid w:val="00CF4D23"/>
    <w:rsid w:val="00CF50B7"/>
    <w:rsid w:val="00CF77AE"/>
    <w:rsid w:val="00D02191"/>
    <w:rsid w:val="00D0246D"/>
    <w:rsid w:val="00D02E41"/>
    <w:rsid w:val="00D030E4"/>
    <w:rsid w:val="00D05D53"/>
    <w:rsid w:val="00D06089"/>
    <w:rsid w:val="00D06C2B"/>
    <w:rsid w:val="00D1089A"/>
    <w:rsid w:val="00D1314F"/>
    <w:rsid w:val="00D1514D"/>
    <w:rsid w:val="00D15976"/>
    <w:rsid w:val="00D16B8B"/>
    <w:rsid w:val="00D16EDC"/>
    <w:rsid w:val="00D174D8"/>
    <w:rsid w:val="00D1783E"/>
    <w:rsid w:val="00D22821"/>
    <w:rsid w:val="00D252E0"/>
    <w:rsid w:val="00D26048"/>
    <w:rsid w:val="00D26430"/>
    <w:rsid w:val="00D32398"/>
    <w:rsid w:val="00D3266F"/>
    <w:rsid w:val="00D326CE"/>
    <w:rsid w:val="00D34B85"/>
    <w:rsid w:val="00D34E4F"/>
    <w:rsid w:val="00D36B21"/>
    <w:rsid w:val="00D40830"/>
    <w:rsid w:val="00D41B0A"/>
    <w:rsid w:val="00D4288C"/>
    <w:rsid w:val="00D43CA9"/>
    <w:rsid w:val="00D43F88"/>
    <w:rsid w:val="00D44AA1"/>
    <w:rsid w:val="00D44B05"/>
    <w:rsid w:val="00D46296"/>
    <w:rsid w:val="00D510F3"/>
    <w:rsid w:val="00D51BDC"/>
    <w:rsid w:val="00D5257A"/>
    <w:rsid w:val="00D53260"/>
    <w:rsid w:val="00D56B7C"/>
    <w:rsid w:val="00D63802"/>
    <w:rsid w:val="00D63A38"/>
    <w:rsid w:val="00D67262"/>
    <w:rsid w:val="00D72E30"/>
    <w:rsid w:val="00D8098E"/>
    <w:rsid w:val="00D8155E"/>
    <w:rsid w:val="00D8504F"/>
    <w:rsid w:val="00D85CA5"/>
    <w:rsid w:val="00D91037"/>
    <w:rsid w:val="00D9286A"/>
    <w:rsid w:val="00D928DD"/>
    <w:rsid w:val="00D93CCE"/>
    <w:rsid w:val="00D941AF"/>
    <w:rsid w:val="00D97529"/>
    <w:rsid w:val="00DA2D77"/>
    <w:rsid w:val="00DA2EB6"/>
    <w:rsid w:val="00DA4966"/>
    <w:rsid w:val="00DA4EB0"/>
    <w:rsid w:val="00DA5FED"/>
    <w:rsid w:val="00DA6058"/>
    <w:rsid w:val="00DA78FE"/>
    <w:rsid w:val="00DB0C2B"/>
    <w:rsid w:val="00DB10BF"/>
    <w:rsid w:val="00DB2577"/>
    <w:rsid w:val="00DB2E32"/>
    <w:rsid w:val="00DB379C"/>
    <w:rsid w:val="00DB3ED7"/>
    <w:rsid w:val="00DB42B9"/>
    <w:rsid w:val="00DB47BB"/>
    <w:rsid w:val="00DB58F5"/>
    <w:rsid w:val="00DB6E04"/>
    <w:rsid w:val="00DB74F1"/>
    <w:rsid w:val="00DB7B4B"/>
    <w:rsid w:val="00DC05D1"/>
    <w:rsid w:val="00DC0990"/>
    <w:rsid w:val="00DC0D89"/>
    <w:rsid w:val="00DC0ED8"/>
    <w:rsid w:val="00DC2B12"/>
    <w:rsid w:val="00DC74CB"/>
    <w:rsid w:val="00DD1349"/>
    <w:rsid w:val="00DD17E9"/>
    <w:rsid w:val="00DD46AE"/>
    <w:rsid w:val="00DD5243"/>
    <w:rsid w:val="00DE0AD1"/>
    <w:rsid w:val="00DE1ADA"/>
    <w:rsid w:val="00DE31AF"/>
    <w:rsid w:val="00DE5F53"/>
    <w:rsid w:val="00DE60F1"/>
    <w:rsid w:val="00DE7203"/>
    <w:rsid w:val="00DF1CAD"/>
    <w:rsid w:val="00DF2FA0"/>
    <w:rsid w:val="00DF3C40"/>
    <w:rsid w:val="00DF796D"/>
    <w:rsid w:val="00DF7F9A"/>
    <w:rsid w:val="00E03956"/>
    <w:rsid w:val="00E06664"/>
    <w:rsid w:val="00E06DE5"/>
    <w:rsid w:val="00E079B9"/>
    <w:rsid w:val="00E10F9E"/>
    <w:rsid w:val="00E130BF"/>
    <w:rsid w:val="00E1322D"/>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431DD"/>
    <w:rsid w:val="00E523B2"/>
    <w:rsid w:val="00E523B5"/>
    <w:rsid w:val="00E54E35"/>
    <w:rsid w:val="00E5643C"/>
    <w:rsid w:val="00E56D9E"/>
    <w:rsid w:val="00E577E9"/>
    <w:rsid w:val="00E57927"/>
    <w:rsid w:val="00E61E25"/>
    <w:rsid w:val="00E63665"/>
    <w:rsid w:val="00E63C36"/>
    <w:rsid w:val="00E6433C"/>
    <w:rsid w:val="00E65503"/>
    <w:rsid w:val="00E66CD2"/>
    <w:rsid w:val="00E7277E"/>
    <w:rsid w:val="00E72F27"/>
    <w:rsid w:val="00E73B26"/>
    <w:rsid w:val="00E74724"/>
    <w:rsid w:val="00E76C83"/>
    <w:rsid w:val="00E808D2"/>
    <w:rsid w:val="00E829FA"/>
    <w:rsid w:val="00E83DB1"/>
    <w:rsid w:val="00E84E6A"/>
    <w:rsid w:val="00E85C22"/>
    <w:rsid w:val="00E868AB"/>
    <w:rsid w:val="00E875B2"/>
    <w:rsid w:val="00E92F84"/>
    <w:rsid w:val="00E93562"/>
    <w:rsid w:val="00E9774F"/>
    <w:rsid w:val="00EA4AF5"/>
    <w:rsid w:val="00EA737E"/>
    <w:rsid w:val="00EA76D0"/>
    <w:rsid w:val="00EA7896"/>
    <w:rsid w:val="00EB0EB4"/>
    <w:rsid w:val="00EB1433"/>
    <w:rsid w:val="00EB3272"/>
    <w:rsid w:val="00EB33B2"/>
    <w:rsid w:val="00EB60D9"/>
    <w:rsid w:val="00EB627F"/>
    <w:rsid w:val="00EC0738"/>
    <w:rsid w:val="00EC078A"/>
    <w:rsid w:val="00EC3630"/>
    <w:rsid w:val="00EC3A35"/>
    <w:rsid w:val="00EC4C15"/>
    <w:rsid w:val="00EC5E52"/>
    <w:rsid w:val="00ED07EC"/>
    <w:rsid w:val="00ED10ED"/>
    <w:rsid w:val="00ED1900"/>
    <w:rsid w:val="00ED2D1C"/>
    <w:rsid w:val="00ED2ED4"/>
    <w:rsid w:val="00ED591E"/>
    <w:rsid w:val="00ED5C6D"/>
    <w:rsid w:val="00ED758F"/>
    <w:rsid w:val="00EE1106"/>
    <w:rsid w:val="00EE40A9"/>
    <w:rsid w:val="00EE4FC4"/>
    <w:rsid w:val="00EE5F51"/>
    <w:rsid w:val="00EE6501"/>
    <w:rsid w:val="00EE7763"/>
    <w:rsid w:val="00EE7B49"/>
    <w:rsid w:val="00EF42EB"/>
    <w:rsid w:val="00EF4B42"/>
    <w:rsid w:val="00EF5C18"/>
    <w:rsid w:val="00F016D8"/>
    <w:rsid w:val="00F034F8"/>
    <w:rsid w:val="00F04CD5"/>
    <w:rsid w:val="00F0540D"/>
    <w:rsid w:val="00F10450"/>
    <w:rsid w:val="00F121C7"/>
    <w:rsid w:val="00F149EE"/>
    <w:rsid w:val="00F1614C"/>
    <w:rsid w:val="00F1615C"/>
    <w:rsid w:val="00F16AEC"/>
    <w:rsid w:val="00F17809"/>
    <w:rsid w:val="00F20D7B"/>
    <w:rsid w:val="00F23380"/>
    <w:rsid w:val="00F23479"/>
    <w:rsid w:val="00F25EDF"/>
    <w:rsid w:val="00F2647F"/>
    <w:rsid w:val="00F27521"/>
    <w:rsid w:val="00F279ED"/>
    <w:rsid w:val="00F30499"/>
    <w:rsid w:val="00F3083D"/>
    <w:rsid w:val="00F343D1"/>
    <w:rsid w:val="00F344CC"/>
    <w:rsid w:val="00F347CD"/>
    <w:rsid w:val="00F353C4"/>
    <w:rsid w:val="00F37466"/>
    <w:rsid w:val="00F403D7"/>
    <w:rsid w:val="00F41AA9"/>
    <w:rsid w:val="00F437A1"/>
    <w:rsid w:val="00F4575C"/>
    <w:rsid w:val="00F45808"/>
    <w:rsid w:val="00F459A0"/>
    <w:rsid w:val="00F45AC2"/>
    <w:rsid w:val="00F45ED3"/>
    <w:rsid w:val="00F4663D"/>
    <w:rsid w:val="00F503F3"/>
    <w:rsid w:val="00F5321D"/>
    <w:rsid w:val="00F54850"/>
    <w:rsid w:val="00F553D8"/>
    <w:rsid w:val="00F56CFF"/>
    <w:rsid w:val="00F57421"/>
    <w:rsid w:val="00F60EAF"/>
    <w:rsid w:val="00F62247"/>
    <w:rsid w:val="00F65665"/>
    <w:rsid w:val="00F67166"/>
    <w:rsid w:val="00F71470"/>
    <w:rsid w:val="00F726EE"/>
    <w:rsid w:val="00F75671"/>
    <w:rsid w:val="00F765E2"/>
    <w:rsid w:val="00F7783F"/>
    <w:rsid w:val="00F77BAC"/>
    <w:rsid w:val="00F80A32"/>
    <w:rsid w:val="00F8205B"/>
    <w:rsid w:val="00F84268"/>
    <w:rsid w:val="00F8631C"/>
    <w:rsid w:val="00F86758"/>
    <w:rsid w:val="00F91FD9"/>
    <w:rsid w:val="00F945BD"/>
    <w:rsid w:val="00F96676"/>
    <w:rsid w:val="00F97BCF"/>
    <w:rsid w:val="00FA11F2"/>
    <w:rsid w:val="00FA338B"/>
    <w:rsid w:val="00FA5DA3"/>
    <w:rsid w:val="00FA6994"/>
    <w:rsid w:val="00FA6F31"/>
    <w:rsid w:val="00FB1248"/>
    <w:rsid w:val="00FB293B"/>
    <w:rsid w:val="00FB49E9"/>
    <w:rsid w:val="00FB4FC8"/>
    <w:rsid w:val="00FB7419"/>
    <w:rsid w:val="00FC28D6"/>
    <w:rsid w:val="00FC2D85"/>
    <w:rsid w:val="00FC2E84"/>
    <w:rsid w:val="00FC4299"/>
    <w:rsid w:val="00FD05D5"/>
    <w:rsid w:val="00FD4A8D"/>
    <w:rsid w:val="00FD4E9B"/>
    <w:rsid w:val="00FD5148"/>
    <w:rsid w:val="00FD73A4"/>
    <w:rsid w:val="00FD7989"/>
    <w:rsid w:val="00FD79BB"/>
    <w:rsid w:val="00FE1CED"/>
    <w:rsid w:val="00FE260E"/>
    <w:rsid w:val="00FE2D06"/>
    <w:rsid w:val="00FE39B9"/>
    <w:rsid w:val="00FE3DD1"/>
    <w:rsid w:val="00FE3E27"/>
    <w:rsid w:val="00FE624C"/>
    <w:rsid w:val="00FE64D2"/>
    <w:rsid w:val="00FF296B"/>
    <w:rsid w:val="00FF2A9C"/>
    <w:rsid w:val="00FF50AB"/>
    <w:rsid w:val="00FF618E"/>
    <w:rsid w:val="00FF6289"/>
    <w:rsid w:val="00FF67B9"/>
    <w:rsid w:val="00FF6B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0EF10"/>
  <w15:docId w15:val="{71B215CF-6274-4812-8714-31064E37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976"/>
    <w:pPr>
      <w:tabs>
        <w:tab w:val="left" w:pos="0"/>
      </w:tabs>
    </w:pPr>
    <w:rPr>
      <w:sz w:val="24"/>
      <w:lang w:eastAsia="en-US"/>
    </w:rPr>
  </w:style>
  <w:style w:type="paragraph" w:styleId="Heading1">
    <w:name w:val="heading 1"/>
    <w:basedOn w:val="Normal"/>
    <w:next w:val="Normal"/>
    <w:qFormat/>
    <w:rsid w:val="00D1597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1597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15976"/>
    <w:pPr>
      <w:keepNext/>
      <w:spacing w:before="140"/>
      <w:outlineLvl w:val="2"/>
    </w:pPr>
    <w:rPr>
      <w:b/>
    </w:rPr>
  </w:style>
  <w:style w:type="paragraph" w:styleId="Heading4">
    <w:name w:val="heading 4"/>
    <w:basedOn w:val="Normal"/>
    <w:next w:val="Normal"/>
    <w:qFormat/>
    <w:rsid w:val="00D15976"/>
    <w:pPr>
      <w:keepNext/>
      <w:spacing w:before="240" w:after="60"/>
      <w:outlineLvl w:val="3"/>
    </w:pPr>
    <w:rPr>
      <w:rFonts w:ascii="Arial" w:hAnsi="Arial"/>
      <w:b/>
      <w:bCs/>
      <w:sz w:val="22"/>
      <w:szCs w:val="28"/>
    </w:rPr>
  </w:style>
  <w:style w:type="paragraph" w:styleId="Heading5">
    <w:name w:val="heading 5"/>
    <w:basedOn w:val="Normal"/>
    <w:next w:val="Normal"/>
    <w:qFormat/>
    <w:rsid w:val="006776CD"/>
    <w:pPr>
      <w:numPr>
        <w:ilvl w:val="4"/>
        <w:numId w:val="1"/>
      </w:numPr>
      <w:spacing w:before="240" w:after="60"/>
      <w:outlineLvl w:val="4"/>
    </w:pPr>
    <w:rPr>
      <w:sz w:val="22"/>
    </w:rPr>
  </w:style>
  <w:style w:type="paragraph" w:styleId="Heading6">
    <w:name w:val="heading 6"/>
    <w:basedOn w:val="Normal"/>
    <w:next w:val="Normal"/>
    <w:qFormat/>
    <w:rsid w:val="006776CD"/>
    <w:pPr>
      <w:numPr>
        <w:ilvl w:val="5"/>
        <w:numId w:val="1"/>
      </w:numPr>
      <w:spacing w:before="240" w:after="60"/>
      <w:outlineLvl w:val="5"/>
    </w:pPr>
    <w:rPr>
      <w:i/>
      <w:sz w:val="22"/>
    </w:rPr>
  </w:style>
  <w:style w:type="paragraph" w:styleId="Heading7">
    <w:name w:val="heading 7"/>
    <w:basedOn w:val="Normal"/>
    <w:next w:val="Normal"/>
    <w:qFormat/>
    <w:rsid w:val="006776CD"/>
    <w:pPr>
      <w:numPr>
        <w:ilvl w:val="6"/>
        <w:numId w:val="1"/>
      </w:numPr>
      <w:spacing w:before="240" w:after="60"/>
      <w:outlineLvl w:val="6"/>
    </w:pPr>
    <w:rPr>
      <w:rFonts w:ascii="Arial" w:hAnsi="Arial"/>
      <w:sz w:val="20"/>
    </w:rPr>
  </w:style>
  <w:style w:type="paragraph" w:styleId="Heading8">
    <w:name w:val="heading 8"/>
    <w:basedOn w:val="Normal"/>
    <w:next w:val="Normal"/>
    <w:qFormat/>
    <w:rsid w:val="006776CD"/>
    <w:pPr>
      <w:numPr>
        <w:ilvl w:val="7"/>
        <w:numId w:val="1"/>
      </w:numPr>
      <w:spacing w:before="240" w:after="60"/>
      <w:outlineLvl w:val="7"/>
    </w:pPr>
    <w:rPr>
      <w:rFonts w:ascii="Arial" w:hAnsi="Arial"/>
      <w:i/>
      <w:sz w:val="20"/>
    </w:rPr>
  </w:style>
  <w:style w:type="paragraph" w:styleId="Heading9">
    <w:name w:val="heading 9"/>
    <w:basedOn w:val="Normal"/>
    <w:next w:val="Normal"/>
    <w:qFormat/>
    <w:rsid w:val="006776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1597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15976"/>
  </w:style>
  <w:style w:type="paragraph" w:customStyle="1" w:styleId="00ClientCover">
    <w:name w:val="00ClientCover"/>
    <w:basedOn w:val="Normal"/>
    <w:rsid w:val="00D15976"/>
  </w:style>
  <w:style w:type="paragraph" w:customStyle="1" w:styleId="02Text">
    <w:name w:val="02Text"/>
    <w:basedOn w:val="Normal"/>
    <w:rsid w:val="00D15976"/>
  </w:style>
  <w:style w:type="paragraph" w:customStyle="1" w:styleId="BillBasic">
    <w:name w:val="BillBasic"/>
    <w:link w:val="BillBasicChar"/>
    <w:rsid w:val="00D15976"/>
    <w:pPr>
      <w:spacing w:before="140"/>
      <w:jc w:val="both"/>
    </w:pPr>
    <w:rPr>
      <w:sz w:val="24"/>
      <w:lang w:eastAsia="en-US"/>
    </w:rPr>
  </w:style>
  <w:style w:type="paragraph" w:styleId="Header">
    <w:name w:val="header"/>
    <w:basedOn w:val="Normal"/>
    <w:link w:val="HeaderChar"/>
    <w:rsid w:val="00D15976"/>
    <w:pPr>
      <w:tabs>
        <w:tab w:val="center" w:pos="4153"/>
        <w:tab w:val="right" w:pos="8306"/>
      </w:tabs>
    </w:pPr>
  </w:style>
  <w:style w:type="paragraph" w:styleId="Footer">
    <w:name w:val="footer"/>
    <w:basedOn w:val="Normal"/>
    <w:link w:val="FooterChar"/>
    <w:rsid w:val="00D15976"/>
    <w:pPr>
      <w:spacing w:before="120" w:line="240" w:lineRule="exact"/>
    </w:pPr>
    <w:rPr>
      <w:rFonts w:ascii="Arial" w:hAnsi="Arial"/>
      <w:sz w:val="18"/>
    </w:rPr>
  </w:style>
  <w:style w:type="paragraph" w:customStyle="1" w:styleId="Billname">
    <w:name w:val="Billname"/>
    <w:basedOn w:val="Normal"/>
    <w:rsid w:val="00D15976"/>
    <w:pPr>
      <w:spacing w:before="1220"/>
    </w:pPr>
    <w:rPr>
      <w:rFonts w:ascii="Arial" w:hAnsi="Arial"/>
      <w:b/>
      <w:sz w:val="40"/>
    </w:rPr>
  </w:style>
  <w:style w:type="paragraph" w:customStyle="1" w:styleId="BillBasicHeading">
    <w:name w:val="BillBasicHeading"/>
    <w:basedOn w:val="BillBasic"/>
    <w:rsid w:val="00D15976"/>
    <w:pPr>
      <w:keepNext/>
      <w:tabs>
        <w:tab w:val="left" w:pos="2600"/>
      </w:tabs>
      <w:jc w:val="left"/>
    </w:pPr>
    <w:rPr>
      <w:rFonts w:ascii="Arial" w:hAnsi="Arial"/>
      <w:b/>
    </w:rPr>
  </w:style>
  <w:style w:type="paragraph" w:customStyle="1" w:styleId="EnactingWordsRules">
    <w:name w:val="EnactingWordsRules"/>
    <w:basedOn w:val="EnactingWords"/>
    <w:rsid w:val="00D15976"/>
    <w:pPr>
      <w:spacing w:before="240"/>
    </w:pPr>
  </w:style>
  <w:style w:type="paragraph" w:customStyle="1" w:styleId="EnactingWords">
    <w:name w:val="EnactingWords"/>
    <w:basedOn w:val="BillBasic"/>
    <w:rsid w:val="00D15976"/>
    <w:pPr>
      <w:spacing w:before="120"/>
    </w:pPr>
  </w:style>
  <w:style w:type="paragraph" w:customStyle="1" w:styleId="Amain">
    <w:name w:val="A main"/>
    <w:basedOn w:val="BillBasic"/>
    <w:rsid w:val="00D15976"/>
    <w:pPr>
      <w:tabs>
        <w:tab w:val="right" w:pos="900"/>
        <w:tab w:val="left" w:pos="1100"/>
      </w:tabs>
      <w:ind w:left="1100" w:hanging="1100"/>
      <w:outlineLvl w:val="5"/>
    </w:pPr>
  </w:style>
  <w:style w:type="paragraph" w:customStyle="1" w:styleId="Amainreturn">
    <w:name w:val="A main return"/>
    <w:basedOn w:val="BillBasic"/>
    <w:rsid w:val="00D15976"/>
    <w:pPr>
      <w:ind w:left="1100"/>
    </w:pPr>
  </w:style>
  <w:style w:type="paragraph" w:customStyle="1" w:styleId="Apara">
    <w:name w:val="A para"/>
    <w:basedOn w:val="BillBasic"/>
    <w:rsid w:val="00D15976"/>
    <w:pPr>
      <w:tabs>
        <w:tab w:val="right" w:pos="1400"/>
        <w:tab w:val="left" w:pos="1600"/>
      </w:tabs>
      <w:ind w:left="1600" w:hanging="1600"/>
      <w:outlineLvl w:val="6"/>
    </w:pPr>
  </w:style>
  <w:style w:type="paragraph" w:customStyle="1" w:styleId="Asubpara">
    <w:name w:val="A subpara"/>
    <w:basedOn w:val="BillBasic"/>
    <w:rsid w:val="00D15976"/>
    <w:pPr>
      <w:tabs>
        <w:tab w:val="right" w:pos="1900"/>
        <w:tab w:val="left" w:pos="2100"/>
      </w:tabs>
      <w:ind w:left="2100" w:hanging="2100"/>
      <w:outlineLvl w:val="7"/>
    </w:pPr>
  </w:style>
  <w:style w:type="paragraph" w:customStyle="1" w:styleId="Asubsubpara">
    <w:name w:val="A subsubpara"/>
    <w:basedOn w:val="BillBasic"/>
    <w:rsid w:val="00D15976"/>
    <w:pPr>
      <w:tabs>
        <w:tab w:val="right" w:pos="2400"/>
        <w:tab w:val="left" w:pos="2600"/>
      </w:tabs>
      <w:ind w:left="2600" w:hanging="2600"/>
      <w:outlineLvl w:val="8"/>
    </w:pPr>
  </w:style>
  <w:style w:type="paragraph" w:customStyle="1" w:styleId="aDef">
    <w:name w:val="aDef"/>
    <w:basedOn w:val="BillBasic"/>
    <w:rsid w:val="00D15976"/>
    <w:pPr>
      <w:ind w:left="1100"/>
    </w:pPr>
  </w:style>
  <w:style w:type="paragraph" w:customStyle="1" w:styleId="aExamHead">
    <w:name w:val="aExam Head"/>
    <w:basedOn w:val="BillBasicHeading"/>
    <w:next w:val="aExam"/>
    <w:rsid w:val="00D15976"/>
    <w:pPr>
      <w:tabs>
        <w:tab w:val="clear" w:pos="2600"/>
      </w:tabs>
      <w:ind w:left="1100"/>
    </w:pPr>
    <w:rPr>
      <w:sz w:val="18"/>
    </w:rPr>
  </w:style>
  <w:style w:type="paragraph" w:customStyle="1" w:styleId="aExam">
    <w:name w:val="aExam"/>
    <w:basedOn w:val="aNoteSymb"/>
    <w:rsid w:val="00D15976"/>
    <w:pPr>
      <w:spacing w:before="60"/>
      <w:ind w:left="1100" w:firstLine="0"/>
    </w:pPr>
  </w:style>
  <w:style w:type="paragraph" w:customStyle="1" w:styleId="aNote">
    <w:name w:val="aNote"/>
    <w:basedOn w:val="BillBasic"/>
    <w:link w:val="aNoteChar"/>
    <w:rsid w:val="00D15976"/>
    <w:pPr>
      <w:ind w:left="1900" w:hanging="800"/>
    </w:pPr>
    <w:rPr>
      <w:sz w:val="20"/>
    </w:rPr>
  </w:style>
  <w:style w:type="paragraph" w:customStyle="1" w:styleId="HeaderEven">
    <w:name w:val="HeaderEven"/>
    <w:basedOn w:val="Normal"/>
    <w:rsid w:val="00D15976"/>
    <w:rPr>
      <w:rFonts w:ascii="Arial" w:hAnsi="Arial"/>
      <w:sz w:val="18"/>
    </w:rPr>
  </w:style>
  <w:style w:type="paragraph" w:customStyle="1" w:styleId="HeaderEven6">
    <w:name w:val="HeaderEven6"/>
    <w:basedOn w:val="HeaderEven"/>
    <w:rsid w:val="00D15976"/>
    <w:pPr>
      <w:spacing w:before="120" w:after="60"/>
    </w:pPr>
  </w:style>
  <w:style w:type="paragraph" w:customStyle="1" w:styleId="HeaderOdd6">
    <w:name w:val="HeaderOdd6"/>
    <w:basedOn w:val="HeaderEven6"/>
    <w:rsid w:val="00D15976"/>
    <w:pPr>
      <w:jc w:val="right"/>
    </w:pPr>
  </w:style>
  <w:style w:type="paragraph" w:customStyle="1" w:styleId="HeaderOdd">
    <w:name w:val="HeaderOdd"/>
    <w:basedOn w:val="HeaderEven"/>
    <w:rsid w:val="00D15976"/>
    <w:pPr>
      <w:jc w:val="right"/>
    </w:pPr>
  </w:style>
  <w:style w:type="paragraph" w:customStyle="1" w:styleId="N-TOCheading">
    <w:name w:val="N-TOCheading"/>
    <w:basedOn w:val="BillBasicHeading"/>
    <w:next w:val="N-9pt"/>
    <w:rsid w:val="00D15976"/>
    <w:pPr>
      <w:pBdr>
        <w:bottom w:val="single" w:sz="4" w:space="1" w:color="auto"/>
      </w:pBdr>
      <w:spacing w:before="800"/>
    </w:pPr>
    <w:rPr>
      <w:sz w:val="32"/>
    </w:rPr>
  </w:style>
  <w:style w:type="paragraph" w:customStyle="1" w:styleId="N-9pt">
    <w:name w:val="N-9pt"/>
    <w:basedOn w:val="BillBasic"/>
    <w:next w:val="BillBasic"/>
    <w:rsid w:val="00D15976"/>
    <w:pPr>
      <w:keepNext/>
      <w:tabs>
        <w:tab w:val="right" w:pos="7707"/>
      </w:tabs>
      <w:spacing w:before="120"/>
    </w:pPr>
    <w:rPr>
      <w:rFonts w:ascii="Arial" w:hAnsi="Arial"/>
      <w:sz w:val="18"/>
    </w:rPr>
  </w:style>
  <w:style w:type="paragraph" w:customStyle="1" w:styleId="N-14pt">
    <w:name w:val="N-14pt"/>
    <w:basedOn w:val="BillBasic"/>
    <w:rsid w:val="00D15976"/>
    <w:pPr>
      <w:spacing w:before="0"/>
    </w:pPr>
    <w:rPr>
      <w:b/>
      <w:sz w:val="28"/>
    </w:rPr>
  </w:style>
  <w:style w:type="paragraph" w:customStyle="1" w:styleId="N-16pt">
    <w:name w:val="N-16pt"/>
    <w:basedOn w:val="BillBasic"/>
    <w:rsid w:val="00D15976"/>
    <w:pPr>
      <w:spacing w:before="800"/>
    </w:pPr>
    <w:rPr>
      <w:b/>
      <w:sz w:val="32"/>
    </w:rPr>
  </w:style>
  <w:style w:type="paragraph" w:customStyle="1" w:styleId="N-line3">
    <w:name w:val="N-line3"/>
    <w:basedOn w:val="BillBasic"/>
    <w:next w:val="BillBasic"/>
    <w:rsid w:val="00D15976"/>
    <w:pPr>
      <w:pBdr>
        <w:bottom w:val="single" w:sz="12" w:space="1" w:color="auto"/>
      </w:pBdr>
      <w:spacing w:before="60"/>
    </w:pPr>
  </w:style>
  <w:style w:type="paragraph" w:customStyle="1" w:styleId="Comment">
    <w:name w:val="Comment"/>
    <w:basedOn w:val="BillBasic"/>
    <w:rsid w:val="00D15976"/>
    <w:pPr>
      <w:tabs>
        <w:tab w:val="left" w:pos="1800"/>
      </w:tabs>
      <w:ind w:left="1300"/>
      <w:jc w:val="left"/>
    </w:pPr>
    <w:rPr>
      <w:b/>
      <w:sz w:val="18"/>
    </w:rPr>
  </w:style>
  <w:style w:type="paragraph" w:customStyle="1" w:styleId="FooterInfo">
    <w:name w:val="FooterInfo"/>
    <w:basedOn w:val="Normal"/>
    <w:rsid w:val="00D15976"/>
    <w:pPr>
      <w:tabs>
        <w:tab w:val="right" w:pos="7707"/>
      </w:tabs>
    </w:pPr>
    <w:rPr>
      <w:rFonts w:ascii="Arial" w:hAnsi="Arial"/>
      <w:sz w:val="18"/>
    </w:rPr>
  </w:style>
  <w:style w:type="paragraph" w:customStyle="1" w:styleId="AH1Chapter">
    <w:name w:val="A H1 Chapter"/>
    <w:basedOn w:val="BillBasicHeading"/>
    <w:next w:val="AH2Part"/>
    <w:rsid w:val="00D15976"/>
    <w:pPr>
      <w:spacing w:before="320"/>
      <w:ind w:left="2600" w:hanging="2600"/>
      <w:outlineLvl w:val="0"/>
    </w:pPr>
    <w:rPr>
      <w:sz w:val="34"/>
    </w:rPr>
  </w:style>
  <w:style w:type="paragraph" w:customStyle="1" w:styleId="AH2Part">
    <w:name w:val="A H2 Part"/>
    <w:basedOn w:val="BillBasicHeading"/>
    <w:next w:val="AH3Div"/>
    <w:rsid w:val="00D15976"/>
    <w:pPr>
      <w:spacing w:before="380"/>
      <w:ind w:left="2600" w:hanging="2600"/>
      <w:outlineLvl w:val="1"/>
    </w:pPr>
    <w:rPr>
      <w:sz w:val="32"/>
    </w:rPr>
  </w:style>
  <w:style w:type="paragraph" w:customStyle="1" w:styleId="AH3Div">
    <w:name w:val="A H3 Div"/>
    <w:basedOn w:val="BillBasicHeading"/>
    <w:next w:val="AH5Sec"/>
    <w:rsid w:val="00D15976"/>
    <w:pPr>
      <w:spacing w:before="240"/>
      <w:ind w:left="2600" w:hanging="2600"/>
      <w:outlineLvl w:val="2"/>
    </w:pPr>
    <w:rPr>
      <w:sz w:val="28"/>
    </w:rPr>
  </w:style>
  <w:style w:type="paragraph" w:customStyle="1" w:styleId="AH5Sec">
    <w:name w:val="A H5 Sec"/>
    <w:basedOn w:val="BillBasicHeading"/>
    <w:next w:val="Amain"/>
    <w:link w:val="AH5SecChar"/>
    <w:rsid w:val="00D15976"/>
    <w:pPr>
      <w:tabs>
        <w:tab w:val="clear" w:pos="2600"/>
        <w:tab w:val="left" w:pos="1100"/>
      </w:tabs>
      <w:spacing w:before="240"/>
      <w:ind w:left="1100" w:hanging="1100"/>
      <w:outlineLvl w:val="4"/>
    </w:pPr>
  </w:style>
  <w:style w:type="paragraph" w:customStyle="1" w:styleId="direction">
    <w:name w:val="direction"/>
    <w:basedOn w:val="BillBasic"/>
    <w:next w:val="AmainreturnSymb"/>
    <w:rsid w:val="00D15976"/>
    <w:pPr>
      <w:keepNext/>
      <w:ind w:left="1100"/>
    </w:pPr>
    <w:rPr>
      <w:i/>
    </w:rPr>
  </w:style>
  <w:style w:type="paragraph" w:customStyle="1" w:styleId="AH4SubDiv">
    <w:name w:val="A H4 SubDiv"/>
    <w:basedOn w:val="BillBasicHeading"/>
    <w:next w:val="AH5Sec"/>
    <w:rsid w:val="00D15976"/>
    <w:pPr>
      <w:spacing w:before="240"/>
      <w:ind w:left="2600" w:hanging="2600"/>
      <w:outlineLvl w:val="3"/>
    </w:pPr>
    <w:rPr>
      <w:sz w:val="26"/>
    </w:rPr>
  </w:style>
  <w:style w:type="paragraph" w:customStyle="1" w:styleId="Sched-heading">
    <w:name w:val="Sched-heading"/>
    <w:basedOn w:val="BillBasicHeading"/>
    <w:next w:val="refSymb"/>
    <w:rsid w:val="00D15976"/>
    <w:pPr>
      <w:spacing w:before="380"/>
      <w:ind w:left="2600" w:hanging="2600"/>
      <w:outlineLvl w:val="0"/>
    </w:pPr>
    <w:rPr>
      <w:sz w:val="34"/>
    </w:rPr>
  </w:style>
  <w:style w:type="paragraph" w:customStyle="1" w:styleId="ref">
    <w:name w:val="ref"/>
    <w:basedOn w:val="BillBasic"/>
    <w:next w:val="Normal"/>
    <w:rsid w:val="00D15976"/>
    <w:pPr>
      <w:spacing w:before="60"/>
    </w:pPr>
    <w:rPr>
      <w:sz w:val="18"/>
    </w:rPr>
  </w:style>
  <w:style w:type="paragraph" w:customStyle="1" w:styleId="Sched-Part">
    <w:name w:val="Sched-Part"/>
    <w:basedOn w:val="BillBasicHeading"/>
    <w:next w:val="Sched-Form"/>
    <w:rsid w:val="00D15976"/>
    <w:pPr>
      <w:spacing w:before="380"/>
      <w:ind w:left="2600" w:hanging="2600"/>
      <w:outlineLvl w:val="1"/>
    </w:pPr>
    <w:rPr>
      <w:sz w:val="32"/>
    </w:rPr>
  </w:style>
  <w:style w:type="paragraph" w:customStyle="1" w:styleId="ShadedSchClause">
    <w:name w:val="Shaded Sch Clause"/>
    <w:basedOn w:val="Schclauseheading"/>
    <w:next w:val="direction"/>
    <w:rsid w:val="00D15976"/>
    <w:pPr>
      <w:shd w:val="pct25" w:color="auto" w:fill="auto"/>
      <w:outlineLvl w:val="3"/>
    </w:pPr>
  </w:style>
  <w:style w:type="paragraph" w:customStyle="1" w:styleId="Sched-Form">
    <w:name w:val="Sched-Form"/>
    <w:basedOn w:val="BillBasicHeading"/>
    <w:next w:val="Schclauseheading"/>
    <w:rsid w:val="00D1597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15976"/>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15976"/>
    <w:pPr>
      <w:spacing w:before="320"/>
      <w:ind w:left="2600" w:hanging="2600"/>
      <w:jc w:val="both"/>
      <w:outlineLvl w:val="0"/>
    </w:pPr>
    <w:rPr>
      <w:sz w:val="34"/>
    </w:rPr>
  </w:style>
  <w:style w:type="paragraph" w:styleId="TOC7">
    <w:name w:val="toc 7"/>
    <w:basedOn w:val="TOC2"/>
    <w:next w:val="Normal"/>
    <w:autoRedefine/>
    <w:rsid w:val="00D15976"/>
    <w:pPr>
      <w:keepNext w:val="0"/>
      <w:spacing w:before="120"/>
    </w:pPr>
    <w:rPr>
      <w:sz w:val="20"/>
    </w:rPr>
  </w:style>
  <w:style w:type="paragraph" w:styleId="TOC2">
    <w:name w:val="toc 2"/>
    <w:basedOn w:val="Normal"/>
    <w:next w:val="Normal"/>
    <w:autoRedefine/>
    <w:rsid w:val="00D1597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15976"/>
    <w:pPr>
      <w:keepNext/>
      <w:tabs>
        <w:tab w:val="left" w:pos="400"/>
      </w:tabs>
      <w:spacing w:before="0"/>
      <w:jc w:val="left"/>
    </w:pPr>
    <w:rPr>
      <w:rFonts w:ascii="Arial" w:hAnsi="Arial"/>
      <w:b/>
      <w:sz w:val="28"/>
    </w:rPr>
  </w:style>
  <w:style w:type="paragraph" w:customStyle="1" w:styleId="EndNote2">
    <w:name w:val="EndNote2"/>
    <w:basedOn w:val="BillBasic"/>
    <w:rsid w:val="006776CD"/>
    <w:pPr>
      <w:keepNext/>
      <w:tabs>
        <w:tab w:val="left" w:pos="240"/>
      </w:tabs>
      <w:spacing w:before="320"/>
      <w:jc w:val="left"/>
    </w:pPr>
    <w:rPr>
      <w:b/>
      <w:sz w:val="18"/>
    </w:rPr>
  </w:style>
  <w:style w:type="paragraph" w:customStyle="1" w:styleId="IH1Chap">
    <w:name w:val="I H1 Chap"/>
    <w:basedOn w:val="BillBasicHeading"/>
    <w:next w:val="Normal"/>
    <w:rsid w:val="00D15976"/>
    <w:pPr>
      <w:spacing w:before="320"/>
      <w:ind w:left="2600" w:hanging="2600"/>
    </w:pPr>
    <w:rPr>
      <w:sz w:val="34"/>
    </w:rPr>
  </w:style>
  <w:style w:type="paragraph" w:customStyle="1" w:styleId="IH2Part">
    <w:name w:val="I H2 Part"/>
    <w:basedOn w:val="BillBasicHeading"/>
    <w:next w:val="Normal"/>
    <w:rsid w:val="00D15976"/>
    <w:pPr>
      <w:spacing w:before="380"/>
      <w:ind w:left="2600" w:hanging="2600"/>
    </w:pPr>
    <w:rPr>
      <w:sz w:val="32"/>
    </w:rPr>
  </w:style>
  <w:style w:type="paragraph" w:customStyle="1" w:styleId="IH3Div">
    <w:name w:val="I H3 Div"/>
    <w:basedOn w:val="BillBasicHeading"/>
    <w:next w:val="Normal"/>
    <w:rsid w:val="00D15976"/>
    <w:pPr>
      <w:spacing w:before="240"/>
      <w:ind w:left="2600" w:hanging="2600"/>
    </w:pPr>
    <w:rPr>
      <w:sz w:val="28"/>
    </w:rPr>
  </w:style>
  <w:style w:type="paragraph" w:customStyle="1" w:styleId="IH5Sec">
    <w:name w:val="I H5 Sec"/>
    <w:basedOn w:val="BillBasicHeading"/>
    <w:next w:val="Normal"/>
    <w:rsid w:val="00D15976"/>
    <w:pPr>
      <w:tabs>
        <w:tab w:val="clear" w:pos="2600"/>
        <w:tab w:val="left" w:pos="1100"/>
      </w:tabs>
      <w:spacing w:before="240"/>
      <w:ind w:left="1100" w:hanging="1100"/>
    </w:pPr>
  </w:style>
  <w:style w:type="paragraph" w:customStyle="1" w:styleId="IH4SubDiv">
    <w:name w:val="I H4 SubDiv"/>
    <w:basedOn w:val="BillBasicHeading"/>
    <w:next w:val="Normal"/>
    <w:rsid w:val="00D15976"/>
    <w:pPr>
      <w:spacing w:before="240"/>
      <w:ind w:left="2600" w:hanging="2600"/>
    </w:pPr>
    <w:rPr>
      <w:sz w:val="26"/>
    </w:rPr>
  </w:style>
  <w:style w:type="character" w:styleId="LineNumber">
    <w:name w:val="line number"/>
    <w:basedOn w:val="DefaultParagraphFont"/>
    <w:rsid w:val="00D15976"/>
    <w:rPr>
      <w:rFonts w:ascii="Arial" w:hAnsi="Arial"/>
      <w:sz w:val="16"/>
    </w:rPr>
  </w:style>
  <w:style w:type="paragraph" w:customStyle="1" w:styleId="PageBreak">
    <w:name w:val="PageBreak"/>
    <w:basedOn w:val="Normal"/>
    <w:rsid w:val="00D15976"/>
    <w:rPr>
      <w:sz w:val="4"/>
    </w:rPr>
  </w:style>
  <w:style w:type="paragraph" w:customStyle="1" w:styleId="04Dictionary">
    <w:name w:val="04Dictionary"/>
    <w:basedOn w:val="Normal"/>
    <w:rsid w:val="00D15976"/>
  </w:style>
  <w:style w:type="paragraph" w:customStyle="1" w:styleId="N-line1">
    <w:name w:val="N-line1"/>
    <w:basedOn w:val="BillBasic"/>
    <w:rsid w:val="00D15976"/>
    <w:pPr>
      <w:pBdr>
        <w:bottom w:val="single" w:sz="4" w:space="0" w:color="auto"/>
      </w:pBdr>
      <w:spacing w:before="100"/>
      <w:ind w:left="2980" w:right="3020"/>
      <w:jc w:val="center"/>
    </w:pPr>
  </w:style>
  <w:style w:type="paragraph" w:customStyle="1" w:styleId="N-line2">
    <w:name w:val="N-line2"/>
    <w:basedOn w:val="Normal"/>
    <w:rsid w:val="00D15976"/>
    <w:pPr>
      <w:pBdr>
        <w:bottom w:val="single" w:sz="8" w:space="0" w:color="auto"/>
      </w:pBdr>
    </w:pPr>
  </w:style>
  <w:style w:type="paragraph" w:customStyle="1" w:styleId="EndNote">
    <w:name w:val="EndNote"/>
    <w:basedOn w:val="BillBasicHeading"/>
    <w:rsid w:val="00D1597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15976"/>
    <w:pPr>
      <w:tabs>
        <w:tab w:val="left" w:pos="700"/>
      </w:tabs>
      <w:spacing w:before="160"/>
      <w:ind w:left="700" w:hanging="700"/>
    </w:pPr>
  </w:style>
  <w:style w:type="paragraph" w:customStyle="1" w:styleId="PenaltyHeading">
    <w:name w:val="PenaltyHeading"/>
    <w:basedOn w:val="Normal"/>
    <w:rsid w:val="00D15976"/>
    <w:pPr>
      <w:tabs>
        <w:tab w:val="left" w:pos="1100"/>
      </w:tabs>
      <w:spacing w:before="120"/>
      <w:ind w:left="1100" w:hanging="1100"/>
    </w:pPr>
    <w:rPr>
      <w:rFonts w:ascii="Arial" w:hAnsi="Arial"/>
      <w:b/>
      <w:sz w:val="20"/>
    </w:rPr>
  </w:style>
  <w:style w:type="paragraph" w:customStyle="1" w:styleId="05EndNote">
    <w:name w:val="05EndNote"/>
    <w:basedOn w:val="Normal"/>
    <w:rsid w:val="00D15976"/>
  </w:style>
  <w:style w:type="paragraph" w:customStyle="1" w:styleId="03Schedule">
    <w:name w:val="03Schedule"/>
    <w:basedOn w:val="Normal"/>
    <w:rsid w:val="00D15976"/>
  </w:style>
  <w:style w:type="paragraph" w:customStyle="1" w:styleId="ISched-heading">
    <w:name w:val="I Sched-heading"/>
    <w:basedOn w:val="BillBasicHeading"/>
    <w:next w:val="Normal"/>
    <w:rsid w:val="00D15976"/>
    <w:pPr>
      <w:spacing w:before="320"/>
      <w:ind w:left="2600" w:hanging="2600"/>
    </w:pPr>
    <w:rPr>
      <w:sz w:val="34"/>
    </w:rPr>
  </w:style>
  <w:style w:type="paragraph" w:customStyle="1" w:styleId="ISched-Part">
    <w:name w:val="I Sched-Part"/>
    <w:basedOn w:val="BillBasicHeading"/>
    <w:rsid w:val="00D15976"/>
    <w:pPr>
      <w:spacing w:before="380"/>
      <w:ind w:left="2600" w:hanging="2600"/>
    </w:pPr>
    <w:rPr>
      <w:sz w:val="32"/>
    </w:rPr>
  </w:style>
  <w:style w:type="paragraph" w:customStyle="1" w:styleId="ISched-form">
    <w:name w:val="I Sched-form"/>
    <w:basedOn w:val="BillBasicHeading"/>
    <w:rsid w:val="00D15976"/>
    <w:pPr>
      <w:tabs>
        <w:tab w:val="right" w:pos="7200"/>
      </w:tabs>
      <w:spacing w:before="240"/>
      <w:ind w:left="2600" w:hanging="2600"/>
    </w:pPr>
    <w:rPr>
      <w:sz w:val="28"/>
    </w:rPr>
  </w:style>
  <w:style w:type="paragraph" w:customStyle="1" w:styleId="ISchclauseheading">
    <w:name w:val="I Sch clause heading"/>
    <w:basedOn w:val="BillBasic"/>
    <w:rsid w:val="00D15976"/>
    <w:pPr>
      <w:keepNext/>
      <w:tabs>
        <w:tab w:val="left" w:pos="1100"/>
      </w:tabs>
      <w:spacing w:before="240"/>
      <w:ind w:left="1100" w:hanging="1100"/>
      <w:jc w:val="left"/>
    </w:pPr>
    <w:rPr>
      <w:rFonts w:ascii="Arial" w:hAnsi="Arial"/>
      <w:b/>
    </w:rPr>
  </w:style>
  <w:style w:type="paragraph" w:customStyle="1" w:styleId="IMain">
    <w:name w:val="I Main"/>
    <w:basedOn w:val="Amain"/>
    <w:rsid w:val="00D15976"/>
  </w:style>
  <w:style w:type="paragraph" w:customStyle="1" w:styleId="Ipara">
    <w:name w:val="I para"/>
    <w:basedOn w:val="Apara"/>
    <w:rsid w:val="00D15976"/>
    <w:pPr>
      <w:outlineLvl w:val="9"/>
    </w:pPr>
  </w:style>
  <w:style w:type="paragraph" w:customStyle="1" w:styleId="Isubpara">
    <w:name w:val="I subpara"/>
    <w:basedOn w:val="Asubpara"/>
    <w:rsid w:val="00D1597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15976"/>
    <w:pPr>
      <w:tabs>
        <w:tab w:val="clear" w:pos="2400"/>
        <w:tab w:val="clear" w:pos="2600"/>
        <w:tab w:val="right" w:pos="2460"/>
        <w:tab w:val="left" w:pos="2660"/>
      </w:tabs>
      <w:ind w:left="2660" w:hanging="2660"/>
    </w:pPr>
  </w:style>
  <w:style w:type="character" w:customStyle="1" w:styleId="CharSectNo">
    <w:name w:val="CharSectNo"/>
    <w:basedOn w:val="DefaultParagraphFont"/>
    <w:rsid w:val="00D15976"/>
  </w:style>
  <w:style w:type="character" w:customStyle="1" w:styleId="CharDivNo">
    <w:name w:val="CharDivNo"/>
    <w:basedOn w:val="DefaultParagraphFont"/>
    <w:rsid w:val="00D15976"/>
  </w:style>
  <w:style w:type="character" w:customStyle="1" w:styleId="CharDivText">
    <w:name w:val="CharDivText"/>
    <w:basedOn w:val="DefaultParagraphFont"/>
    <w:rsid w:val="00D15976"/>
  </w:style>
  <w:style w:type="character" w:customStyle="1" w:styleId="CharPartNo">
    <w:name w:val="CharPartNo"/>
    <w:basedOn w:val="DefaultParagraphFont"/>
    <w:rsid w:val="00D15976"/>
  </w:style>
  <w:style w:type="paragraph" w:customStyle="1" w:styleId="Placeholder">
    <w:name w:val="Placeholder"/>
    <w:basedOn w:val="Normal"/>
    <w:rsid w:val="00D15976"/>
    <w:rPr>
      <w:sz w:val="10"/>
    </w:rPr>
  </w:style>
  <w:style w:type="paragraph" w:styleId="PlainText">
    <w:name w:val="Plain Text"/>
    <w:basedOn w:val="Normal"/>
    <w:rsid w:val="00D15976"/>
    <w:rPr>
      <w:rFonts w:ascii="Courier New" w:hAnsi="Courier New"/>
      <w:sz w:val="20"/>
    </w:rPr>
  </w:style>
  <w:style w:type="character" w:customStyle="1" w:styleId="CharChapNo">
    <w:name w:val="CharChapNo"/>
    <w:basedOn w:val="DefaultParagraphFont"/>
    <w:rsid w:val="00D15976"/>
  </w:style>
  <w:style w:type="character" w:customStyle="1" w:styleId="CharChapText">
    <w:name w:val="CharChapText"/>
    <w:basedOn w:val="DefaultParagraphFont"/>
    <w:rsid w:val="00D15976"/>
  </w:style>
  <w:style w:type="character" w:customStyle="1" w:styleId="CharPartText">
    <w:name w:val="CharPartText"/>
    <w:basedOn w:val="DefaultParagraphFont"/>
    <w:rsid w:val="00D15976"/>
  </w:style>
  <w:style w:type="paragraph" w:styleId="TOC1">
    <w:name w:val="toc 1"/>
    <w:basedOn w:val="Normal"/>
    <w:next w:val="Normal"/>
    <w:autoRedefine/>
    <w:rsid w:val="00D1597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D1597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D1597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1597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D15976"/>
  </w:style>
  <w:style w:type="paragraph" w:styleId="Title">
    <w:name w:val="Title"/>
    <w:basedOn w:val="Normal"/>
    <w:qFormat/>
    <w:rsid w:val="006776CD"/>
    <w:pPr>
      <w:spacing w:before="240" w:after="60"/>
      <w:jc w:val="center"/>
      <w:outlineLvl w:val="0"/>
    </w:pPr>
    <w:rPr>
      <w:rFonts w:ascii="Arial" w:hAnsi="Arial"/>
      <w:b/>
      <w:kern w:val="28"/>
      <w:sz w:val="32"/>
    </w:rPr>
  </w:style>
  <w:style w:type="paragraph" w:styleId="Signature">
    <w:name w:val="Signature"/>
    <w:basedOn w:val="Normal"/>
    <w:rsid w:val="00D15976"/>
    <w:pPr>
      <w:ind w:left="4252"/>
    </w:pPr>
  </w:style>
  <w:style w:type="paragraph" w:customStyle="1" w:styleId="ActNo">
    <w:name w:val="ActNo"/>
    <w:basedOn w:val="BillBasicHeading"/>
    <w:rsid w:val="00D15976"/>
    <w:pPr>
      <w:keepNext w:val="0"/>
      <w:tabs>
        <w:tab w:val="clear" w:pos="2600"/>
      </w:tabs>
      <w:spacing w:before="220"/>
    </w:pPr>
  </w:style>
  <w:style w:type="paragraph" w:customStyle="1" w:styleId="aParaNote">
    <w:name w:val="aParaNote"/>
    <w:basedOn w:val="BillBasic"/>
    <w:rsid w:val="00D15976"/>
    <w:pPr>
      <w:ind w:left="2840" w:hanging="1240"/>
    </w:pPr>
    <w:rPr>
      <w:sz w:val="20"/>
    </w:rPr>
  </w:style>
  <w:style w:type="paragraph" w:customStyle="1" w:styleId="aExamNum">
    <w:name w:val="aExamNum"/>
    <w:basedOn w:val="aExam"/>
    <w:rsid w:val="00D15976"/>
    <w:pPr>
      <w:ind w:left="1500" w:hanging="400"/>
    </w:pPr>
  </w:style>
  <w:style w:type="paragraph" w:customStyle="1" w:styleId="LongTitle">
    <w:name w:val="LongTitle"/>
    <w:basedOn w:val="BillBasic"/>
    <w:rsid w:val="00D15976"/>
    <w:pPr>
      <w:spacing w:before="300"/>
    </w:pPr>
  </w:style>
  <w:style w:type="paragraph" w:customStyle="1" w:styleId="Minister">
    <w:name w:val="Minister"/>
    <w:basedOn w:val="BillBasic"/>
    <w:rsid w:val="00D15976"/>
    <w:pPr>
      <w:spacing w:before="640"/>
      <w:jc w:val="right"/>
    </w:pPr>
    <w:rPr>
      <w:caps/>
    </w:rPr>
  </w:style>
  <w:style w:type="paragraph" w:customStyle="1" w:styleId="DateLine">
    <w:name w:val="DateLine"/>
    <w:basedOn w:val="BillBasic"/>
    <w:rsid w:val="00D15976"/>
    <w:pPr>
      <w:tabs>
        <w:tab w:val="left" w:pos="4320"/>
      </w:tabs>
    </w:pPr>
  </w:style>
  <w:style w:type="paragraph" w:customStyle="1" w:styleId="madeunder">
    <w:name w:val="made under"/>
    <w:basedOn w:val="BillBasic"/>
    <w:rsid w:val="00D15976"/>
    <w:pPr>
      <w:spacing w:before="240"/>
    </w:pPr>
  </w:style>
  <w:style w:type="paragraph" w:customStyle="1" w:styleId="EndNoteSubHeading">
    <w:name w:val="EndNoteSubHeading"/>
    <w:basedOn w:val="Normal"/>
    <w:next w:val="EndNoteText"/>
    <w:rsid w:val="00D15976"/>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D15976"/>
    <w:pPr>
      <w:tabs>
        <w:tab w:val="left" w:pos="700"/>
        <w:tab w:val="right" w:pos="6160"/>
      </w:tabs>
      <w:spacing w:before="80"/>
      <w:ind w:left="700" w:hanging="700"/>
    </w:pPr>
    <w:rPr>
      <w:sz w:val="20"/>
    </w:rPr>
  </w:style>
  <w:style w:type="paragraph" w:customStyle="1" w:styleId="BillBasicItalics">
    <w:name w:val="BillBasicItalics"/>
    <w:basedOn w:val="BillBasic"/>
    <w:rsid w:val="00D15976"/>
    <w:rPr>
      <w:i/>
    </w:rPr>
  </w:style>
  <w:style w:type="paragraph" w:customStyle="1" w:styleId="00SigningPage">
    <w:name w:val="00SigningPage"/>
    <w:basedOn w:val="Normal"/>
    <w:rsid w:val="00D15976"/>
  </w:style>
  <w:style w:type="paragraph" w:customStyle="1" w:styleId="Aparareturn">
    <w:name w:val="A para return"/>
    <w:basedOn w:val="BillBasic"/>
    <w:rsid w:val="00D15976"/>
    <w:pPr>
      <w:ind w:left="1600"/>
    </w:pPr>
  </w:style>
  <w:style w:type="paragraph" w:customStyle="1" w:styleId="Asubparareturn">
    <w:name w:val="A subpara return"/>
    <w:basedOn w:val="BillBasic"/>
    <w:rsid w:val="00D15976"/>
    <w:pPr>
      <w:ind w:left="2100"/>
    </w:pPr>
  </w:style>
  <w:style w:type="paragraph" w:customStyle="1" w:styleId="CommentNum">
    <w:name w:val="CommentNum"/>
    <w:basedOn w:val="Comment"/>
    <w:rsid w:val="00D15976"/>
    <w:pPr>
      <w:ind w:left="1800" w:hanging="1800"/>
    </w:pPr>
  </w:style>
  <w:style w:type="paragraph" w:styleId="TOC8">
    <w:name w:val="toc 8"/>
    <w:basedOn w:val="TOC3"/>
    <w:next w:val="Normal"/>
    <w:autoRedefine/>
    <w:rsid w:val="00D15976"/>
    <w:pPr>
      <w:keepNext w:val="0"/>
      <w:spacing w:before="120"/>
    </w:pPr>
  </w:style>
  <w:style w:type="paragraph" w:customStyle="1" w:styleId="Judges">
    <w:name w:val="Judges"/>
    <w:basedOn w:val="Minister"/>
    <w:rsid w:val="00D15976"/>
    <w:pPr>
      <w:spacing w:before="180"/>
    </w:pPr>
  </w:style>
  <w:style w:type="paragraph" w:customStyle="1" w:styleId="BillFor">
    <w:name w:val="BillFor"/>
    <w:basedOn w:val="BillBasicHeading"/>
    <w:rsid w:val="00D15976"/>
    <w:pPr>
      <w:keepNext w:val="0"/>
      <w:spacing w:before="320"/>
      <w:jc w:val="both"/>
    </w:pPr>
    <w:rPr>
      <w:sz w:val="28"/>
    </w:rPr>
  </w:style>
  <w:style w:type="paragraph" w:customStyle="1" w:styleId="draft">
    <w:name w:val="draft"/>
    <w:basedOn w:val="Normal"/>
    <w:rsid w:val="00D1597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15976"/>
    <w:pPr>
      <w:spacing w:line="260" w:lineRule="atLeast"/>
      <w:jc w:val="center"/>
    </w:pPr>
  </w:style>
  <w:style w:type="paragraph" w:customStyle="1" w:styleId="Amainbullet">
    <w:name w:val="A main bullet"/>
    <w:basedOn w:val="BillBasic"/>
    <w:rsid w:val="00D15976"/>
    <w:pPr>
      <w:spacing w:before="60"/>
      <w:ind w:left="1500" w:hanging="400"/>
    </w:pPr>
  </w:style>
  <w:style w:type="paragraph" w:customStyle="1" w:styleId="Aparabullet">
    <w:name w:val="A para bullet"/>
    <w:basedOn w:val="BillBasic"/>
    <w:rsid w:val="00D15976"/>
    <w:pPr>
      <w:spacing w:before="60"/>
      <w:ind w:left="2000" w:hanging="400"/>
    </w:pPr>
  </w:style>
  <w:style w:type="paragraph" w:customStyle="1" w:styleId="Asubparabullet">
    <w:name w:val="A subpara bullet"/>
    <w:basedOn w:val="BillBasic"/>
    <w:rsid w:val="00D15976"/>
    <w:pPr>
      <w:spacing w:before="60"/>
      <w:ind w:left="2540" w:hanging="400"/>
    </w:pPr>
  </w:style>
  <w:style w:type="paragraph" w:customStyle="1" w:styleId="aDefpara">
    <w:name w:val="aDef para"/>
    <w:basedOn w:val="Apara"/>
    <w:rsid w:val="00D15976"/>
  </w:style>
  <w:style w:type="paragraph" w:customStyle="1" w:styleId="aDefsubpara">
    <w:name w:val="aDef subpara"/>
    <w:basedOn w:val="Asubpara"/>
    <w:rsid w:val="00D15976"/>
  </w:style>
  <w:style w:type="paragraph" w:customStyle="1" w:styleId="Idefpara">
    <w:name w:val="I def para"/>
    <w:basedOn w:val="Ipara"/>
    <w:rsid w:val="00D15976"/>
  </w:style>
  <w:style w:type="paragraph" w:customStyle="1" w:styleId="Idefsubpara">
    <w:name w:val="I def subpara"/>
    <w:basedOn w:val="Isubpara"/>
    <w:rsid w:val="00D15976"/>
  </w:style>
  <w:style w:type="paragraph" w:customStyle="1" w:styleId="Notified">
    <w:name w:val="Notified"/>
    <w:basedOn w:val="BillBasic"/>
    <w:rsid w:val="00D15976"/>
    <w:pPr>
      <w:spacing w:before="360"/>
      <w:jc w:val="right"/>
    </w:pPr>
    <w:rPr>
      <w:i/>
    </w:rPr>
  </w:style>
  <w:style w:type="paragraph" w:customStyle="1" w:styleId="03ScheduleLandscape">
    <w:name w:val="03ScheduleLandscape"/>
    <w:basedOn w:val="Normal"/>
    <w:rsid w:val="00D15976"/>
  </w:style>
  <w:style w:type="paragraph" w:customStyle="1" w:styleId="IDict-Heading">
    <w:name w:val="I Dict-Heading"/>
    <w:basedOn w:val="BillBasicHeading"/>
    <w:rsid w:val="00D15976"/>
    <w:pPr>
      <w:spacing w:before="320"/>
      <w:ind w:left="2600" w:hanging="2600"/>
      <w:jc w:val="both"/>
    </w:pPr>
    <w:rPr>
      <w:sz w:val="34"/>
    </w:rPr>
  </w:style>
  <w:style w:type="paragraph" w:customStyle="1" w:styleId="02TextLandscape">
    <w:name w:val="02TextLandscape"/>
    <w:basedOn w:val="Normal"/>
    <w:rsid w:val="00D15976"/>
  </w:style>
  <w:style w:type="paragraph" w:styleId="Salutation">
    <w:name w:val="Salutation"/>
    <w:basedOn w:val="Normal"/>
    <w:next w:val="Normal"/>
    <w:rsid w:val="006776CD"/>
  </w:style>
  <w:style w:type="paragraph" w:customStyle="1" w:styleId="aNoteBullet">
    <w:name w:val="aNoteBullet"/>
    <w:basedOn w:val="aNoteSymb"/>
    <w:rsid w:val="00D15976"/>
    <w:pPr>
      <w:tabs>
        <w:tab w:val="left" w:pos="2200"/>
      </w:tabs>
      <w:spacing w:before="60"/>
      <w:ind w:left="2600" w:hanging="700"/>
    </w:pPr>
  </w:style>
  <w:style w:type="paragraph" w:customStyle="1" w:styleId="aNotess">
    <w:name w:val="aNotess"/>
    <w:basedOn w:val="BillBasic"/>
    <w:rsid w:val="006776CD"/>
    <w:pPr>
      <w:ind w:left="1900" w:hanging="800"/>
    </w:pPr>
    <w:rPr>
      <w:sz w:val="20"/>
    </w:rPr>
  </w:style>
  <w:style w:type="paragraph" w:customStyle="1" w:styleId="aParaNoteBullet">
    <w:name w:val="aParaNoteBullet"/>
    <w:basedOn w:val="aParaNote"/>
    <w:rsid w:val="00D15976"/>
    <w:pPr>
      <w:tabs>
        <w:tab w:val="left" w:pos="2700"/>
      </w:tabs>
      <w:spacing w:before="60"/>
      <w:ind w:left="3100" w:hanging="700"/>
    </w:pPr>
  </w:style>
  <w:style w:type="paragraph" w:customStyle="1" w:styleId="aNotepar">
    <w:name w:val="aNotepar"/>
    <w:basedOn w:val="BillBasic"/>
    <w:next w:val="Normal"/>
    <w:rsid w:val="00D15976"/>
    <w:pPr>
      <w:ind w:left="2400" w:hanging="800"/>
    </w:pPr>
    <w:rPr>
      <w:sz w:val="20"/>
    </w:rPr>
  </w:style>
  <w:style w:type="paragraph" w:customStyle="1" w:styleId="aNoteTextpar">
    <w:name w:val="aNoteTextpar"/>
    <w:basedOn w:val="aNotepar"/>
    <w:rsid w:val="00D15976"/>
    <w:pPr>
      <w:spacing w:before="60"/>
      <w:ind w:firstLine="0"/>
    </w:pPr>
  </w:style>
  <w:style w:type="paragraph" w:customStyle="1" w:styleId="MinisterWord">
    <w:name w:val="MinisterWord"/>
    <w:basedOn w:val="Normal"/>
    <w:rsid w:val="00D15976"/>
    <w:pPr>
      <w:spacing w:before="60"/>
      <w:jc w:val="right"/>
    </w:pPr>
  </w:style>
  <w:style w:type="paragraph" w:customStyle="1" w:styleId="aExamPara">
    <w:name w:val="aExamPara"/>
    <w:basedOn w:val="aExam"/>
    <w:rsid w:val="00D15976"/>
    <w:pPr>
      <w:tabs>
        <w:tab w:val="right" w:pos="1720"/>
        <w:tab w:val="left" w:pos="2000"/>
        <w:tab w:val="left" w:pos="2300"/>
      </w:tabs>
      <w:ind w:left="2400" w:hanging="1300"/>
    </w:pPr>
  </w:style>
  <w:style w:type="paragraph" w:customStyle="1" w:styleId="aExamNumText">
    <w:name w:val="aExamNumText"/>
    <w:basedOn w:val="aExam"/>
    <w:rsid w:val="00D15976"/>
    <w:pPr>
      <w:ind w:left="1500"/>
    </w:pPr>
  </w:style>
  <w:style w:type="paragraph" w:customStyle="1" w:styleId="aExamBullet">
    <w:name w:val="aExamBullet"/>
    <w:basedOn w:val="aExam"/>
    <w:rsid w:val="00D15976"/>
    <w:pPr>
      <w:tabs>
        <w:tab w:val="left" w:pos="1500"/>
        <w:tab w:val="left" w:pos="2300"/>
      </w:tabs>
      <w:ind w:left="1900" w:hanging="800"/>
    </w:pPr>
  </w:style>
  <w:style w:type="paragraph" w:customStyle="1" w:styleId="aNotePara">
    <w:name w:val="aNotePara"/>
    <w:basedOn w:val="aNote"/>
    <w:rsid w:val="00D15976"/>
    <w:pPr>
      <w:tabs>
        <w:tab w:val="right" w:pos="2140"/>
        <w:tab w:val="left" w:pos="2400"/>
      </w:tabs>
      <w:spacing w:before="60"/>
      <w:ind w:left="2400" w:hanging="1300"/>
    </w:pPr>
  </w:style>
  <w:style w:type="paragraph" w:customStyle="1" w:styleId="aExplanHeading">
    <w:name w:val="aExplanHeading"/>
    <w:basedOn w:val="BillBasicHeading"/>
    <w:next w:val="Normal"/>
    <w:rsid w:val="00D15976"/>
    <w:rPr>
      <w:rFonts w:ascii="Arial (W1)" w:hAnsi="Arial (W1)"/>
      <w:sz w:val="18"/>
    </w:rPr>
  </w:style>
  <w:style w:type="paragraph" w:customStyle="1" w:styleId="aExplanText">
    <w:name w:val="aExplanText"/>
    <w:basedOn w:val="BillBasic"/>
    <w:rsid w:val="00D15976"/>
    <w:rPr>
      <w:sz w:val="20"/>
    </w:rPr>
  </w:style>
  <w:style w:type="paragraph" w:customStyle="1" w:styleId="aParaNotePara">
    <w:name w:val="aParaNotePara"/>
    <w:basedOn w:val="aNoteParaSymb"/>
    <w:rsid w:val="00D15976"/>
    <w:pPr>
      <w:tabs>
        <w:tab w:val="clear" w:pos="2140"/>
        <w:tab w:val="clear" w:pos="2400"/>
        <w:tab w:val="right" w:pos="2644"/>
      </w:tabs>
      <w:ind w:left="3320" w:hanging="1720"/>
    </w:pPr>
  </w:style>
  <w:style w:type="character" w:customStyle="1" w:styleId="charBold">
    <w:name w:val="charBold"/>
    <w:basedOn w:val="DefaultParagraphFont"/>
    <w:rsid w:val="00D15976"/>
    <w:rPr>
      <w:b/>
    </w:rPr>
  </w:style>
  <w:style w:type="character" w:customStyle="1" w:styleId="charBoldItals">
    <w:name w:val="charBoldItals"/>
    <w:basedOn w:val="DefaultParagraphFont"/>
    <w:rsid w:val="00D15976"/>
    <w:rPr>
      <w:b/>
      <w:i/>
    </w:rPr>
  </w:style>
  <w:style w:type="character" w:customStyle="1" w:styleId="charItals">
    <w:name w:val="charItals"/>
    <w:basedOn w:val="DefaultParagraphFont"/>
    <w:rsid w:val="00D15976"/>
    <w:rPr>
      <w:i/>
    </w:rPr>
  </w:style>
  <w:style w:type="character" w:customStyle="1" w:styleId="charUnderline">
    <w:name w:val="charUnderline"/>
    <w:basedOn w:val="DefaultParagraphFont"/>
    <w:rsid w:val="00D15976"/>
    <w:rPr>
      <w:u w:val="single"/>
    </w:rPr>
  </w:style>
  <w:style w:type="paragraph" w:customStyle="1" w:styleId="TableHd">
    <w:name w:val="TableHd"/>
    <w:basedOn w:val="Normal"/>
    <w:rsid w:val="00D15976"/>
    <w:pPr>
      <w:keepNext/>
      <w:spacing w:before="300"/>
      <w:ind w:left="1200" w:hanging="1200"/>
    </w:pPr>
    <w:rPr>
      <w:rFonts w:ascii="Arial" w:hAnsi="Arial"/>
      <w:b/>
      <w:sz w:val="20"/>
    </w:rPr>
  </w:style>
  <w:style w:type="paragraph" w:customStyle="1" w:styleId="TableColHd">
    <w:name w:val="TableColHd"/>
    <w:basedOn w:val="Normal"/>
    <w:rsid w:val="00D15976"/>
    <w:pPr>
      <w:keepNext/>
      <w:spacing w:after="60"/>
    </w:pPr>
    <w:rPr>
      <w:rFonts w:ascii="Arial" w:hAnsi="Arial"/>
      <w:b/>
      <w:sz w:val="18"/>
    </w:rPr>
  </w:style>
  <w:style w:type="paragraph" w:customStyle="1" w:styleId="PenaltyPara">
    <w:name w:val="PenaltyPara"/>
    <w:basedOn w:val="Normal"/>
    <w:rsid w:val="00D15976"/>
    <w:pPr>
      <w:tabs>
        <w:tab w:val="right" w:pos="1360"/>
      </w:tabs>
      <w:spacing w:before="60"/>
      <w:ind w:left="1600" w:hanging="1600"/>
      <w:jc w:val="both"/>
    </w:pPr>
  </w:style>
  <w:style w:type="paragraph" w:customStyle="1" w:styleId="tablepara">
    <w:name w:val="table para"/>
    <w:basedOn w:val="Normal"/>
    <w:rsid w:val="00D15976"/>
    <w:pPr>
      <w:tabs>
        <w:tab w:val="right" w:pos="800"/>
        <w:tab w:val="left" w:pos="1100"/>
      </w:tabs>
      <w:spacing w:before="80" w:after="60"/>
      <w:ind w:left="1100" w:hanging="1100"/>
    </w:pPr>
  </w:style>
  <w:style w:type="paragraph" w:customStyle="1" w:styleId="tablesubpara">
    <w:name w:val="table subpara"/>
    <w:basedOn w:val="Normal"/>
    <w:rsid w:val="00D15976"/>
    <w:pPr>
      <w:tabs>
        <w:tab w:val="right" w:pos="1500"/>
        <w:tab w:val="left" w:pos="1800"/>
      </w:tabs>
      <w:spacing w:before="80" w:after="60"/>
      <w:ind w:left="1800" w:hanging="1800"/>
    </w:pPr>
  </w:style>
  <w:style w:type="paragraph" w:customStyle="1" w:styleId="TableText">
    <w:name w:val="TableText"/>
    <w:basedOn w:val="Normal"/>
    <w:rsid w:val="00D15976"/>
    <w:pPr>
      <w:spacing w:before="60" w:after="60"/>
    </w:pPr>
  </w:style>
  <w:style w:type="paragraph" w:customStyle="1" w:styleId="IshadedH5Sec">
    <w:name w:val="I shaded H5 Sec"/>
    <w:basedOn w:val="AH5Sec"/>
    <w:rsid w:val="00D15976"/>
    <w:pPr>
      <w:shd w:val="pct25" w:color="auto" w:fill="auto"/>
      <w:outlineLvl w:val="9"/>
    </w:pPr>
  </w:style>
  <w:style w:type="paragraph" w:customStyle="1" w:styleId="IshadedSchClause">
    <w:name w:val="I shaded Sch Clause"/>
    <w:basedOn w:val="IshadedH5Sec"/>
    <w:rsid w:val="00D15976"/>
  </w:style>
  <w:style w:type="paragraph" w:customStyle="1" w:styleId="Penalty">
    <w:name w:val="Penalty"/>
    <w:basedOn w:val="Amainreturn"/>
    <w:rsid w:val="00D15976"/>
  </w:style>
  <w:style w:type="paragraph" w:customStyle="1" w:styleId="aNoteText">
    <w:name w:val="aNoteText"/>
    <w:basedOn w:val="aNoteSymb"/>
    <w:rsid w:val="00D15976"/>
    <w:pPr>
      <w:spacing w:before="60"/>
      <w:ind w:firstLine="0"/>
    </w:pPr>
  </w:style>
  <w:style w:type="paragraph" w:customStyle="1" w:styleId="aExamINum">
    <w:name w:val="aExamINum"/>
    <w:basedOn w:val="aExam"/>
    <w:rsid w:val="006776CD"/>
    <w:pPr>
      <w:tabs>
        <w:tab w:val="left" w:pos="1500"/>
      </w:tabs>
      <w:ind w:left="1500" w:hanging="400"/>
    </w:pPr>
  </w:style>
  <w:style w:type="paragraph" w:customStyle="1" w:styleId="AExamIPara">
    <w:name w:val="AExamIPara"/>
    <w:basedOn w:val="aExam"/>
    <w:rsid w:val="00D15976"/>
    <w:pPr>
      <w:tabs>
        <w:tab w:val="right" w:pos="1720"/>
        <w:tab w:val="left" w:pos="2000"/>
      </w:tabs>
      <w:ind w:left="2000" w:hanging="900"/>
    </w:pPr>
  </w:style>
  <w:style w:type="paragraph" w:customStyle="1" w:styleId="AH3sec">
    <w:name w:val="A H3 sec"/>
    <w:basedOn w:val="Normal"/>
    <w:next w:val="direction"/>
    <w:rsid w:val="006776CD"/>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15976"/>
    <w:pPr>
      <w:tabs>
        <w:tab w:val="clear" w:pos="2600"/>
      </w:tabs>
      <w:ind w:left="1100"/>
    </w:pPr>
    <w:rPr>
      <w:sz w:val="18"/>
    </w:rPr>
  </w:style>
  <w:style w:type="paragraph" w:customStyle="1" w:styleId="aExamss">
    <w:name w:val="aExamss"/>
    <w:basedOn w:val="aNoteSymb"/>
    <w:rsid w:val="00D15976"/>
    <w:pPr>
      <w:spacing w:before="60"/>
      <w:ind w:left="1100" w:firstLine="0"/>
    </w:pPr>
  </w:style>
  <w:style w:type="paragraph" w:customStyle="1" w:styleId="aExamHdgpar">
    <w:name w:val="aExamHdgpar"/>
    <w:basedOn w:val="aExamHdgss"/>
    <w:next w:val="Normal"/>
    <w:rsid w:val="00D15976"/>
    <w:pPr>
      <w:ind w:left="1600"/>
    </w:pPr>
  </w:style>
  <w:style w:type="paragraph" w:customStyle="1" w:styleId="aExampar">
    <w:name w:val="aExampar"/>
    <w:basedOn w:val="aExamss"/>
    <w:rsid w:val="00D15976"/>
    <w:pPr>
      <w:ind w:left="1600"/>
    </w:pPr>
  </w:style>
  <w:style w:type="paragraph" w:customStyle="1" w:styleId="aExamINumss">
    <w:name w:val="aExamINumss"/>
    <w:basedOn w:val="aExamss"/>
    <w:rsid w:val="00D15976"/>
    <w:pPr>
      <w:tabs>
        <w:tab w:val="left" w:pos="1500"/>
      </w:tabs>
      <w:ind w:left="1500" w:hanging="400"/>
    </w:pPr>
  </w:style>
  <w:style w:type="paragraph" w:customStyle="1" w:styleId="aExamINumpar">
    <w:name w:val="aExamINumpar"/>
    <w:basedOn w:val="aExampar"/>
    <w:rsid w:val="00D15976"/>
    <w:pPr>
      <w:tabs>
        <w:tab w:val="left" w:pos="2000"/>
      </w:tabs>
      <w:ind w:left="2000" w:hanging="400"/>
    </w:pPr>
  </w:style>
  <w:style w:type="paragraph" w:customStyle="1" w:styleId="aExamNumTextss">
    <w:name w:val="aExamNumTextss"/>
    <w:basedOn w:val="aExamss"/>
    <w:rsid w:val="00D15976"/>
    <w:pPr>
      <w:ind w:left="1500"/>
    </w:pPr>
  </w:style>
  <w:style w:type="paragraph" w:customStyle="1" w:styleId="aExamNumTextpar">
    <w:name w:val="aExamNumTextpar"/>
    <w:basedOn w:val="aExampar"/>
    <w:rsid w:val="006776CD"/>
    <w:pPr>
      <w:ind w:left="2000"/>
    </w:pPr>
  </w:style>
  <w:style w:type="paragraph" w:customStyle="1" w:styleId="aExamBulletss">
    <w:name w:val="aExamBulletss"/>
    <w:basedOn w:val="aExamss"/>
    <w:rsid w:val="00D15976"/>
    <w:pPr>
      <w:ind w:left="1500" w:hanging="400"/>
    </w:pPr>
  </w:style>
  <w:style w:type="paragraph" w:customStyle="1" w:styleId="aExamBulletpar">
    <w:name w:val="aExamBulletpar"/>
    <w:basedOn w:val="aExampar"/>
    <w:rsid w:val="00D15976"/>
    <w:pPr>
      <w:ind w:left="2000" w:hanging="400"/>
    </w:pPr>
  </w:style>
  <w:style w:type="paragraph" w:customStyle="1" w:styleId="aExamHdgsubpar">
    <w:name w:val="aExamHdgsubpar"/>
    <w:basedOn w:val="aExamHdgss"/>
    <w:next w:val="Normal"/>
    <w:rsid w:val="00D15976"/>
    <w:pPr>
      <w:ind w:left="2140"/>
    </w:pPr>
  </w:style>
  <w:style w:type="paragraph" w:customStyle="1" w:styleId="aExamsubpar">
    <w:name w:val="aExamsubpar"/>
    <w:basedOn w:val="aExamss"/>
    <w:rsid w:val="00D15976"/>
    <w:pPr>
      <w:ind w:left="2140"/>
    </w:pPr>
  </w:style>
  <w:style w:type="paragraph" w:customStyle="1" w:styleId="aExamNumsubpar">
    <w:name w:val="aExamNumsubpar"/>
    <w:basedOn w:val="aExamsubpar"/>
    <w:rsid w:val="00D15976"/>
    <w:pPr>
      <w:tabs>
        <w:tab w:val="clear" w:pos="1100"/>
        <w:tab w:val="clear" w:pos="2381"/>
        <w:tab w:val="left" w:pos="2569"/>
      </w:tabs>
      <w:ind w:left="2569" w:hanging="403"/>
    </w:pPr>
  </w:style>
  <w:style w:type="paragraph" w:customStyle="1" w:styleId="aExamNumTextsubpar">
    <w:name w:val="aExamNumTextsubpar"/>
    <w:basedOn w:val="aExampar"/>
    <w:rsid w:val="006776CD"/>
    <w:pPr>
      <w:ind w:left="2540"/>
    </w:pPr>
  </w:style>
  <w:style w:type="paragraph" w:customStyle="1" w:styleId="aExamBulletsubpar">
    <w:name w:val="aExamBulletsubpar"/>
    <w:basedOn w:val="aExamsubpar"/>
    <w:rsid w:val="00D15976"/>
    <w:pPr>
      <w:numPr>
        <w:numId w:val="33"/>
      </w:numPr>
      <w:tabs>
        <w:tab w:val="clear" w:pos="1100"/>
        <w:tab w:val="clear" w:pos="2381"/>
        <w:tab w:val="left" w:pos="2569"/>
      </w:tabs>
      <w:ind w:left="2569" w:hanging="403"/>
    </w:pPr>
  </w:style>
  <w:style w:type="paragraph" w:customStyle="1" w:styleId="aNoteTextss">
    <w:name w:val="aNoteTextss"/>
    <w:basedOn w:val="Normal"/>
    <w:rsid w:val="00D15976"/>
    <w:pPr>
      <w:spacing w:before="60"/>
      <w:ind w:left="1900"/>
      <w:jc w:val="both"/>
    </w:pPr>
    <w:rPr>
      <w:sz w:val="20"/>
    </w:rPr>
  </w:style>
  <w:style w:type="paragraph" w:customStyle="1" w:styleId="aNoteParass">
    <w:name w:val="aNoteParass"/>
    <w:basedOn w:val="Normal"/>
    <w:rsid w:val="00D15976"/>
    <w:pPr>
      <w:tabs>
        <w:tab w:val="right" w:pos="2140"/>
        <w:tab w:val="left" w:pos="2400"/>
      </w:tabs>
      <w:spacing w:before="60"/>
      <w:ind w:left="2400" w:hanging="1300"/>
      <w:jc w:val="both"/>
    </w:pPr>
    <w:rPr>
      <w:sz w:val="20"/>
    </w:rPr>
  </w:style>
  <w:style w:type="paragraph" w:customStyle="1" w:styleId="aNoteParapar">
    <w:name w:val="aNoteParapar"/>
    <w:basedOn w:val="aNotepar"/>
    <w:rsid w:val="00D15976"/>
    <w:pPr>
      <w:tabs>
        <w:tab w:val="right" w:pos="2640"/>
      </w:tabs>
      <w:spacing w:before="60"/>
      <w:ind w:left="2920" w:hanging="1320"/>
    </w:pPr>
  </w:style>
  <w:style w:type="paragraph" w:customStyle="1" w:styleId="aNotesubpar">
    <w:name w:val="aNotesubpar"/>
    <w:basedOn w:val="BillBasic"/>
    <w:next w:val="Normal"/>
    <w:rsid w:val="00D15976"/>
    <w:pPr>
      <w:ind w:left="2940" w:hanging="800"/>
    </w:pPr>
    <w:rPr>
      <w:sz w:val="20"/>
    </w:rPr>
  </w:style>
  <w:style w:type="paragraph" w:customStyle="1" w:styleId="aNoteTextsubpar">
    <w:name w:val="aNoteTextsubpar"/>
    <w:basedOn w:val="aNotesubpar"/>
    <w:rsid w:val="00D15976"/>
    <w:pPr>
      <w:spacing w:before="60"/>
      <w:ind w:firstLine="0"/>
    </w:pPr>
  </w:style>
  <w:style w:type="paragraph" w:customStyle="1" w:styleId="aNoteParasubpar">
    <w:name w:val="aNoteParasubpar"/>
    <w:basedOn w:val="aNotesubpar"/>
    <w:rsid w:val="006776CD"/>
    <w:pPr>
      <w:tabs>
        <w:tab w:val="right" w:pos="3180"/>
      </w:tabs>
      <w:spacing w:before="60"/>
      <w:ind w:left="3460" w:hanging="1320"/>
    </w:pPr>
  </w:style>
  <w:style w:type="paragraph" w:customStyle="1" w:styleId="aNoteBulletsubpar">
    <w:name w:val="aNoteBulletsubpar"/>
    <w:basedOn w:val="aNotesubpar"/>
    <w:rsid w:val="00D15976"/>
    <w:pPr>
      <w:numPr>
        <w:numId w:val="13"/>
      </w:numPr>
      <w:tabs>
        <w:tab w:val="clear" w:pos="3300"/>
        <w:tab w:val="left" w:pos="3345"/>
      </w:tabs>
      <w:spacing w:before="60"/>
    </w:pPr>
  </w:style>
  <w:style w:type="paragraph" w:customStyle="1" w:styleId="aNoteBulletss">
    <w:name w:val="aNoteBulletss"/>
    <w:basedOn w:val="Normal"/>
    <w:rsid w:val="00D15976"/>
    <w:pPr>
      <w:spacing w:before="60"/>
      <w:ind w:left="2300" w:hanging="400"/>
      <w:jc w:val="both"/>
    </w:pPr>
    <w:rPr>
      <w:sz w:val="20"/>
    </w:rPr>
  </w:style>
  <w:style w:type="paragraph" w:customStyle="1" w:styleId="aNoteBulletpar">
    <w:name w:val="aNoteBulletpar"/>
    <w:basedOn w:val="aNotepar"/>
    <w:rsid w:val="00D15976"/>
    <w:pPr>
      <w:spacing w:before="60"/>
      <w:ind w:left="2800" w:hanging="400"/>
    </w:pPr>
  </w:style>
  <w:style w:type="paragraph" w:customStyle="1" w:styleId="aExplanBullet">
    <w:name w:val="aExplanBullet"/>
    <w:basedOn w:val="Normal"/>
    <w:rsid w:val="00D15976"/>
    <w:pPr>
      <w:spacing w:before="140"/>
      <w:ind w:left="400" w:hanging="400"/>
      <w:jc w:val="both"/>
    </w:pPr>
    <w:rPr>
      <w:snapToGrid w:val="0"/>
      <w:sz w:val="20"/>
    </w:rPr>
  </w:style>
  <w:style w:type="paragraph" w:customStyle="1" w:styleId="AuthLaw">
    <w:name w:val="AuthLaw"/>
    <w:basedOn w:val="BillBasic"/>
    <w:rsid w:val="00D15976"/>
    <w:rPr>
      <w:rFonts w:ascii="Arial" w:hAnsi="Arial"/>
      <w:b/>
      <w:sz w:val="20"/>
    </w:rPr>
  </w:style>
  <w:style w:type="paragraph" w:customStyle="1" w:styleId="aExamNumpar">
    <w:name w:val="aExamNumpar"/>
    <w:basedOn w:val="aExamINumss"/>
    <w:rsid w:val="006776CD"/>
    <w:pPr>
      <w:tabs>
        <w:tab w:val="clear" w:pos="1500"/>
        <w:tab w:val="left" w:pos="2000"/>
      </w:tabs>
      <w:ind w:left="2000"/>
    </w:pPr>
  </w:style>
  <w:style w:type="paragraph" w:customStyle="1" w:styleId="Schsectionheading">
    <w:name w:val="Sch section heading"/>
    <w:basedOn w:val="BillBasic"/>
    <w:next w:val="Amain"/>
    <w:rsid w:val="006776CD"/>
    <w:pPr>
      <w:spacing w:before="240"/>
      <w:jc w:val="left"/>
      <w:outlineLvl w:val="4"/>
    </w:pPr>
    <w:rPr>
      <w:rFonts w:ascii="Arial" w:hAnsi="Arial"/>
      <w:b/>
    </w:rPr>
  </w:style>
  <w:style w:type="paragraph" w:customStyle="1" w:styleId="SchAmain">
    <w:name w:val="Sch A main"/>
    <w:basedOn w:val="Amain"/>
    <w:rsid w:val="00D15976"/>
  </w:style>
  <w:style w:type="paragraph" w:customStyle="1" w:styleId="SchApara">
    <w:name w:val="Sch A para"/>
    <w:basedOn w:val="Apara"/>
    <w:rsid w:val="00D15976"/>
  </w:style>
  <w:style w:type="paragraph" w:customStyle="1" w:styleId="SchAsubpara">
    <w:name w:val="Sch A subpara"/>
    <w:basedOn w:val="Asubpara"/>
    <w:rsid w:val="00D15976"/>
  </w:style>
  <w:style w:type="paragraph" w:customStyle="1" w:styleId="SchAsubsubpara">
    <w:name w:val="Sch A subsubpara"/>
    <w:basedOn w:val="Asubsubpara"/>
    <w:rsid w:val="00D15976"/>
  </w:style>
  <w:style w:type="paragraph" w:customStyle="1" w:styleId="TOCOL1">
    <w:name w:val="TOCOL 1"/>
    <w:basedOn w:val="TOC1"/>
    <w:rsid w:val="00D15976"/>
  </w:style>
  <w:style w:type="paragraph" w:customStyle="1" w:styleId="TOCOL2">
    <w:name w:val="TOCOL 2"/>
    <w:basedOn w:val="TOC2"/>
    <w:rsid w:val="00D15976"/>
    <w:pPr>
      <w:keepNext w:val="0"/>
    </w:pPr>
  </w:style>
  <w:style w:type="paragraph" w:customStyle="1" w:styleId="TOCOL3">
    <w:name w:val="TOCOL 3"/>
    <w:basedOn w:val="TOC3"/>
    <w:rsid w:val="00D15976"/>
    <w:pPr>
      <w:keepNext w:val="0"/>
    </w:pPr>
  </w:style>
  <w:style w:type="paragraph" w:customStyle="1" w:styleId="TOCOL4">
    <w:name w:val="TOCOL 4"/>
    <w:basedOn w:val="TOC4"/>
    <w:rsid w:val="00D15976"/>
    <w:pPr>
      <w:keepNext w:val="0"/>
    </w:pPr>
  </w:style>
  <w:style w:type="paragraph" w:customStyle="1" w:styleId="TOCOL5">
    <w:name w:val="TOCOL 5"/>
    <w:basedOn w:val="TOC5"/>
    <w:rsid w:val="00D15976"/>
    <w:pPr>
      <w:tabs>
        <w:tab w:val="left" w:pos="400"/>
      </w:tabs>
    </w:pPr>
  </w:style>
  <w:style w:type="paragraph" w:customStyle="1" w:styleId="TOCOL6">
    <w:name w:val="TOCOL 6"/>
    <w:basedOn w:val="TOC6"/>
    <w:rsid w:val="00D15976"/>
    <w:pPr>
      <w:keepNext w:val="0"/>
    </w:pPr>
  </w:style>
  <w:style w:type="paragraph" w:customStyle="1" w:styleId="TOCOL7">
    <w:name w:val="TOCOL 7"/>
    <w:basedOn w:val="TOC7"/>
    <w:rsid w:val="00D15976"/>
  </w:style>
  <w:style w:type="paragraph" w:customStyle="1" w:styleId="TOCOL8">
    <w:name w:val="TOCOL 8"/>
    <w:basedOn w:val="TOC8"/>
    <w:rsid w:val="00D15976"/>
  </w:style>
  <w:style w:type="paragraph" w:customStyle="1" w:styleId="TOCOL9">
    <w:name w:val="TOCOL 9"/>
    <w:basedOn w:val="TOC9"/>
    <w:rsid w:val="00D15976"/>
    <w:pPr>
      <w:ind w:right="0"/>
    </w:pPr>
  </w:style>
  <w:style w:type="paragraph" w:styleId="TOC9">
    <w:name w:val="toc 9"/>
    <w:basedOn w:val="Normal"/>
    <w:next w:val="Normal"/>
    <w:autoRedefine/>
    <w:rsid w:val="00D15976"/>
    <w:pPr>
      <w:ind w:left="1920" w:right="600"/>
    </w:pPr>
  </w:style>
  <w:style w:type="paragraph" w:customStyle="1" w:styleId="Billname1">
    <w:name w:val="Billname1"/>
    <w:basedOn w:val="Normal"/>
    <w:rsid w:val="00D15976"/>
    <w:pPr>
      <w:tabs>
        <w:tab w:val="left" w:pos="2400"/>
      </w:tabs>
      <w:spacing w:before="1220"/>
    </w:pPr>
    <w:rPr>
      <w:rFonts w:ascii="Arial" w:hAnsi="Arial"/>
      <w:b/>
      <w:sz w:val="40"/>
    </w:rPr>
  </w:style>
  <w:style w:type="paragraph" w:customStyle="1" w:styleId="TableText10">
    <w:name w:val="TableText10"/>
    <w:basedOn w:val="TableText"/>
    <w:rsid w:val="00D15976"/>
    <w:rPr>
      <w:sz w:val="20"/>
    </w:rPr>
  </w:style>
  <w:style w:type="paragraph" w:customStyle="1" w:styleId="TablePara10">
    <w:name w:val="TablePara10"/>
    <w:basedOn w:val="tablepara"/>
    <w:rsid w:val="00D1597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15976"/>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15976"/>
  </w:style>
  <w:style w:type="character" w:customStyle="1" w:styleId="charPage">
    <w:name w:val="charPage"/>
    <w:basedOn w:val="DefaultParagraphFont"/>
    <w:rsid w:val="00D15976"/>
  </w:style>
  <w:style w:type="character" w:styleId="PageNumber">
    <w:name w:val="page number"/>
    <w:basedOn w:val="DefaultParagraphFont"/>
    <w:rsid w:val="00D15976"/>
  </w:style>
  <w:style w:type="paragraph" w:customStyle="1" w:styleId="Letterhead">
    <w:name w:val="Letterhead"/>
    <w:rsid w:val="00D15976"/>
    <w:pPr>
      <w:widowControl w:val="0"/>
      <w:spacing w:after="180"/>
      <w:jc w:val="right"/>
    </w:pPr>
    <w:rPr>
      <w:rFonts w:ascii="Arial" w:hAnsi="Arial"/>
      <w:sz w:val="32"/>
      <w:lang w:eastAsia="en-US"/>
    </w:rPr>
  </w:style>
  <w:style w:type="paragraph" w:customStyle="1" w:styleId="IShadedschclause0">
    <w:name w:val="I Shaded sch clause"/>
    <w:basedOn w:val="IH5Sec"/>
    <w:rsid w:val="006776CD"/>
    <w:pPr>
      <w:shd w:val="pct15" w:color="auto" w:fill="FFFFFF"/>
      <w:tabs>
        <w:tab w:val="clear" w:pos="1100"/>
        <w:tab w:val="left" w:pos="700"/>
      </w:tabs>
      <w:ind w:left="700" w:hanging="700"/>
    </w:pPr>
  </w:style>
  <w:style w:type="paragraph" w:customStyle="1" w:styleId="Billfooter">
    <w:name w:val="Billfooter"/>
    <w:basedOn w:val="Normal"/>
    <w:rsid w:val="006776CD"/>
    <w:pPr>
      <w:tabs>
        <w:tab w:val="right" w:pos="7200"/>
      </w:tabs>
      <w:jc w:val="both"/>
    </w:pPr>
    <w:rPr>
      <w:sz w:val="18"/>
    </w:rPr>
  </w:style>
  <w:style w:type="paragraph" w:styleId="BalloonText">
    <w:name w:val="Balloon Text"/>
    <w:basedOn w:val="Normal"/>
    <w:link w:val="BalloonTextChar"/>
    <w:uiPriority w:val="99"/>
    <w:unhideWhenUsed/>
    <w:rsid w:val="00D15976"/>
    <w:rPr>
      <w:rFonts w:ascii="Tahoma" w:hAnsi="Tahoma" w:cs="Tahoma"/>
      <w:sz w:val="16"/>
      <w:szCs w:val="16"/>
    </w:rPr>
  </w:style>
  <w:style w:type="character" w:customStyle="1" w:styleId="BalloonTextChar">
    <w:name w:val="Balloon Text Char"/>
    <w:basedOn w:val="DefaultParagraphFont"/>
    <w:link w:val="BalloonText"/>
    <w:uiPriority w:val="99"/>
    <w:rsid w:val="00D15976"/>
    <w:rPr>
      <w:rFonts w:ascii="Tahoma" w:hAnsi="Tahoma" w:cs="Tahoma"/>
      <w:sz w:val="16"/>
      <w:szCs w:val="16"/>
      <w:lang w:eastAsia="en-US"/>
    </w:rPr>
  </w:style>
  <w:style w:type="paragraph" w:customStyle="1" w:styleId="00AssAm">
    <w:name w:val="00AssAm"/>
    <w:basedOn w:val="00SigningPage"/>
    <w:rsid w:val="006776CD"/>
  </w:style>
  <w:style w:type="character" w:customStyle="1" w:styleId="FooterChar">
    <w:name w:val="Footer Char"/>
    <w:basedOn w:val="DefaultParagraphFont"/>
    <w:link w:val="Footer"/>
    <w:rsid w:val="00D15976"/>
    <w:rPr>
      <w:rFonts w:ascii="Arial" w:hAnsi="Arial"/>
      <w:sz w:val="18"/>
      <w:lang w:eastAsia="en-US"/>
    </w:rPr>
  </w:style>
  <w:style w:type="character" w:customStyle="1" w:styleId="HeaderChar">
    <w:name w:val="Header Char"/>
    <w:basedOn w:val="DefaultParagraphFont"/>
    <w:link w:val="Header"/>
    <w:rsid w:val="00D15976"/>
    <w:rPr>
      <w:sz w:val="24"/>
      <w:lang w:eastAsia="en-US"/>
    </w:rPr>
  </w:style>
  <w:style w:type="paragraph" w:customStyle="1" w:styleId="01aPreamble">
    <w:name w:val="01aPreamble"/>
    <w:basedOn w:val="Normal"/>
    <w:qFormat/>
    <w:rsid w:val="00D15976"/>
  </w:style>
  <w:style w:type="paragraph" w:customStyle="1" w:styleId="TableBullet">
    <w:name w:val="TableBullet"/>
    <w:basedOn w:val="TableText10"/>
    <w:qFormat/>
    <w:rsid w:val="00D15976"/>
    <w:pPr>
      <w:numPr>
        <w:numId w:val="18"/>
      </w:numPr>
    </w:pPr>
  </w:style>
  <w:style w:type="paragraph" w:customStyle="1" w:styleId="BillCrest">
    <w:name w:val="Bill Crest"/>
    <w:basedOn w:val="Normal"/>
    <w:next w:val="Normal"/>
    <w:rsid w:val="00D15976"/>
    <w:pPr>
      <w:tabs>
        <w:tab w:val="center" w:pos="3160"/>
      </w:tabs>
      <w:spacing w:after="60"/>
    </w:pPr>
    <w:rPr>
      <w:sz w:val="216"/>
    </w:rPr>
  </w:style>
  <w:style w:type="paragraph" w:customStyle="1" w:styleId="BillNo">
    <w:name w:val="BillNo"/>
    <w:basedOn w:val="BillBasicHeading"/>
    <w:rsid w:val="00D15976"/>
    <w:pPr>
      <w:keepNext w:val="0"/>
      <w:spacing w:before="240"/>
      <w:jc w:val="both"/>
    </w:pPr>
  </w:style>
  <w:style w:type="paragraph" w:customStyle="1" w:styleId="aNoteBulletann">
    <w:name w:val="aNoteBulletann"/>
    <w:basedOn w:val="aNotess"/>
    <w:rsid w:val="006776CD"/>
    <w:pPr>
      <w:tabs>
        <w:tab w:val="left" w:pos="2200"/>
      </w:tabs>
      <w:spacing w:before="0"/>
      <w:ind w:left="0" w:firstLine="0"/>
    </w:pPr>
  </w:style>
  <w:style w:type="paragraph" w:customStyle="1" w:styleId="aNoteBulletparann">
    <w:name w:val="aNoteBulletparann"/>
    <w:basedOn w:val="aNotepar"/>
    <w:rsid w:val="006776CD"/>
    <w:pPr>
      <w:tabs>
        <w:tab w:val="left" w:pos="2700"/>
      </w:tabs>
      <w:spacing w:before="0"/>
      <w:ind w:left="0" w:firstLine="0"/>
    </w:pPr>
  </w:style>
  <w:style w:type="paragraph" w:customStyle="1" w:styleId="TableNumbered">
    <w:name w:val="TableNumbered"/>
    <w:basedOn w:val="TableText10"/>
    <w:qFormat/>
    <w:rsid w:val="00D15976"/>
    <w:pPr>
      <w:numPr>
        <w:numId w:val="19"/>
      </w:numPr>
    </w:pPr>
  </w:style>
  <w:style w:type="paragraph" w:customStyle="1" w:styleId="ISchMain">
    <w:name w:val="I Sch Main"/>
    <w:basedOn w:val="BillBasic"/>
    <w:rsid w:val="00D15976"/>
    <w:pPr>
      <w:tabs>
        <w:tab w:val="right" w:pos="900"/>
        <w:tab w:val="left" w:pos="1100"/>
      </w:tabs>
      <w:ind w:left="1100" w:hanging="1100"/>
    </w:pPr>
  </w:style>
  <w:style w:type="paragraph" w:customStyle="1" w:styleId="ISchpara">
    <w:name w:val="I Sch para"/>
    <w:basedOn w:val="BillBasic"/>
    <w:rsid w:val="00D15976"/>
    <w:pPr>
      <w:tabs>
        <w:tab w:val="right" w:pos="1400"/>
        <w:tab w:val="left" w:pos="1600"/>
      </w:tabs>
      <w:ind w:left="1600" w:hanging="1600"/>
    </w:pPr>
  </w:style>
  <w:style w:type="paragraph" w:customStyle="1" w:styleId="ISchsubpara">
    <w:name w:val="I Sch subpara"/>
    <w:basedOn w:val="BillBasic"/>
    <w:rsid w:val="00D15976"/>
    <w:pPr>
      <w:tabs>
        <w:tab w:val="right" w:pos="1940"/>
        <w:tab w:val="left" w:pos="2140"/>
      </w:tabs>
      <w:ind w:left="2140" w:hanging="2140"/>
    </w:pPr>
  </w:style>
  <w:style w:type="paragraph" w:customStyle="1" w:styleId="ISchsubsubpara">
    <w:name w:val="I Sch subsubpara"/>
    <w:basedOn w:val="BillBasic"/>
    <w:rsid w:val="00D15976"/>
    <w:pPr>
      <w:tabs>
        <w:tab w:val="right" w:pos="2460"/>
        <w:tab w:val="left" w:pos="2660"/>
      </w:tabs>
      <w:ind w:left="2660" w:hanging="2660"/>
    </w:pPr>
  </w:style>
  <w:style w:type="character" w:customStyle="1" w:styleId="aNoteChar">
    <w:name w:val="aNote Char"/>
    <w:basedOn w:val="DefaultParagraphFont"/>
    <w:link w:val="aNote"/>
    <w:locked/>
    <w:rsid w:val="00D15976"/>
    <w:rPr>
      <w:lang w:eastAsia="en-US"/>
    </w:rPr>
  </w:style>
  <w:style w:type="character" w:customStyle="1" w:styleId="charCitHyperlinkAbbrev">
    <w:name w:val="charCitHyperlinkAbbrev"/>
    <w:basedOn w:val="Hyperlink"/>
    <w:uiPriority w:val="1"/>
    <w:rsid w:val="00D15976"/>
    <w:rPr>
      <w:color w:val="0000FF" w:themeColor="hyperlink"/>
      <w:u w:val="none"/>
    </w:rPr>
  </w:style>
  <w:style w:type="character" w:styleId="Hyperlink">
    <w:name w:val="Hyperlink"/>
    <w:basedOn w:val="DefaultParagraphFont"/>
    <w:uiPriority w:val="99"/>
    <w:unhideWhenUsed/>
    <w:rsid w:val="00D15976"/>
    <w:rPr>
      <w:color w:val="0000FF" w:themeColor="hyperlink"/>
      <w:u w:val="single"/>
    </w:rPr>
  </w:style>
  <w:style w:type="character" w:customStyle="1" w:styleId="charCitHyperlinkItal">
    <w:name w:val="charCitHyperlinkItal"/>
    <w:basedOn w:val="Hyperlink"/>
    <w:uiPriority w:val="1"/>
    <w:rsid w:val="00D15976"/>
    <w:rPr>
      <w:i/>
      <w:color w:val="0000FF" w:themeColor="hyperlink"/>
      <w:u w:val="none"/>
    </w:rPr>
  </w:style>
  <w:style w:type="character" w:customStyle="1" w:styleId="AH5SecChar">
    <w:name w:val="A H5 Sec Char"/>
    <w:basedOn w:val="DefaultParagraphFont"/>
    <w:link w:val="AH5Sec"/>
    <w:locked/>
    <w:rsid w:val="00D15976"/>
    <w:rPr>
      <w:rFonts w:ascii="Arial" w:hAnsi="Arial"/>
      <w:b/>
      <w:sz w:val="24"/>
      <w:lang w:eastAsia="en-US"/>
    </w:rPr>
  </w:style>
  <w:style w:type="character" w:customStyle="1" w:styleId="BillBasicChar">
    <w:name w:val="BillBasic Char"/>
    <w:basedOn w:val="DefaultParagraphFont"/>
    <w:link w:val="BillBasic"/>
    <w:locked/>
    <w:rsid w:val="00D15976"/>
    <w:rPr>
      <w:sz w:val="24"/>
      <w:lang w:eastAsia="en-US"/>
    </w:rPr>
  </w:style>
  <w:style w:type="paragraph" w:customStyle="1" w:styleId="Status">
    <w:name w:val="Status"/>
    <w:basedOn w:val="Normal"/>
    <w:rsid w:val="00D15976"/>
    <w:pPr>
      <w:spacing w:before="280"/>
      <w:jc w:val="center"/>
    </w:pPr>
    <w:rPr>
      <w:rFonts w:ascii="Arial" w:hAnsi="Arial"/>
      <w:sz w:val="14"/>
    </w:rPr>
  </w:style>
  <w:style w:type="paragraph" w:customStyle="1" w:styleId="FooterInfoCentre">
    <w:name w:val="FooterInfoCentre"/>
    <w:basedOn w:val="FooterInfo"/>
    <w:rsid w:val="00D15976"/>
    <w:pPr>
      <w:spacing w:before="60"/>
      <w:jc w:val="center"/>
    </w:pPr>
  </w:style>
  <w:style w:type="paragraph" w:customStyle="1" w:styleId="00AssAmLandscape">
    <w:name w:val="00AssAmLandscape"/>
    <w:basedOn w:val="02TextLandscape"/>
    <w:qFormat/>
    <w:rsid w:val="006776CD"/>
  </w:style>
  <w:style w:type="character" w:styleId="CommentReference">
    <w:name w:val="annotation reference"/>
    <w:basedOn w:val="DefaultParagraphFont"/>
    <w:uiPriority w:val="99"/>
    <w:semiHidden/>
    <w:unhideWhenUsed/>
    <w:rsid w:val="001E3D22"/>
    <w:rPr>
      <w:sz w:val="16"/>
      <w:szCs w:val="16"/>
    </w:rPr>
  </w:style>
  <w:style w:type="paragraph" w:styleId="CommentText">
    <w:name w:val="annotation text"/>
    <w:basedOn w:val="Normal"/>
    <w:link w:val="CommentTextChar"/>
    <w:uiPriority w:val="99"/>
    <w:unhideWhenUsed/>
    <w:rsid w:val="001E3D22"/>
    <w:rPr>
      <w:sz w:val="20"/>
    </w:rPr>
  </w:style>
  <w:style w:type="character" w:customStyle="1" w:styleId="CommentTextChar">
    <w:name w:val="Comment Text Char"/>
    <w:basedOn w:val="DefaultParagraphFont"/>
    <w:link w:val="CommentText"/>
    <w:uiPriority w:val="99"/>
    <w:rsid w:val="001E3D22"/>
    <w:rPr>
      <w:lang w:eastAsia="en-US"/>
    </w:rPr>
  </w:style>
  <w:style w:type="paragraph" w:styleId="CommentSubject">
    <w:name w:val="annotation subject"/>
    <w:basedOn w:val="CommentText"/>
    <w:next w:val="CommentText"/>
    <w:link w:val="CommentSubjectChar"/>
    <w:uiPriority w:val="99"/>
    <w:semiHidden/>
    <w:unhideWhenUsed/>
    <w:rsid w:val="001E3D22"/>
    <w:rPr>
      <w:b/>
      <w:bCs/>
    </w:rPr>
  </w:style>
  <w:style w:type="character" w:customStyle="1" w:styleId="CommentSubjectChar">
    <w:name w:val="Comment Subject Char"/>
    <w:basedOn w:val="CommentTextChar"/>
    <w:link w:val="CommentSubject"/>
    <w:uiPriority w:val="99"/>
    <w:semiHidden/>
    <w:rsid w:val="001E3D22"/>
    <w:rPr>
      <w:b/>
      <w:bCs/>
      <w:lang w:eastAsia="en-US"/>
    </w:rPr>
  </w:style>
  <w:style w:type="character" w:styleId="UnresolvedMention">
    <w:name w:val="Unresolved Mention"/>
    <w:basedOn w:val="DefaultParagraphFont"/>
    <w:uiPriority w:val="99"/>
    <w:semiHidden/>
    <w:unhideWhenUsed/>
    <w:rsid w:val="00C76ECF"/>
    <w:rPr>
      <w:color w:val="605E5C"/>
      <w:shd w:val="clear" w:color="auto" w:fill="E1DFDD"/>
    </w:rPr>
  </w:style>
  <w:style w:type="paragraph" w:customStyle="1" w:styleId="00Spine">
    <w:name w:val="00Spine"/>
    <w:basedOn w:val="Normal"/>
    <w:rsid w:val="00D15976"/>
  </w:style>
  <w:style w:type="paragraph" w:customStyle="1" w:styleId="05Endnote0">
    <w:name w:val="05Endnote"/>
    <w:basedOn w:val="Normal"/>
    <w:rsid w:val="00D15976"/>
  </w:style>
  <w:style w:type="paragraph" w:customStyle="1" w:styleId="06Copyright">
    <w:name w:val="06Copyright"/>
    <w:basedOn w:val="Normal"/>
    <w:rsid w:val="00D15976"/>
  </w:style>
  <w:style w:type="paragraph" w:customStyle="1" w:styleId="RepubNo">
    <w:name w:val="RepubNo"/>
    <w:basedOn w:val="BillBasicHeading"/>
    <w:rsid w:val="00D15976"/>
    <w:pPr>
      <w:keepNext w:val="0"/>
      <w:spacing w:before="600"/>
      <w:jc w:val="both"/>
    </w:pPr>
    <w:rPr>
      <w:sz w:val="26"/>
    </w:rPr>
  </w:style>
  <w:style w:type="paragraph" w:customStyle="1" w:styleId="EffectiveDate">
    <w:name w:val="EffectiveDate"/>
    <w:basedOn w:val="Normal"/>
    <w:rsid w:val="00D15976"/>
    <w:pPr>
      <w:spacing w:before="120"/>
    </w:pPr>
    <w:rPr>
      <w:rFonts w:ascii="Arial" w:hAnsi="Arial"/>
      <w:b/>
      <w:sz w:val="26"/>
    </w:rPr>
  </w:style>
  <w:style w:type="paragraph" w:customStyle="1" w:styleId="CoverInForce">
    <w:name w:val="CoverInForce"/>
    <w:basedOn w:val="BillBasicHeading"/>
    <w:rsid w:val="00D15976"/>
    <w:pPr>
      <w:keepNext w:val="0"/>
      <w:spacing w:before="400"/>
    </w:pPr>
    <w:rPr>
      <w:b w:val="0"/>
    </w:rPr>
  </w:style>
  <w:style w:type="paragraph" w:customStyle="1" w:styleId="CoverHeading">
    <w:name w:val="CoverHeading"/>
    <w:basedOn w:val="Normal"/>
    <w:rsid w:val="00D15976"/>
    <w:rPr>
      <w:rFonts w:ascii="Arial" w:hAnsi="Arial"/>
      <w:b/>
    </w:rPr>
  </w:style>
  <w:style w:type="paragraph" w:customStyle="1" w:styleId="CoverSubHdg">
    <w:name w:val="CoverSubHdg"/>
    <w:basedOn w:val="CoverHeading"/>
    <w:rsid w:val="00D15976"/>
    <w:pPr>
      <w:spacing w:before="120"/>
    </w:pPr>
    <w:rPr>
      <w:sz w:val="20"/>
    </w:rPr>
  </w:style>
  <w:style w:type="paragraph" w:customStyle="1" w:styleId="CoverActName">
    <w:name w:val="CoverActName"/>
    <w:basedOn w:val="BillBasicHeading"/>
    <w:rsid w:val="00D15976"/>
    <w:pPr>
      <w:keepNext w:val="0"/>
      <w:spacing w:before="260"/>
    </w:pPr>
  </w:style>
  <w:style w:type="paragraph" w:customStyle="1" w:styleId="CoverText">
    <w:name w:val="CoverText"/>
    <w:basedOn w:val="Normal"/>
    <w:uiPriority w:val="99"/>
    <w:rsid w:val="00D15976"/>
    <w:pPr>
      <w:spacing w:before="100"/>
      <w:jc w:val="both"/>
    </w:pPr>
    <w:rPr>
      <w:sz w:val="20"/>
    </w:rPr>
  </w:style>
  <w:style w:type="paragraph" w:customStyle="1" w:styleId="CoverTextPara">
    <w:name w:val="CoverTextPara"/>
    <w:basedOn w:val="CoverText"/>
    <w:rsid w:val="00D15976"/>
    <w:pPr>
      <w:tabs>
        <w:tab w:val="right" w:pos="600"/>
        <w:tab w:val="left" w:pos="840"/>
      </w:tabs>
      <w:ind w:left="840" w:hanging="840"/>
    </w:pPr>
  </w:style>
  <w:style w:type="paragraph" w:customStyle="1" w:styleId="AH1ChapterSymb">
    <w:name w:val="A H1 Chapter Symb"/>
    <w:basedOn w:val="AH1Chapter"/>
    <w:next w:val="AH2Part"/>
    <w:rsid w:val="00D15976"/>
    <w:pPr>
      <w:tabs>
        <w:tab w:val="clear" w:pos="2600"/>
        <w:tab w:val="left" w:pos="0"/>
      </w:tabs>
      <w:ind w:left="2480" w:hanging="2960"/>
    </w:pPr>
  </w:style>
  <w:style w:type="paragraph" w:customStyle="1" w:styleId="AH2PartSymb">
    <w:name w:val="A H2 Part Symb"/>
    <w:basedOn w:val="AH2Part"/>
    <w:next w:val="AH3Div"/>
    <w:rsid w:val="00D15976"/>
    <w:pPr>
      <w:tabs>
        <w:tab w:val="clear" w:pos="2600"/>
        <w:tab w:val="left" w:pos="0"/>
      </w:tabs>
      <w:ind w:left="2480" w:hanging="2960"/>
    </w:pPr>
  </w:style>
  <w:style w:type="paragraph" w:customStyle="1" w:styleId="AH3DivSymb">
    <w:name w:val="A H3 Div Symb"/>
    <w:basedOn w:val="AH3Div"/>
    <w:next w:val="AH5Sec"/>
    <w:rsid w:val="00D15976"/>
    <w:pPr>
      <w:tabs>
        <w:tab w:val="clear" w:pos="2600"/>
        <w:tab w:val="left" w:pos="0"/>
      </w:tabs>
      <w:ind w:left="2480" w:hanging="2960"/>
    </w:pPr>
  </w:style>
  <w:style w:type="paragraph" w:customStyle="1" w:styleId="AH4SubDivSymb">
    <w:name w:val="A H4 SubDiv Symb"/>
    <w:basedOn w:val="AH4SubDiv"/>
    <w:next w:val="AH5Sec"/>
    <w:rsid w:val="00D15976"/>
    <w:pPr>
      <w:tabs>
        <w:tab w:val="clear" w:pos="2600"/>
        <w:tab w:val="left" w:pos="0"/>
      </w:tabs>
      <w:ind w:left="2480" w:hanging="2960"/>
    </w:pPr>
  </w:style>
  <w:style w:type="paragraph" w:customStyle="1" w:styleId="AH5SecSymb">
    <w:name w:val="A H5 Sec Symb"/>
    <w:basedOn w:val="AH5Sec"/>
    <w:next w:val="Amain"/>
    <w:rsid w:val="00D15976"/>
    <w:pPr>
      <w:tabs>
        <w:tab w:val="clear" w:pos="1100"/>
        <w:tab w:val="left" w:pos="0"/>
      </w:tabs>
      <w:ind w:hanging="1580"/>
    </w:pPr>
  </w:style>
  <w:style w:type="paragraph" w:customStyle="1" w:styleId="AmainSymb">
    <w:name w:val="A main Symb"/>
    <w:basedOn w:val="Amain"/>
    <w:rsid w:val="00D15976"/>
    <w:pPr>
      <w:tabs>
        <w:tab w:val="left" w:pos="0"/>
      </w:tabs>
      <w:ind w:left="1120" w:hanging="1600"/>
    </w:pPr>
  </w:style>
  <w:style w:type="paragraph" w:customStyle="1" w:styleId="AparaSymb">
    <w:name w:val="A para Symb"/>
    <w:basedOn w:val="Apara"/>
    <w:rsid w:val="00D15976"/>
    <w:pPr>
      <w:tabs>
        <w:tab w:val="right" w:pos="0"/>
      </w:tabs>
      <w:ind w:hanging="2080"/>
    </w:pPr>
  </w:style>
  <w:style w:type="paragraph" w:customStyle="1" w:styleId="Assectheading">
    <w:name w:val="A ssect heading"/>
    <w:basedOn w:val="Amain"/>
    <w:rsid w:val="00D15976"/>
    <w:pPr>
      <w:keepNext/>
      <w:tabs>
        <w:tab w:val="clear" w:pos="900"/>
        <w:tab w:val="clear" w:pos="1100"/>
      </w:tabs>
      <w:spacing w:before="300"/>
      <w:ind w:left="0" w:firstLine="0"/>
      <w:outlineLvl w:val="9"/>
    </w:pPr>
    <w:rPr>
      <w:i/>
    </w:rPr>
  </w:style>
  <w:style w:type="paragraph" w:customStyle="1" w:styleId="AsubparaSymb">
    <w:name w:val="A subpara Symb"/>
    <w:basedOn w:val="Asubpara"/>
    <w:rsid w:val="00D15976"/>
    <w:pPr>
      <w:tabs>
        <w:tab w:val="left" w:pos="0"/>
      </w:tabs>
      <w:ind w:left="2098" w:hanging="2580"/>
    </w:pPr>
  </w:style>
  <w:style w:type="paragraph" w:customStyle="1" w:styleId="Actdetails">
    <w:name w:val="Act details"/>
    <w:basedOn w:val="Normal"/>
    <w:rsid w:val="00D15976"/>
    <w:pPr>
      <w:spacing w:before="20"/>
      <w:ind w:left="1400"/>
    </w:pPr>
    <w:rPr>
      <w:rFonts w:ascii="Arial" w:hAnsi="Arial"/>
      <w:sz w:val="20"/>
    </w:rPr>
  </w:style>
  <w:style w:type="paragraph" w:customStyle="1" w:styleId="AmdtsEntriesDefL2">
    <w:name w:val="AmdtsEntriesDefL2"/>
    <w:basedOn w:val="Normal"/>
    <w:rsid w:val="00D15976"/>
    <w:pPr>
      <w:tabs>
        <w:tab w:val="left" w:pos="3000"/>
      </w:tabs>
      <w:ind w:left="3100" w:hanging="2000"/>
    </w:pPr>
    <w:rPr>
      <w:rFonts w:ascii="Arial" w:hAnsi="Arial"/>
      <w:sz w:val="18"/>
    </w:rPr>
  </w:style>
  <w:style w:type="paragraph" w:customStyle="1" w:styleId="AmdtsEntries">
    <w:name w:val="AmdtsEntries"/>
    <w:basedOn w:val="BillBasicHeading"/>
    <w:rsid w:val="00D1597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15976"/>
    <w:pPr>
      <w:tabs>
        <w:tab w:val="clear" w:pos="2600"/>
      </w:tabs>
      <w:spacing w:before="120"/>
      <w:ind w:left="1100"/>
    </w:pPr>
    <w:rPr>
      <w:sz w:val="18"/>
    </w:rPr>
  </w:style>
  <w:style w:type="paragraph" w:customStyle="1" w:styleId="Asamby">
    <w:name w:val="As am by"/>
    <w:basedOn w:val="Normal"/>
    <w:next w:val="Normal"/>
    <w:rsid w:val="00D15976"/>
    <w:pPr>
      <w:spacing w:before="240"/>
      <w:ind w:left="1100"/>
    </w:pPr>
    <w:rPr>
      <w:rFonts w:ascii="Arial" w:hAnsi="Arial"/>
      <w:sz w:val="20"/>
    </w:rPr>
  </w:style>
  <w:style w:type="character" w:customStyle="1" w:styleId="charSymb">
    <w:name w:val="charSymb"/>
    <w:basedOn w:val="DefaultParagraphFont"/>
    <w:rsid w:val="00D15976"/>
    <w:rPr>
      <w:rFonts w:ascii="Arial" w:hAnsi="Arial"/>
      <w:sz w:val="24"/>
      <w:bdr w:val="single" w:sz="4" w:space="0" w:color="auto"/>
    </w:rPr>
  </w:style>
  <w:style w:type="character" w:customStyle="1" w:styleId="charTableNo">
    <w:name w:val="charTableNo"/>
    <w:basedOn w:val="DefaultParagraphFont"/>
    <w:rsid w:val="00D15976"/>
  </w:style>
  <w:style w:type="character" w:customStyle="1" w:styleId="charTableText">
    <w:name w:val="charTableText"/>
    <w:basedOn w:val="DefaultParagraphFont"/>
    <w:rsid w:val="00D15976"/>
  </w:style>
  <w:style w:type="paragraph" w:customStyle="1" w:styleId="Dict-HeadingSymb">
    <w:name w:val="Dict-Heading Symb"/>
    <w:basedOn w:val="Dict-Heading"/>
    <w:rsid w:val="00D15976"/>
    <w:pPr>
      <w:tabs>
        <w:tab w:val="left" w:pos="0"/>
      </w:tabs>
      <w:ind w:left="2480" w:hanging="2960"/>
    </w:pPr>
  </w:style>
  <w:style w:type="paragraph" w:customStyle="1" w:styleId="EarlierRepubEntries">
    <w:name w:val="EarlierRepubEntries"/>
    <w:basedOn w:val="Normal"/>
    <w:rsid w:val="00D15976"/>
    <w:pPr>
      <w:spacing w:before="60" w:after="60"/>
    </w:pPr>
    <w:rPr>
      <w:rFonts w:ascii="Arial" w:hAnsi="Arial"/>
      <w:sz w:val="18"/>
    </w:rPr>
  </w:style>
  <w:style w:type="paragraph" w:customStyle="1" w:styleId="EarlierRepubHdg">
    <w:name w:val="EarlierRepubHdg"/>
    <w:basedOn w:val="Normal"/>
    <w:rsid w:val="00D15976"/>
    <w:pPr>
      <w:keepNext/>
    </w:pPr>
    <w:rPr>
      <w:rFonts w:ascii="Arial" w:hAnsi="Arial"/>
      <w:b/>
      <w:sz w:val="20"/>
    </w:rPr>
  </w:style>
  <w:style w:type="paragraph" w:customStyle="1" w:styleId="Endnote20">
    <w:name w:val="Endnote2"/>
    <w:basedOn w:val="Normal"/>
    <w:rsid w:val="00D15976"/>
    <w:pPr>
      <w:keepNext/>
      <w:tabs>
        <w:tab w:val="left" w:pos="1100"/>
      </w:tabs>
      <w:spacing w:before="360"/>
    </w:pPr>
    <w:rPr>
      <w:rFonts w:ascii="Arial" w:hAnsi="Arial"/>
      <w:b/>
    </w:rPr>
  </w:style>
  <w:style w:type="paragraph" w:customStyle="1" w:styleId="Endnote3">
    <w:name w:val="Endnote3"/>
    <w:basedOn w:val="Normal"/>
    <w:rsid w:val="00D1597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1597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15976"/>
    <w:pPr>
      <w:spacing w:before="60"/>
      <w:ind w:left="1100"/>
      <w:jc w:val="both"/>
    </w:pPr>
    <w:rPr>
      <w:sz w:val="20"/>
    </w:rPr>
  </w:style>
  <w:style w:type="paragraph" w:customStyle="1" w:styleId="EndNoteParas">
    <w:name w:val="EndNoteParas"/>
    <w:basedOn w:val="EndNoteTextEPS"/>
    <w:rsid w:val="00D15976"/>
    <w:pPr>
      <w:tabs>
        <w:tab w:val="right" w:pos="1432"/>
      </w:tabs>
      <w:ind w:left="1840" w:hanging="1840"/>
    </w:pPr>
  </w:style>
  <w:style w:type="paragraph" w:customStyle="1" w:styleId="EndnotesAbbrev">
    <w:name w:val="EndnotesAbbrev"/>
    <w:basedOn w:val="Normal"/>
    <w:rsid w:val="00D15976"/>
    <w:pPr>
      <w:spacing w:before="20"/>
    </w:pPr>
    <w:rPr>
      <w:rFonts w:ascii="Arial" w:hAnsi="Arial"/>
      <w:color w:val="000000"/>
      <w:sz w:val="16"/>
    </w:rPr>
  </w:style>
  <w:style w:type="paragraph" w:customStyle="1" w:styleId="EPSCoverTop">
    <w:name w:val="EPSCoverTop"/>
    <w:basedOn w:val="Normal"/>
    <w:rsid w:val="00D15976"/>
    <w:pPr>
      <w:jc w:val="right"/>
    </w:pPr>
    <w:rPr>
      <w:rFonts w:ascii="Arial" w:hAnsi="Arial"/>
      <w:sz w:val="20"/>
    </w:rPr>
  </w:style>
  <w:style w:type="paragraph" w:customStyle="1" w:styleId="LegHistNote">
    <w:name w:val="LegHistNote"/>
    <w:basedOn w:val="Actdetails"/>
    <w:rsid w:val="00D15976"/>
    <w:pPr>
      <w:spacing w:before="60"/>
      <w:ind w:left="2700" w:right="-60" w:hanging="1300"/>
    </w:pPr>
    <w:rPr>
      <w:sz w:val="18"/>
    </w:rPr>
  </w:style>
  <w:style w:type="paragraph" w:customStyle="1" w:styleId="LongTitleSymb">
    <w:name w:val="LongTitleSymb"/>
    <w:basedOn w:val="LongTitle"/>
    <w:rsid w:val="00D15976"/>
    <w:pPr>
      <w:ind w:hanging="480"/>
    </w:pPr>
  </w:style>
  <w:style w:type="paragraph" w:styleId="MacroText">
    <w:name w:val="macro"/>
    <w:link w:val="MacroTextChar"/>
    <w:semiHidden/>
    <w:rsid w:val="00D1597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15976"/>
    <w:rPr>
      <w:rFonts w:ascii="Courier New" w:hAnsi="Courier New" w:cs="Courier New"/>
      <w:lang w:eastAsia="en-US"/>
    </w:rPr>
  </w:style>
  <w:style w:type="paragraph" w:customStyle="1" w:styleId="NewAct">
    <w:name w:val="New Act"/>
    <w:basedOn w:val="Normal"/>
    <w:next w:val="Actdetails"/>
    <w:rsid w:val="00D15976"/>
    <w:pPr>
      <w:keepNext/>
      <w:spacing w:before="180"/>
      <w:ind w:left="1100"/>
    </w:pPr>
    <w:rPr>
      <w:rFonts w:ascii="Arial" w:hAnsi="Arial"/>
      <w:b/>
      <w:sz w:val="20"/>
    </w:rPr>
  </w:style>
  <w:style w:type="paragraph" w:customStyle="1" w:styleId="NewReg">
    <w:name w:val="New Reg"/>
    <w:basedOn w:val="NewAct"/>
    <w:next w:val="Actdetails"/>
    <w:rsid w:val="00D15976"/>
  </w:style>
  <w:style w:type="paragraph" w:customStyle="1" w:styleId="RenumProvEntries">
    <w:name w:val="RenumProvEntries"/>
    <w:basedOn w:val="Normal"/>
    <w:rsid w:val="00D15976"/>
    <w:pPr>
      <w:spacing w:before="60"/>
    </w:pPr>
    <w:rPr>
      <w:rFonts w:ascii="Arial" w:hAnsi="Arial"/>
      <w:sz w:val="20"/>
    </w:rPr>
  </w:style>
  <w:style w:type="paragraph" w:customStyle="1" w:styleId="RenumProvHdg">
    <w:name w:val="RenumProvHdg"/>
    <w:basedOn w:val="Normal"/>
    <w:rsid w:val="00D15976"/>
    <w:rPr>
      <w:rFonts w:ascii="Arial" w:hAnsi="Arial"/>
      <w:b/>
      <w:sz w:val="22"/>
    </w:rPr>
  </w:style>
  <w:style w:type="paragraph" w:customStyle="1" w:styleId="RenumProvHeader">
    <w:name w:val="RenumProvHeader"/>
    <w:basedOn w:val="Normal"/>
    <w:rsid w:val="00D15976"/>
    <w:rPr>
      <w:rFonts w:ascii="Arial" w:hAnsi="Arial"/>
      <w:b/>
      <w:sz w:val="22"/>
    </w:rPr>
  </w:style>
  <w:style w:type="paragraph" w:customStyle="1" w:styleId="RenumProvSubsectEntries">
    <w:name w:val="RenumProvSubsectEntries"/>
    <w:basedOn w:val="RenumProvEntries"/>
    <w:rsid w:val="00D15976"/>
    <w:pPr>
      <w:ind w:left="252"/>
    </w:pPr>
  </w:style>
  <w:style w:type="paragraph" w:customStyle="1" w:styleId="RenumTableHdg">
    <w:name w:val="RenumTableHdg"/>
    <w:basedOn w:val="Normal"/>
    <w:rsid w:val="00D15976"/>
    <w:pPr>
      <w:spacing w:before="120"/>
    </w:pPr>
    <w:rPr>
      <w:rFonts w:ascii="Arial" w:hAnsi="Arial"/>
      <w:b/>
      <w:sz w:val="20"/>
    </w:rPr>
  </w:style>
  <w:style w:type="paragraph" w:customStyle="1" w:styleId="SchclauseheadingSymb">
    <w:name w:val="Sch clause heading Symb"/>
    <w:basedOn w:val="Schclauseheading"/>
    <w:rsid w:val="00D15976"/>
    <w:pPr>
      <w:tabs>
        <w:tab w:val="left" w:pos="0"/>
      </w:tabs>
      <w:ind w:left="980" w:hanging="1460"/>
    </w:pPr>
  </w:style>
  <w:style w:type="paragraph" w:customStyle="1" w:styleId="SchSubClause">
    <w:name w:val="Sch SubClause"/>
    <w:basedOn w:val="Schclauseheading"/>
    <w:rsid w:val="00D15976"/>
    <w:rPr>
      <w:b w:val="0"/>
    </w:rPr>
  </w:style>
  <w:style w:type="paragraph" w:customStyle="1" w:styleId="Sched-FormSymb">
    <w:name w:val="Sched-Form Symb"/>
    <w:basedOn w:val="Sched-Form"/>
    <w:rsid w:val="00D15976"/>
    <w:pPr>
      <w:tabs>
        <w:tab w:val="left" w:pos="0"/>
      </w:tabs>
      <w:ind w:left="2480" w:hanging="2960"/>
    </w:pPr>
  </w:style>
  <w:style w:type="paragraph" w:customStyle="1" w:styleId="Sched-headingSymb">
    <w:name w:val="Sched-heading Symb"/>
    <w:basedOn w:val="Sched-heading"/>
    <w:rsid w:val="00D15976"/>
    <w:pPr>
      <w:tabs>
        <w:tab w:val="left" w:pos="0"/>
      </w:tabs>
      <w:ind w:left="2480" w:hanging="2960"/>
    </w:pPr>
  </w:style>
  <w:style w:type="paragraph" w:customStyle="1" w:styleId="Sched-PartSymb">
    <w:name w:val="Sched-Part Symb"/>
    <w:basedOn w:val="Sched-Part"/>
    <w:rsid w:val="00D15976"/>
    <w:pPr>
      <w:tabs>
        <w:tab w:val="left" w:pos="0"/>
      </w:tabs>
      <w:ind w:left="2480" w:hanging="2960"/>
    </w:pPr>
  </w:style>
  <w:style w:type="paragraph" w:styleId="Subtitle">
    <w:name w:val="Subtitle"/>
    <w:basedOn w:val="Normal"/>
    <w:link w:val="SubtitleChar"/>
    <w:qFormat/>
    <w:rsid w:val="00D15976"/>
    <w:pPr>
      <w:spacing w:after="60"/>
      <w:jc w:val="center"/>
      <w:outlineLvl w:val="1"/>
    </w:pPr>
    <w:rPr>
      <w:rFonts w:ascii="Arial" w:hAnsi="Arial"/>
    </w:rPr>
  </w:style>
  <w:style w:type="character" w:customStyle="1" w:styleId="SubtitleChar">
    <w:name w:val="Subtitle Char"/>
    <w:basedOn w:val="DefaultParagraphFont"/>
    <w:link w:val="Subtitle"/>
    <w:rsid w:val="00D15976"/>
    <w:rPr>
      <w:rFonts w:ascii="Arial" w:hAnsi="Arial"/>
      <w:sz w:val="24"/>
      <w:lang w:eastAsia="en-US"/>
    </w:rPr>
  </w:style>
  <w:style w:type="paragraph" w:customStyle="1" w:styleId="TLegEntries">
    <w:name w:val="TLegEntries"/>
    <w:basedOn w:val="Normal"/>
    <w:rsid w:val="00D1597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15976"/>
    <w:pPr>
      <w:ind w:firstLine="0"/>
    </w:pPr>
    <w:rPr>
      <w:b/>
    </w:rPr>
  </w:style>
  <w:style w:type="paragraph" w:customStyle="1" w:styleId="EndNoteTextPub">
    <w:name w:val="EndNoteTextPub"/>
    <w:basedOn w:val="Normal"/>
    <w:rsid w:val="00D15976"/>
    <w:pPr>
      <w:spacing w:before="60"/>
      <w:ind w:left="1100"/>
      <w:jc w:val="both"/>
    </w:pPr>
    <w:rPr>
      <w:sz w:val="20"/>
    </w:rPr>
  </w:style>
  <w:style w:type="paragraph" w:customStyle="1" w:styleId="TOC10">
    <w:name w:val="TOC 10"/>
    <w:basedOn w:val="TOC5"/>
    <w:rsid w:val="00D15976"/>
    <w:rPr>
      <w:szCs w:val="24"/>
    </w:rPr>
  </w:style>
  <w:style w:type="character" w:customStyle="1" w:styleId="charNotBold">
    <w:name w:val="charNotBold"/>
    <w:basedOn w:val="DefaultParagraphFont"/>
    <w:rsid w:val="00D15976"/>
    <w:rPr>
      <w:rFonts w:ascii="Arial" w:hAnsi="Arial"/>
      <w:sz w:val="20"/>
    </w:rPr>
  </w:style>
  <w:style w:type="paragraph" w:customStyle="1" w:styleId="ShadedSchClauseSymb">
    <w:name w:val="Shaded Sch Clause Symb"/>
    <w:basedOn w:val="ShadedSchClause"/>
    <w:rsid w:val="00D15976"/>
    <w:pPr>
      <w:tabs>
        <w:tab w:val="left" w:pos="0"/>
      </w:tabs>
      <w:ind w:left="975" w:hanging="1457"/>
    </w:pPr>
  </w:style>
  <w:style w:type="paragraph" w:customStyle="1" w:styleId="CoverTextBullet">
    <w:name w:val="CoverTextBullet"/>
    <w:basedOn w:val="CoverText"/>
    <w:qFormat/>
    <w:rsid w:val="00D15976"/>
    <w:pPr>
      <w:numPr>
        <w:numId w:val="37"/>
      </w:numPr>
    </w:pPr>
    <w:rPr>
      <w:color w:val="000000"/>
    </w:rPr>
  </w:style>
  <w:style w:type="character" w:customStyle="1" w:styleId="Heading3Char">
    <w:name w:val="Heading 3 Char"/>
    <w:aliases w:val="h3 Char,sec Char"/>
    <w:basedOn w:val="DefaultParagraphFont"/>
    <w:link w:val="Heading3"/>
    <w:rsid w:val="00D15976"/>
    <w:rPr>
      <w:b/>
      <w:sz w:val="24"/>
      <w:lang w:eastAsia="en-US"/>
    </w:rPr>
  </w:style>
  <w:style w:type="paragraph" w:customStyle="1" w:styleId="Sched-Form-18Space">
    <w:name w:val="Sched-Form-18Space"/>
    <w:basedOn w:val="Normal"/>
    <w:rsid w:val="00D15976"/>
    <w:pPr>
      <w:spacing w:before="360" w:after="60"/>
    </w:pPr>
    <w:rPr>
      <w:sz w:val="22"/>
    </w:rPr>
  </w:style>
  <w:style w:type="paragraph" w:customStyle="1" w:styleId="FormRule">
    <w:name w:val="FormRule"/>
    <w:basedOn w:val="Normal"/>
    <w:rsid w:val="00D15976"/>
    <w:pPr>
      <w:pBdr>
        <w:top w:val="single" w:sz="4" w:space="1" w:color="auto"/>
      </w:pBdr>
      <w:spacing w:before="160" w:after="40"/>
      <w:ind w:left="3220" w:right="3260"/>
    </w:pPr>
    <w:rPr>
      <w:sz w:val="8"/>
    </w:rPr>
  </w:style>
  <w:style w:type="paragraph" w:customStyle="1" w:styleId="OldAmdtsEntries">
    <w:name w:val="OldAmdtsEntries"/>
    <w:basedOn w:val="BillBasicHeading"/>
    <w:rsid w:val="00D15976"/>
    <w:pPr>
      <w:tabs>
        <w:tab w:val="clear" w:pos="2600"/>
        <w:tab w:val="left" w:leader="dot" w:pos="2700"/>
      </w:tabs>
      <w:ind w:left="2700" w:hanging="2000"/>
    </w:pPr>
    <w:rPr>
      <w:sz w:val="18"/>
    </w:rPr>
  </w:style>
  <w:style w:type="paragraph" w:customStyle="1" w:styleId="OldAmdt2ndLine">
    <w:name w:val="OldAmdt2ndLine"/>
    <w:basedOn w:val="OldAmdtsEntries"/>
    <w:rsid w:val="00D15976"/>
    <w:pPr>
      <w:tabs>
        <w:tab w:val="left" w:pos="2700"/>
      </w:tabs>
      <w:spacing w:before="0"/>
    </w:pPr>
  </w:style>
  <w:style w:type="paragraph" w:customStyle="1" w:styleId="parainpara">
    <w:name w:val="para in para"/>
    <w:rsid w:val="00D1597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15976"/>
    <w:pPr>
      <w:spacing w:after="60"/>
      <w:ind w:left="2800"/>
    </w:pPr>
    <w:rPr>
      <w:rFonts w:ascii="ACTCrest" w:hAnsi="ACTCrest"/>
      <w:sz w:val="216"/>
    </w:rPr>
  </w:style>
  <w:style w:type="paragraph" w:customStyle="1" w:styleId="Actbullet">
    <w:name w:val="Act bullet"/>
    <w:basedOn w:val="Normal"/>
    <w:uiPriority w:val="99"/>
    <w:rsid w:val="00D15976"/>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D1597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15976"/>
    <w:rPr>
      <w:b w:val="0"/>
      <w:sz w:val="32"/>
    </w:rPr>
  </w:style>
  <w:style w:type="paragraph" w:customStyle="1" w:styleId="MH1Chapter">
    <w:name w:val="M H1 Chapter"/>
    <w:basedOn w:val="AH1Chapter"/>
    <w:rsid w:val="00D15976"/>
    <w:pPr>
      <w:tabs>
        <w:tab w:val="clear" w:pos="2600"/>
        <w:tab w:val="left" w:pos="2720"/>
      </w:tabs>
      <w:ind w:left="4000" w:hanging="3300"/>
    </w:pPr>
  </w:style>
  <w:style w:type="paragraph" w:customStyle="1" w:styleId="ModH1Chapter">
    <w:name w:val="Mod H1 Chapter"/>
    <w:basedOn w:val="IH1ChapSymb"/>
    <w:rsid w:val="00D15976"/>
    <w:pPr>
      <w:tabs>
        <w:tab w:val="clear" w:pos="2600"/>
        <w:tab w:val="left" w:pos="3300"/>
      </w:tabs>
      <w:ind w:left="3300"/>
    </w:pPr>
  </w:style>
  <w:style w:type="paragraph" w:customStyle="1" w:styleId="ModH2Part">
    <w:name w:val="Mod H2 Part"/>
    <w:basedOn w:val="IH2PartSymb"/>
    <w:rsid w:val="00D15976"/>
    <w:pPr>
      <w:tabs>
        <w:tab w:val="clear" w:pos="2600"/>
        <w:tab w:val="left" w:pos="3300"/>
      </w:tabs>
      <w:ind w:left="3300"/>
    </w:pPr>
  </w:style>
  <w:style w:type="paragraph" w:customStyle="1" w:styleId="ModH3Div">
    <w:name w:val="Mod H3 Div"/>
    <w:basedOn w:val="IH3DivSymb"/>
    <w:rsid w:val="00D15976"/>
    <w:pPr>
      <w:tabs>
        <w:tab w:val="clear" w:pos="2600"/>
        <w:tab w:val="left" w:pos="3300"/>
      </w:tabs>
      <w:ind w:left="3300"/>
    </w:pPr>
  </w:style>
  <w:style w:type="paragraph" w:customStyle="1" w:styleId="ModH4SubDiv">
    <w:name w:val="Mod H4 SubDiv"/>
    <w:basedOn w:val="IH4SubDivSymb"/>
    <w:rsid w:val="00D15976"/>
    <w:pPr>
      <w:tabs>
        <w:tab w:val="clear" w:pos="2600"/>
        <w:tab w:val="left" w:pos="3300"/>
      </w:tabs>
      <w:ind w:left="3300"/>
    </w:pPr>
  </w:style>
  <w:style w:type="paragraph" w:customStyle="1" w:styleId="ModH5Sec">
    <w:name w:val="Mod H5 Sec"/>
    <w:basedOn w:val="IH5SecSymb"/>
    <w:rsid w:val="00D15976"/>
    <w:pPr>
      <w:tabs>
        <w:tab w:val="clear" w:pos="1100"/>
        <w:tab w:val="left" w:pos="1800"/>
      </w:tabs>
      <w:ind w:left="2200"/>
    </w:pPr>
  </w:style>
  <w:style w:type="paragraph" w:customStyle="1" w:styleId="Modmain">
    <w:name w:val="Mod main"/>
    <w:basedOn w:val="Amain"/>
    <w:rsid w:val="00D15976"/>
    <w:pPr>
      <w:tabs>
        <w:tab w:val="clear" w:pos="900"/>
        <w:tab w:val="clear" w:pos="1100"/>
        <w:tab w:val="right" w:pos="1600"/>
        <w:tab w:val="left" w:pos="1800"/>
      </w:tabs>
      <w:ind w:left="2200"/>
    </w:pPr>
  </w:style>
  <w:style w:type="paragraph" w:customStyle="1" w:styleId="Modpara">
    <w:name w:val="Mod para"/>
    <w:basedOn w:val="BillBasic"/>
    <w:rsid w:val="00D15976"/>
    <w:pPr>
      <w:tabs>
        <w:tab w:val="right" w:pos="2100"/>
        <w:tab w:val="left" w:pos="2300"/>
      </w:tabs>
      <w:ind w:left="2700" w:hanging="1600"/>
      <w:outlineLvl w:val="6"/>
    </w:pPr>
  </w:style>
  <w:style w:type="paragraph" w:customStyle="1" w:styleId="Modsubpara">
    <w:name w:val="Mod subpara"/>
    <w:basedOn w:val="Asubpara"/>
    <w:rsid w:val="00D15976"/>
    <w:pPr>
      <w:tabs>
        <w:tab w:val="clear" w:pos="1900"/>
        <w:tab w:val="clear" w:pos="2100"/>
        <w:tab w:val="right" w:pos="2640"/>
        <w:tab w:val="left" w:pos="2840"/>
      </w:tabs>
      <w:ind w:left="3240" w:hanging="2140"/>
    </w:pPr>
  </w:style>
  <w:style w:type="paragraph" w:customStyle="1" w:styleId="Modsubsubpara">
    <w:name w:val="Mod subsubpara"/>
    <w:basedOn w:val="AsubsubparaSymb"/>
    <w:rsid w:val="00D15976"/>
    <w:pPr>
      <w:tabs>
        <w:tab w:val="clear" w:pos="2400"/>
        <w:tab w:val="clear" w:pos="2600"/>
        <w:tab w:val="right" w:pos="3160"/>
        <w:tab w:val="left" w:pos="3360"/>
      </w:tabs>
      <w:ind w:left="3760" w:hanging="2660"/>
    </w:pPr>
  </w:style>
  <w:style w:type="paragraph" w:customStyle="1" w:styleId="Modmainreturn">
    <w:name w:val="Mod main return"/>
    <w:basedOn w:val="AmainreturnSymb"/>
    <w:rsid w:val="00D15976"/>
    <w:pPr>
      <w:ind w:left="1800"/>
    </w:pPr>
  </w:style>
  <w:style w:type="paragraph" w:customStyle="1" w:styleId="Modparareturn">
    <w:name w:val="Mod para return"/>
    <w:basedOn w:val="AparareturnSymb"/>
    <w:rsid w:val="00D15976"/>
    <w:pPr>
      <w:ind w:left="2300"/>
    </w:pPr>
  </w:style>
  <w:style w:type="paragraph" w:customStyle="1" w:styleId="Modsubparareturn">
    <w:name w:val="Mod subpara return"/>
    <w:basedOn w:val="AsubparareturnSymb"/>
    <w:rsid w:val="00D15976"/>
    <w:pPr>
      <w:ind w:left="3040"/>
    </w:pPr>
  </w:style>
  <w:style w:type="paragraph" w:customStyle="1" w:styleId="Modref">
    <w:name w:val="Mod ref"/>
    <w:basedOn w:val="refSymb"/>
    <w:rsid w:val="00D15976"/>
    <w:pPr>
      <w:ind w:left="1100"/>
    </w:pPr>
  </w:style>
  <w:style w:type="paragraph" w:customStyle="1" w:styleId="ModaNote">
    <w:name w:val="Mod aNote"/>
    <w:basedOn w:val="aNoteSymb"/>
    <w:rsid w:val="00D15976"/>
    <w:pPr>
      <w:tabs>
        <w:tab w:val="left" w:pos="2600"/>
      </w:tabs>
      <w:ind w:left="2600"/>
    </w:pPr>
  </w:style>
  <w:style w:type="paragraph" w:customStyle="1" w:styleId="ModNote">
    <w:name w:val="Mod Note"/>
    <w:basedOn w:val="aNoteSymb"/>
    <w:rsid w:val="00D15976"/>
    <w:pPr>
      <w:tabs>
        <w:tab w:val="left" w:pos="2600"/>
      </w:tabs>
      <w:ind w:left="2600"/>
    </w:pPr>
  </w:style>
  <w:style w:type="paragraph" w:customStyle="1" w:styleId="ApprFormHd">
    <w:name w:val="ApprFormHd"/>
    <w:basedOn w:val="Sched-heading"/>
    <w:rsid w:val="00D15976"/>
    <w:pPr>
      <w:ind w:left="0" w:firstLine="0"/>
    </w:pPr>
  </w:style>
  <w:style w:type="paragraph" w:customStyle="1" w:styleId="AmdtEntries">
    <w:name w:val="AmdtEntries"/>
    <w:basedOn w:val="BillBasicHeading"/>
    <w:rsid w:val="00D15976"/>
    <w:pPr>
      <w:keepNext w:val="0"/>
      <w:tabs>
        <w:tab w:val="clear" w:pos="2600"/>
      </w:tabs>
      <w:spacing w:before="0"/>
      <w:ind w:left="3200" w:hanging="2100"/>
    </w:pPr>
    <w:rPr>
      <w:sz w:val="18"/>
    </w:rPr>
  </w:style>
  <w:style w:type="paragraph" w:customStyle="1" w:styleId="AmdtEntriesDefL2">
    <w:name w:val="AmdtEntriesDefL2"/>
    <w:basedOn w:val="AmdtEntries"/>
    <w:rsid w:val="00D15976"/>
    <w:pPr>
      <w:tabs>
        <w:tab w:val="left" w:pos="3000"/>
      </w:tabs>
      <w:ind w:left="3600" w:hanging="2500"/>
    </w:pPr>
  </w:style>
  <w:style w:type="paragraph" w:customStyle="1" w:styleId="Actdetailsnote">
    <w:name w:val="Act details note"/>
    <w:basedOn w:val="Actdetails"/>
    <w:uiPriority w:val="99"/>
    <w:rsid w:val="00D15976"/>
    <w:pPr>
      <w:ind w:left="1620" w:right="-60" w:hanging="720"/>
    </w:pPr>
    <w:rPr>
      <w:sz w:val="18"/>
    </w:rPr>
  </w:style>
  <w:style w:type="paragraph" w:customStyle="1" w:styleId="DetailsNo">
    <w:name w:val="Details No"/>
    <w:basedOn w:val="Actdetails"/>
    <w:uiPriority w:val="99"/>
    <w:rsid w:val="00D15976"/>
    <w:pPr>
      <w:ind w:left="0"/>
    </w:pPr>
    <w:rPr>
      <w:sz w:val="18"/>
    </w:rPr>
  </w:style>
  <w:style w:type="paragraph" w:customStyle="1" w:styleId="AssectheadingSymb">
    <w:name w:val="A ssect heading Symb"/>
    <w:basedOn w:val="Amain"/>
    <w:rsid w:val="00D1597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15976"/>
    <w:pPr>
      <w:tabs>
        <w:tab w:val="left" w:pos="0"/>
        <w:tab w:val="right" w:pos="2400"/>
        <w:tab w:val="left" w:pos="2600"/>
      </w:tabs>
      <w:ind w:left="2602" w:hanging="3084"/>
      <w:outlineLvl w:val="8"/>
    </w:pPr>
  </w:style>
  <w:style w:type="paragraph" w:customStyle="1" w:styleId="AmainreturnSymb">
    <w:name w:val="A main return Symb"/>
    <w:basedOn w:val="BillBasic"/>
    <w:rsid w:val="00D15976"/>
    <w:pPr>
      <w:tabs>
        <w:tab w:val="left" w:pos="1582"/>
      </w:tabs>
      <w:ind w:left="1100" w:hanging="1582"/>
    </w:pPr>
  </w:style>
  <w:style w:type="paragraph" w:customStyle="1" w:styleId="AparareturnSymb">
    <w:name w:val="A para return Symb"/>
    <w:basedOn w:val="BillBasic"/>
    <w:rsid w:val="00D15976"/>
    <w:pPr>
      <w:tabs>
        <w:tab w:val="left" w:pos="2081"/>
      </w:tabs>
      <w:ind w:left="1599" w:hanging="2081"/>
    </w:pPr>
  </w:style>
  <w:style w:type="paragraph" w:customStyle="1" w:styleId="AsubparareturnSymb">
    <w:name w:val="A subpara return Symb"/>
    <w:basedOn w:val="BillBasic"/>
    <w:rsid w:val="00D15976"/>
    <w:pPr>
      <w:tabs>
        <w:tab w:val="left" w:pos="2580"/>
      </w:tabs>
      <w:ind w:left="2098" w:hanging="2580"/>
    </w:pPr>
  </w:style>
  <w:style w:type="paragraph" w:customStyle="1" w:styleId="aDefSymb">
    <w:name w:val="aDef Symb"/>
    <w:basedOn w:val="BillBasic"/>
    <w:rsid w:val="00D15976"/>
    <w:pPr>
      <w:tabs>
        <w:tab w:val="left" w:pos="1582"/>
      </w:tabs>
      <w:ind w:left="1100" w:hanging="1582"/>
    </w:pPr>
  </w:style>
  <w:style w:type="paragraph" w:customStyle="1" w:styleId="aDefparaSymb">
    <w:name w:val="aDef para Symb"/>
    <w:basedOn w:val="Apara"/>
    <w:rsid w:val="00D15976"/>
    <w:pPr>
      <w:tabs>
        <w:tab w:val="clear" w:pos="1600"/>
        <w:tab w:val="left" w:pos="0"/>
        <w:tab w:val="left" w:pos="1599"/>
      </w:tabs>
      <w:ind w:left="1599" w:hanging="2081"/>
    </w:pPr>
  </w:style>
  <w:style w:type="paragraph" w:customStyle="1" w:styleId="aDefsubparaSymb">
    <w:name w:val="aDef subpara Symb"/>
    <w:basedOn w:val="Asubpara"/>
    <w:rsid w:val="00D15976"/>
    <w:pPr>
      <w:tabs>
        <w:tab w:val="left" w:pos="0"/>
      </w:tabs>
      <w:ind w:left="2098" w:hanging="2580"/>
    </w:pPr>
  </w:style>
  <w:style w:type="paragraph" w:customStyle="1" w:styleId="SchAmainSymb">
    <w:name w:val="Sch A main Symb"/>
    <w:basedOn w:val="Amain"/>
    <w:rsid w:val="00D15976"/>
    <w:pPr>
      <w:tabs>
        <w:tab w:val="left" w:pos="0"/>
      </w:tabs>
      <w:ind w:hanging="1580"/>
    </w:pPr>
  </w:style>
  <w:style w:type="paragraph" w:customStyle="1" w:styleId="SchAparaSymb">
    <w:name w:val="Sch A para Symb"/>
    <w:basedOn w:val="Apara"/>
    <w:rsid w:val="00D15976"/>
    <w:pPr>
      <w:tabs>
        <w:tab w:val="left" w:pos="0"/>
      </w:tabs>
      <w:ind w:hanging="2080"/>
    </w:pPr>
  </w:style>
  <w:style w:type="paragraph" w:customStyle="1" w:styleId="SchAsubparaSymb">
    <w:name w:val="Sch A subpara Symb"/>
    <w:basedOn w:val="Asubpara"/>
    <w:rsid w:val="00D15976"/>
    <w:pPr>
      <w:tabs>
        <w:tab w:val="left" w:pos="0"/>
      </w:tabs>
      <w:ind w:hanging="2580"/>
    </w:pPr>
  </w:style>
  <w:style w:type="paragraph" w:customStyle="1" w:styleId="SchAsubsubparaSymb">
    <w:name w:val="Sch A subsubpara Symb"/>
    <w:basedOn w:val="AsubsubparaSymb"/>
    <w:rsid w:val="00D15976"/>
  </w:style>
  <w:style w:type="paragraph" w:customStyle="1" w:styleId="refSymb">
    <w:name w:val="ref Symb"/>
    <w:basedOn w:val="BillBasic"/>
    <w:next w:val="Normal"/>
    <w:rsid w:val="00D15976"/>
    <w:pPr>
      <w:tabs>
        <w:tab w:val="left" w:pos="-480"/>
      </w:tabs>
      <w:spacing w:before="60"/>
      <w:ind w:hanging="480"/>
    </w:pPr>
    <w:rPr>
      <w:sz w:val="18"/>
    </w:rPr>
  </w:style>
  <w:style w:type="paragraph" w:customStyle="1" w:styleId="IshadedH5SecSymb">
    <w:name w:val="I shaded H5 Sec Symb"/>
    <w:basedOn w:val="AH5Sec"/>
    <w:rsid w:val="00D1597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15976"/>
    <w:pPr>
      <w:tabs>
        <w:tab w:val="clear" w:pos="-1580"/>
      </w:tabs>
      <w:ind w:left="975" w:hanging="1457"/>
    </w:pPr>
  </w:style>
  <w:style w:type="paragraph" w:customStyle="1" w:styleId="IH1ChapSymb">
    <w:name w:val="I H1 Chap Symb"/>
    <w:basedOn w:val="BillBasicHeading"/>
    <w:next w:val="Normal"/>
    <w:rsid w:val="00D1597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1597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1597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1597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15976"/>
    <w:pPr>
      <w:tabs>
        <w:tab w:val="clear" w:pos="2600"/>
        <w:tab w:val="left" w:pos="-1580"/>
        <w:tab w:val="left" w:pos="0"/>
        <w:tab w:val="left" w:pos="1100"/>
      </w:tabs>
      <w:spacing w:before="240"/>
      <w:ind w:left="1100" w:hanging="1580"/>
    </w:pPr>
  </w:style>
  <w:style w:type="paragraph" w:customStyle="1" w:styleId="IMainSymb">
    <w:name w:val="I Main Symb"/>
    <w:basedOn w:val="Amain"/>
    <w:rsid w:val="00D15976"/>
    <w:pPr>
      <w:tabs>
        <w:tab w:val="left" w:pos="0"/>
      </w:tabs>
      <w:ind w:hanging="1580"/>
    </w:pPr>
  </w:style>
  <w:style w:type="paragraph" w:customStyle="1" w:styleId="IparaSymb">
    <w:name w:val="I para Symb"/>
    <w:basedOn w:val="Apara"/>
    <w:rsid w:val="00D15976"/>
    <w:pPr>
      <w:tabs>
        <w:tab w:val="left" w:pos="0"/>
      </w:tabs>
      <w:ind w:hanging="2080"/>
      <w:outlineLvl w:val="9"/>
    </w:pPr>
  </w:style>
  <w:style w:type="paragraph" w:customStyle="1" w:styleId="IsubparaSymb">
    <w:name w:val="I subpara Symb"/>
    <w:basedOn w:val="Asubpara"/>
    <w:rsid w:val="00D1597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15976"/>
    <w:pPr>
      <w:tabs>
        <w:tab w:val="clear" w:pos="2400"/>
        <w:tab w:val="clear" w:pos="2600"/>
        <w:tab w:val="right" w:pos="2460"/>
        <w:tab w:val="left" w:pos="2660"/>
      </w:tabs>
      <w:ind w:left="2660" w:hanging="3140"/>
    </w:pPr>
  </w:style>
  <w:style w:type="paragraph" w:customStyle="1" w:styleId="IdefparaSymb">
    <w:name w:val="I def para Symb"/>
    <w:basedOn w:val="IparaSymb"/>
    <w:rsid w:val="00D15976"/>
    <w:pPr>
      <w:ind w:left="1599" w:hanging="2081"/>
    </w:pPr>
  </w:style>
  <w:style w:type="paragraph" w:customStyle="1" w:styleId="IdefsubparaSymb">
    <w:name w:val="I def subpara Symb"/>
    <w:basedOn w:val="IsubparaSymb"/>
    <w:rsid w:val="00D15976"/>
    <w:pPr>
      <w:ind w:left="2138"/>
    </w:pPr>
  </w:style>
  <w:style w:type="paragraph" w:customStyle="1" w:styleId="ISched-headingSymb">
    <w:name w:val="I Sched-heading Symb"/>
    <w:basedOn w:val="BillBasicHeading"/>
    <w:next w:val="Normal"/>
    <w:rsid w:val="00D15976"/>
    <w:pPr>
      <w:tabs>
        <w:tab w:val="left" w:pos="-3080"/>
        <w:tab w:val="left" w:pos="0"/>
      </w:tabs>
      <w:spacing w:before="320"/>
      <w:ind w:left="2600" w:hanging="3080"/>
    </w:pPr>
    <w:rPr>
      <w:sz w:val="34"/>
    </w:rPr>
  </w:style>
  <w:style w:type="paragraph" w:customStyle="1" w:styleId="ISched-PartSymb">
    <w:name w:val="I Sched-Part Symb"/>
    <w:basedOn w:val="BillBasicHeading"/>
    <w:rsid w:val="00D15976"/>
    <w:pPr>
      <w:tabs>
        <w:tab w:val="left" w:pos="-3080"/>
        <w:tab w:val="left" w:pos="0"/>
      </w:tabs>
      <w:spacing w:before="380"/>
      <w:ind w:left="2600" w:hanging="3080"/>
    </w:pPr>
    <w:rPr>
      <w:sz w:val="32"/>
    </w:rPr>
  </w:style>
  <w:style w:type="paragraph" w:customStyle="1" w:styleId="ISched-formSymb">
    <w:name w:val="I Sched-form Symb"/>
    <w:basedOn w:val="BillBasicHeading"/>
    <w:rsid w:val="00D1597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1597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1597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15976"/>
    <w:pPr>
      <w:tabs>
        <w:tab w:val="left" w:pos="1100"/>
      </w:tabs>
      <w:spacing w:before="60"/>
      <w:ind w:left="1500" w:hanging="1986"/>
    </w:pPr>
  </w:style>
  <w:style w:type="paragraph" w:customStyle="1" w:styleId="aExamHdgssSymb">
    <w:name w:val="aExamHdgss Symb"/>
    <w:basedOn w:val="BillBasicHeading"/>
    <w:next w:val="Normal"/>
    <w:rsid w:val="00D15976"/>
    <w:pPr>
      <w:tabs>
        <w:tab w:val="clear" w:pos="2600"/>
        <w:tab w:val="left" w:pos="1582"/>
      </w:tabs>
      <w:ind w:left="1100" w:hanging="1582"/>
    </w:pPr>
    <w:rPr>
      <w:sz w:val="18"/>
    </w:rPr>
  </w:style>
  <w:style w:type="paragraph" w:customStyle="1" w:styleId="aExamssSymb">
    <w:name w:val="aExamss Symb"/>
    <w:basedOn w:val="aNote"/>
    <w:rsid w:val="00D15976"/>
    <w:pPr>
      <w:tabs>
        <w:tab w:val="left" w:pos="1582"/>
      </w:tabs>
      <w:spacing w:before="60"/>
      <w:ind w:left="1100" w:hanging="1582"/>
    </w:pPr>
  </w:style>
  <w:style w:type="paragraph" w:customStyle="1" w:styleId="aExamINumssSymb">
    <w:name w:val="aExamINumss Symb"/>
    <w:basedOn w:val="aExamssSymb"/>
    <w:rsid w:val="00D15976"/>
    <w:pPr>
      <w:tabs>
        <w:tab w:val="left" w:pos="1100"/>
      </w:tabs>
      <w:ind w:left="1500" w:hanging="1986"/>
    </w:pPr>
  </w:style>
  <w:style w:type="paragraph" w:customStyle="1" w:styleId="aExamNumTextssSymb">
    <w:name w:val="aExamNumTextss Symb"/>
    <w:basedOn w:val="aExamssSymb"/>
    <w:rsid w:val="00D15976"/>
    <w:pPr>
      <w:tabs>
        <w:tab w:val="clear" w:pos="1582"/>
        <w:tab w:val="left" w:pos="1985"/>
      </w:tabs>
      <w:ind w:left="1503" w:hanging="1985"/>
    </w:pPr>
  </w:style>
  <w:style w:type="paragraph" w:customStyle="1" w:styleId="AExamIParaSymb">
    <w:name w:val="AExamIPara Symb"/>
    <w:basedOn w:val="aExam"/>
    <w:rsid w:val="00D15976"/>
    <w:pPr>
      <w:tabs>
        <w:tab w:val="right" w:pos="1718"/>
      </w:tabs>
      <w:ind w:left="1984" w:hanging="2466"/>
    </w:pPr>
  </w:style>
  <w:style w:type="paragraph" w:customStyle="1" w:styleId="aExamBulletssSymb">
    <w:name w:val="aExamBulletss Symb"/>
    <w:basedOn w:val="aExamssSymb"/>
    <w:rsid w:val="00D15976"/>
    <w:pPr>
      <w:tabs>
        <w:tab w:val="left" w:pos="1100"/>
      </w:tabs>
      <w:ind w:left="1500" w:hanging="1986"/>
    </w:pPr>
  </w:style>
  <w:style w:type="paragraph" w:customStyle="1" w:styleId="aNoteSymb">
    <w:name w:val="aNote Symb"/>
    <w:basedOn w:val="BillBasic"/>
    <w:rsid w:val="00D15976"/>
    <w:pPr>
      <w:tabs>
        <w:tab w:val="left" w:pos="1100"/>
        <w:tab w:val="left" w:pos="2381"/>
      </w:tabs>
      <w:ind w:left="1899" w:hanging="2381"/>
    </w:pPr>
    <w:rPr>
      <w:sz w:val="20"/>
    </w:rPr>
  </w:style>
  <w:style w:type="paragraph" w:customStyle="1" w:styleId="aNoteTextssSymb">
    <w:name w:val="aNoteTextss Symb"/>
    <w:basedOn w:val="Normal"/>
    <w:rsid w:val="00D15976"/>
    <w:pPr>
      <w:tabs>
        <w:tab w:val="clear" w:pos="0"/>
        <w:tab w:val="left" w:pos="1418"/>
      </w:tabs>
      <w:spacing w:before="60"/>
      <w:ind w:left="1417" w:hanging="1899"/>
      <w:jc w:val="both"/>
    </w:pPr>
    <w:rPr>
      <w:sz w:val="20"/>
    </w:rPr>
  </w:style>
  <w:style w:type="paragraph" w:customStyle="1" w:styleId="aNoteParaSymb">
    <w:name w:val="aNotePara Symb"/>
    <w:basedOn w:val="aNoteSymb"/>
    <w:rsid w:val="00D1597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1597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15976"/>
    <w:pPr>
      <w:tabs>
        <w:tab w:val="left" w:pos="1616"/>
        <w:tab w:val="left" w:pos="2495"/>
      </w:tabs>
      <w:spacing w:before="60"/>
      <w:ind w:left="2013" w:hanging="2495"/>
    </w:pPr>
  </w:style>
  <w:style w:type="paragraph" w:customStyle="1" w:styleId="aExamHdgparSymb">
    <w:name w:val="aExamHdgpar Symb"/>
    <w:basedOn w:val="aExamHdgssSymb"/>
    <w:next w:val="Normal"/>
    <w:rsid w:val="00D15976"/>
    <w:pPr>
      <w:tabs>
        <w:tab w:val="clear" w:pos="1582"/>
        <w:tab w:val="left" w:pos="1599"/>
      </w:tabs>
      <w:ind w:left="1599" w:hanging="2081"/>
    </w:pPr>
  </w:style>
  <w:style w:type="paragraph" w:customStyle="1" w:styleId="aExamparSymb">
    <w:name w:val="aExampar Symb"/>
    <w:basedOn w:val="aExamssSymb"/>
    <w:rsid w:val="00D15976"/>
    <w:pPr>
      <w:tabs>
        <w:tab w:val="clear" w:pos="1582"/>
        <w:tab w:val="left" w:pos="1599"/>
      </w:tabs>
      <w:ind w:left="1599" w:hanging="2081"/>
    </w:pPr>
  </w:style>
  <w:style w:type="paragraph" w:customStyle="1" w:styleId="aExamINumparSymb">
    <w:name w:val="aExamINumpar Symb"/>
    <w:basedOn w:val="aExamparSymb"/>
    <w:rsid w:val="00D15976"/>
    <w:pPr>
      <w:tabs>
        <w:tab w:val="left" w:pos="2000"/>
      </w:tabs>
      <w:ind w:left="2041" w:hanging="2495"/>
    </w:pPr>
  </w:style>
  <w:style w:type="paragraph" w:customStyle="1" w:styleId="aExamBulletparSymb">
    <w:name w:val="aExamBulletpar Symb"/>
    <w:basedOn w:val="aExamparSymb"/>
    <w:rsid w:val="00D15976"/>
    <w:pPr>
      <w:tabs>
        <w:tab w:val="clear" w:pos="1599"/>
        <w:tab w:val="left" w:pos="1616"/>
        <w:tab w:val="left" w:pos="2495"/>
      </w:tabs>
      <w:ind w:left="2013" w:hanging="2495"/>
    </w:pPr>
  </w:style>
  <w:style w:type="paragraph" w:customStyle="1" w:styleId="aNoteparSymb">
    <w:name w:val="aNotepar Symb"/>
    <w:basedOn w:val="BillBasic"/>
    <w:next w:val="Normal"/>
    <w:rsid w:val="00D15976"/>
    <w:pPr>
      <w:tabs>
        <w:tab w:val="left" w:pos="1599"/>
        <w:tab w:val="left" w:pos="2398"/>
      </w:tabs>
      <w:ind w:left="2410" w:hanging="2892"/>
    </w:pPr>
    <w:rPr>
      <w:sz w:val="20"/>
    </w:rPr>
  </w:style>
  <w:style w:type="paragraph" w:customStyle="1" w:styleId="aNoteTextparSymb">
    <w:name w:val="aNoteTextpar Symb"/>
    <w:basedOn w:val="aNoteparSymb"/>
    <w:rsid w:val="00D15976"/>
    <w:pPr>
      <w:tabs>
        <w:tab w:val="clear" w:pos="1599"/>
        <w:tab w:val="clear" w:pos="2398"/>
        <w:tab w:val="left" w:pos="2880"/>
      </w:tabs>
      <w:spacing w:before="60"/>
      <w:ind w:left="2398" w:hanging="2880"/>
    </w:pPr>
  </w:style>
  <w:style w:type="paragraph" w:customStyle="1" w:styleId="aNoteParaparSymb">
    <w:name w:val="aNoteParapar Symb"/>
    <w:basedOn w:val="aNoteparSymb"/>
    <w:rsid w:val="00D15976"/>
    <w:pPr>
      <w:tabs>
        <w:tab w:val="right" w:pos="2640"/>
      </w:tabs>
      <w:spacing w:before="60"/>
      <w:ind w:left="2920" w:hanging="3402"/>
    </w:pPr>
  </w:style>
  <w:style w:type="paragraph" w:customStyle="1" w:styleId="aNoteBulletparSymb">
    <w:name w:val="aNoteBulletpar Symb"/>
    <w:basedOn w:val="aNoteparSymb"/>
    <w:rsid w:val="00D15976"/>
    <w:pPr>
      <w:tabs>
        <w:tab w:val="clear" w:pos="1599"/>
        <w:tab w:val="left" w:pos="3289"/>
      </w:tabs>
      <w:spacing w:before="60"/>
      <w:ind w:left="2807" w:hanging="3289"/>
    </w:pPr>
  </w:style>
  <w:style w:type="paragraph" w:customStyle="1" w:styleId="AsubparabulletSymb">
    <w:name w:val="A subpara bullet Symb"/>
    <w:basedOn w:val="BillBasic"/>
    <w:rsid w:val="00D15976"/>
    <w:pPr>
      <w:tabs>
        <w:tab w:val="left" w:pos="2138"/>
        <w:tab w:val="left" w:pos="3005"/>
      </w:tabs>
      <w:spacing w:before="60"/>
      <w:ind w:left="2523" w:hanging="3005"/>
    </w:pPr>
  </w:style>
  <w:style w:type="paragraph" w:customStyle="1" w:styleId="aExamHdgsubparSymb">
    <w:name w:val="aExamHdgsubpar Symb"/>
    <w:basedOn w:val="aExamHdgssSymb"/>
    <w:next w:val="Normal"/>
    <w:rsid w:val="00D15976"/>
    <w:pPr>
      <w:tabs>
        <w:tab w:val="clear" w:pos="1582"/>
        <w:tab w:val="left" w:pos="2620"/>
      </w:tabs>
      <w:ind w:left="2138" w:hanging="2620"/>
    </w:pPr>
  </w:style>
  <w:style w:type="paragraph" w:customStyle="1" w:styleId="aExamsubparSymb">
    <w:name w:val="aExamsubpar Symb"/>
    <w:basedOn w:val="aExamssSymb"/>
    <w:rsid w:val="00D15976"/>
    <w:pPr>
      <w:tabs>
        <w:tab w:val="clear" w:pos="1582"/>
        <w:tab w:val="left" w:pos="2620"/>
      </w:tabs>
      <w:ind w:left="2138" w:hanging="2620"/>
    </w:pPr>
  </w:style>
  <w:style w:type="paragraph" w:customStyle="1" w:styleId="aNotesubparSymb">
    <w:name w:val="aNotesubpar Symb"/>
    <w:basedOn w:val="BillBasic"/>
    <w:next w:val="Normal"/>
    <w:rsid w:val="00D15976"/>
    <w:pPr>
      <w:tabs>
        <w:tab w:val="left" w:pos="2138"/>
        <w:tab w:val="left" w:pos="2937"/>
      </w:tabs>
      <w:ind w:left="2455" w:hanging="2937"/>
    </w:pPr>
    <w:rPr>
      <w:sz w:val="20"/>
    </w:rPr>
  </w:style>
  <w:style w:type="paragraph" w:customStyle="1" w:styleId="aNoteTextsubparSymb">
    <w:name w:val="aNoteTextsubpar Symb"/>
    <w:basedOn w:val="aNotesubparSymb"/>
    <w:rsid w:val="00D15976"/>
    <w:pPr>
      <w:tabs>
        <w:tab w:val="clear" w:pos="2138"/>
        <w:tab w:val="clear" w:pos="2937"/>
        <w:tab w:val="left" w:pos="2943"/>
      </w:tabs>
      <w:spacing w:before="60"/>
      <w:ind w:left="2943" w:hanging="3425"/>
    </w:pPr>
  </w:style>
  <w:style w:type="paragraph" w:customStyle="1" w:styleId="PenaltySymb">
    <w:name w:val="Penalty Symb"/>
    <w:basedOn w:val="AmainreturnSymb"/>
    <w:rsid w:val="00D15976"/>
  </w:style>
  <w:style w:type="paragraph" w:customStyle="1" w:styleId="PenaltyParaSymb">
    <w:name w:val="PenaltyPara Symb"/>
    <w:basedOn w:val="Normal"/>
    <w:rsid w:val="00D15976"/>
    <w:pPr>
      <w:tabs>
        <w:tab w:val="right" w:pos="1360"/>
      </w:tabs>
      <w:spacing w:before="60"/>
      <w:ind w:left="1599" w:hanging="2081"/>
      <w:jc w:val="both"/>
    </w:pPr>
  </w:style>
  <w:style w:type="paragraph" w:customStyle="1" w:styleId="FormulaSymb">
    <w:name w:val="Formula Symb"/>
    <w:basedOn w:val="BillBasic"/>
    <w:rsid w:val="00D15976"/>
    <w:pPr>
      <w:tabs>
        <w:tab w:val="left" w:pos="-480"/>
      </w:tabs>
      <w:spacing w:line="260" w:lineRule="atLeast"/>
      <w:ind w:hanging="480"/>
      <w:jc w:val="center"/>
    </w:pPr>
  </w:style>
  <w:style w:type="paragraph" w:customStyle="1" w:styleId="NormalSymb">
    <w:name w:val="Normal Symb"/>
    <w:basedOn w:val="Normal"/>
    <w:qFormat/>
    <w:rsid w:val="00D15976"/>
    <w:pPr>
      <w:ind w:hanging="482"/>
    </w:pPr>
  </w:style>
  <w:style w:type="character" w:styleId="PlaceholderText">
    <w:name w:val="Placeholder Text"/>
    <w:basedOn w:val="DefaultParagraphFont"/>
    <w:uiPriority w:val="99"/>
    <w:semiHidden/>
    <w:rsid w:val="00D159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legislation.act.gov.au/a/1981-39" TargetMode="External"/><Relationship Id="rId39" Type="http://schemas.openxmlformats.org/officeDocument/2006/relationships/hyperlink" Target="http://www.legislation.act.gov.au/" TargetMode="External"/><Relationship Id="rId21" Type="http://schemas.openxmlformats.org/officeDocument/2006/relationships/hyperlink" Target="http://www.legislation.act.gov.au/a/2001-14" TargetMode="External"/><Relationship Id="rId34" Type="http://schemas.openxmlformats.org/officeDocument/2006/relationships/header" Target="header7.xml"/><Relationship Id="rId42" Type="http://schemas.openxmlformats.org/officeDocument/2006/relationships/footer" Target="footer10.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legislation.act.gov.au/a/2004-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legislation.act.gov.au/a/1981-39" TargetMode="External"/><Relationship Id="rId32" Type="http://schemas.openxmlformats.org/officeDocument/2006/relationships/hyperlink" Target="http://www.legislation.act.gov.au/a/2004-11" TargetMode="External"/><Relationship Id="rId37" Type="http://schemas.openxmlformats.org/officeDocument/2006/relationships/footer" Target="footer9.xml"/><Relationship Id="rId40" Type="http://schemas.openxmlformats.org/officeDocument/2006/relationships/header" Target="header8.xml"/><Relationship Id="rId45"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legislation.act.gov.au/a/2004-11" TargetMode="External"/><Relationship Id="rId28" Type="http://schemas.openxmlformats.org/officeDocument/2006/relationships/hyperlink" Target="https://www.legislation.act.gov.au/a/1981-39" TargetMode="External"/><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www.legislation.act.gov.au/a/2004-11" TargetMode="External"/><Relationship Id="rId44"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www.legislation.act.gov.au/a/1981-39" TargetMode="External"/><Relationship Id="rId14" Type="http://schemas.openxmlformats.org/officeDocument/2006/relationships/header" Target="header3.xml"/><Relationship Id="rId22" Type="http://schemas.openxmlformats.org/officeDocument/2006/relationships/hyperlink" Target="https://www.legislation.act.gov.au/a/1981-39" TargetMode="External"/><Relationship Id="rId27" Type="http://schemas.openxmlformats.org/officeDocument/2006/relationships/hyperlink" Target="https://www.legislation.act.gov.au/a/1981-39" TargetMode="External"/><Relationship Id="rId30" Type="http://schemas.openxmlformats.org/officeDocument/2006/relationships/hyperlink" Target="http://www.legislation.act.gov.au/a/2004-11" TargetMode="External"/><Relationship Id="rId35" Type="http://schemas.openxmlformats.org/officeDocument/2006/relationships/footer" Target="footer7.xml"/><Relationship Id="rId43" Type="http://schemas.openxmlformats.org/officeDocument/2006/relationships/footer" Target="footer1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legislation.act.gov.au/a/1981-39" TargetMode="External"/><Relationship Id="rId33" Type="http://schemas.openxmlformats.org/officeDocument/2006/relationships/header" Target="header6.xml"/><Relationship Id="rId38" Type="http://schemas.openxmlformats.org/officeDocument/2006/relationships/hyperlink" Target="http://www.legislation.act.gov.au/a/2001-14" TargetMode="External"/><Relationship Id="rId46" Type="http://schemas.openxmlformats.org/officeDocument/2006/relationships/header" Target="header12.xml"/><Relationship Id="rId20" Type="http://schemas.openxmlformats.org/officeDocument/2006/relationships/footer" Target="footer6.xml"/><Relationship Id="rId41"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726</Words>
  <Characters>3612</Characters>
  <Application>Microsoft Office Word</Application>
  <DocSecurity>0</DocSecurity>
  <Lines>123</Lines>
  <Paragraphs>48</Paragraphs>
  <ScaleCrop>false</ScaleCrop>
  <HeadingPairs>
    <vt:vector size="2" baseType="variant">
      <vt:variant>
        <vt:lpstr>Title</vt:lpstr>
      </vt:variant>
      <vt:variant>
        <vt:i4>1</vt:i4>
      </vt:variant>
    </vt:vector>
  </HeadingPairs>
  <TitlesOfParts>
    <vt:vector size="1" baseType="lpstr">
      <vt:lpstr>Common Boundaries Regulation 2024</vt:lpstr>
    </vt:vector>
  </TitlesOfParts>
  <Manager>Regulation</Manager>
  <Company>Section</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Boundaries Regulation 2024</dc:title>
  <dc:subject/>
  <dc:creator>ACT Government</dc:creator>
  <cp:keywords>N01</cp:keywords>
  <dc:description>J2024-155</dc:description>
  <cp:lastModifiedBy>PCODCS</cp:lastModifiedBy>
  <cp:revision>4</cp:revision>
  <cp:lastPrinted>2024-08-30T00:54:00Z</cp:lastPrinted>
  <dcterms:created xsi:type="dcterms:W3CDTF">2024-09-12T00:50:00Z</dcterms:created>
  <dcterms:modified xsi:type="dcterms:W3CDTF">2024-09-12T00:51:00Z</dcterms:modified>
  <cp:category>SL2024-29</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Sarah Crisp</vt:lpwstr>
  </property>
  <property fmtid="{D5CDD505-2E9C-101B-9397-08002B2CF9AE}" pid="5" name="ClientEmail1">
    <vt:lpwstr>Sarah.Crisp@act.gov.au</vt:lpwstr>
  </property>
  <property fmtid="{D5CDD505-2E9C-101B-9397-08002B2CF9AE}" pid="6" name="ClientPh1">
    <vt:lpwstr>62070665</vt:lpwstr>
  </property>
  <property fmtid="{D5CDD505-2E9C-101B-9397-08002B2CF9AE}" pid="7" name="ClientName2">
    <vt:lpwstr>Vanessa Margules</vt:lpwstr>
  </property>
  <property fmtid="{D5CDD505-2E9C-101B-9397-08002B2CF9AE}" pid="8" name="ClientEmail2">
    <vt:lpwstr>Vanessa.Margules@act.gov.au</vt:lpwstr>
  </property>
  <property fmtid="{D5CDD505-2E9C-101B-9397-08002B2CF9AE}" pid="9" name="ClientPh2">
    <vt:lpwstr>62071814</vt:lpwstr>
  </property>
  <property fmtid="{D5CDD505-2E9C-101B-9397-08002B2CF9AE}" pid="10" name="jobType">
    <vt:lpwstr>Drafting</vt:lpwstr>
  </property>
  <property fmtid="{D5CDD505-2E9C-101B-9397-08002B2CF9AE}" pid="11" name="DMSID">
    <vt:lpwstr>13152613</vt:lpwstr>
  </property>
  <property fmtid="{D5CDD505-2E9C-101B-9397-08002B2CF9AE}" pid="12" name="JMSREQUIREDCHECKIN">
    <vt:lpwstr/>
  </property>
  <property fmtid="{D5CDD505-2E9C-101B-9397-08002B2CF9AE}" pid="13" name="CHECKEDOUTFROMJMS">
    <vt:lpwstr/>
  </property>
  <property fmtid="{D5CDD505-2E9C-101B-9397-08002B2CF9AE}" pid="14" name="Citation">
    <vt:lpwstr>Common Boundaries Regulation 2024</vt:lpwstr>
  </property>
  <property fmtid="{D5CDD505-2E9C-101B-9397-08002B2CF9AE}" pid="15" name="ActName">
    <vt:lpwstr>Common Boundaries Act 1981</vt:lpwstr>
  </property>
  <property fmtid="{D5CDD505-2E9C-101B-9397-08002B2CF9AE}" pid="16" name="DrafterName">
    <vt:lpwstr>Sue Erickson</vt:lpwstr>
  </property>
  <property fmtid="{D5CDD505-2E9C-101B-9397-08002B2CF9AE}" pid="17" name="DrafterEmail">
    <vt:lpwstr>Sue.Erickson@act.gov.au</vt:lpwstr>
  </property>
  <property fmtid="{D5CDD505-2E9C-101B-9397-08002B2CF9AE}" pid="18" name="DrafterPh">
    <vt:lpwstr>(02) 6207 9578</vt:lpwstr>
  </property>
  <property fmtid="{D5CDD505-2E9C-101B-9397-08002B2CF9AE}" pid="19" name="SettlerName">
    <vt:lpwstr>Anne-Marie Hardwick</vt:lpwstr>
  </property>
  <property fmtid="{D5CDD505-2E9C-101B-9397-08002B2CF9AE}" pid="20" name="SettlerEmail">
    <vt:lpwstr>Anne-Marie.Hardwick@act.gov.au</vt:lpwstr>
  </property>
  <property fmtid="{D5CDD505-2E9C-101B-9397-08002B2CF9AE}" pid="21" name="SettlerPh">
    <vt:lpwstr>62053869</vt:lpwstr>
  </property>
  <property fmtid="{D5CDD505-2E9C-101B-9397-08002B2CF9AE}" pid="22" name="MSIP_Label_69af8531-eb46-4968-8cb3-105d2f5ea87e_Enabled">
    <vt:lpwstr>true</vt:lpwstr>
  </property>
  <property fmtid="{D5CDD505-2E9C-101B-9397-08002B2CF9AE}" pid="23" name="MSIP_Label_69af8531-eb46-4968-8cb3-105d2f5ea87e_SetDate">
    <vt:lpwstr>2024-05-09T04:26:29Z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0e1e1c26-dfed-47aa-8244-6d7226e8e286</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