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216CA" w14:textId="77777777" w:rsidR="005715BD" w:rsidRDefault="005715BD" w:rsidP="00FE5883">
      <w:pPr>
        <w:spacing w:before="480"/>
        <w:jc w:val="center"/>
      </w:pPr>
      <w:r>
        <w:rPr>
          <w:noProof/>
        </w:rPr>
        <w:drawing>
          <wp:inline distT="0" distB="0" distL="0" distR="0" wp14:anchorId="0B9E4C1C" wp14:editId="52DA8611">
            <wp:extent cx="1333500" cy="1167902"/>
            <wp:effectExtent l="0" t="0" r="0" b="0"/>
            <wp:docPr id="114435709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12BE8" w14:textId="77777777" w:rsidR="005715BD" w:rsidRDefault="005715BD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5601D44F" w14:textId="773C7D37" w:rsidR="00A32FB4" w:rsidRPr="00842E1E" w:rsidRDefault="00A32FB4" w:rsidP="00AB3E20">
      <w:pPr>
        <w:pStyle w:val="Billname1"/>
        <w:rPr>
          <w:color w:val="000000"/>
        </w:rPr>
      </w:pPr>
      <w:r w:rsidRPr="00842E1E">
        <w:rPr>
          <w:color w:val="000000"/>
        </w:rPr>
        <w:fldChar w:fldCharType="begin"/>
      </w:r>
      <w:r w:rsidRPr="00842E1E">
        <w:rPr>
          <w:color w:val="000000"/>
        </w:rPr>
        <w:instrText xml:space="preserve"> REF Citation \*charformat </w:instrText>
      </w:r>
      <w:r w:rsidRPr="00842E1E">
        <w:rPr>
          <w:color w:val="000000"/>
        </w:rPr>
        <w:fldChar w:fldCharType="separate"/>
      </w:r>
      <w:r w:rsidR="00F52181">
        <w:rPr>
          <w:color w:val="000000"/>
        </w:rPr>
        <w:t>Motor Accident Injuries (Premiums and Administration) Amendment Regulation 2025 (No 1)</w:t>
      </w:r>
      <w:r w:rsidRPr="00842E1E">
        <w:rPr>
          <w:color w:val="000000"/>
        </w:rPr>
        <w:fldChar w:fldCharType="end"/>
      </w:r>
    </w:p>
    <w:p w14:paraId="1F3AC327" w14:textId="1F3A30B1" w:rsidR="00A32FB4" w:rsidRPr="00842E1E" w:rsidRDefault="00A32FB4">
      <w:pPr>
        <w:pStyle w:val="ActNo"/>
        <w:rPr>
          <w:color w:val="000000"/>
        </w:rPr>
      </w:pPr>
      <w:r w:rsidRPr="00842E1E">
        <w:rPr>
          <w:color w:val="000000"/>
        </w:rPr>
        <w:t xml:space="preserve">Subordinate Law </w:t>
      </w:r>
      <w:r w:rsidR="008E0628" w:rsidRPr="00842E1E">
        <w:rPr>
          <w:color w:val="000000"/>
        </w:rPr>
        <w:fldChar w:fldCharType="begin"/>
      </w:r>
      <w:r w:rsidR="008E0628" w:rsidRPr="00842E1E">
        <w:rPr>
          <w:color w:val="000000"/>
        </w:rPr>
        <w:instrText xml:space="preserve"> DOCPROPERTY "Category"  \* MERGEFORMAT </w:instrText>
      </w:r>
      <w:r w:rsidR="008E0628" w:rsidRPr="00842E1E">
        <w:rPr>
          <w:color w:val="000000"/>
        </w:rPr>
        <w:fldChar w:fldCharType="separate"/>
      </w:r>
      <w:r w:rsidR="00F52181">
        <w:rPr>
          <w:color w:val="000000"/>
        </w:rPr>
        <w:t>SL2025-4</w:t>
      </w:r>
      <w:r w:rsidR="008E0628" w:rsidRPr="00842E1E">
        <w:rPr>
          <w:color w:val="000000"/>
        </w:rPr>
        <w:fldChar w:fldCharType="end"/>
      </w:r>
    </w:p>
    <w:p w14:paraId="2C5D6A96" w14:textId="77777777" w:rsidR="00A32FB4" w:rsidRPr="00842E1E" w:rsidRDefault="00A32FB4">
      <w:pPr>
        <w:pStyle w:val="N-line3"/>
        <w:rPr>
          <w:color w:val="000000"/>
        </w:rPr>
      </w:pPr>
    </w:p>
    <w:p w14:paraId="16CED7E8" w14:textId="20818074" w:rsidR="00A32FB4" w:rsidRPr="00842E1E" w:rsidRDefault="00A32FB4">
      <w:pPr>
        <w:pStyle w:val="EnactingWords"/>
        <w:rPr>
          <w:color w:val="000000"/>
        </w:rPr>
      </w:pPr>
      <w:r w:rsidRPr="00842E1E">
        <w:rPr>
          <w:color w:val="000000"/>
        </w:rPr>
        <w:t xml:space="preserve">The Australian Capital Territory Executive makes the following regulation under the </w:t>
      </w:r>
      <w:hyperlink r:id="rId9" w:tooltip="A2019-12" w:history="1">
        <w:r w:rsidR="004822C0" w:rsidRPr="004822C0">
          <w:rPr>
            <w:rStyle w:val="charCitHyperlinkItal"/>
          </w:rPr>
          <w:t>Motor Accident Injuries Act 2019</w:t>
        </w:r>
      </w:hyperlink>
      <w:r w:rsidR="00A068A6" w:rsidRPr="00842E1E">
        <w:rPr>
          <w:color w:val="000000"/>
        </w:rPr>
        <w:t xml:space="preserve"> and the </w:t>
      </w:r>
      <w:hyperlink r:id="rId10" w:tooltip="A1999-77" w:history="1">
        <w:r w:rsidR="004822C0" w:rsidRPr="004822C0">
          <w:rPr>
            <w:rStyle w:val="charCitHyperlinkItal"/>
          </w:rPr>
          <w:t>Road Transport (General) Act 1999</w:t>
        </w:r>
      </w:hyperlink>
      <w:r w:rsidR="00A068A6" w:rsidRPr="00842E1E">
        <w:rPr>
          <w:color w:val="000000"/>
        </w:rPr>
        <w:t>.</w:t>
      </w:r>
    </w:p>
    <w:p w14:paraId="183DA9D6" w14:textId="6BE3146B" w:rsidR="00A32FB4" w:rsidRPr="00842E1E" w:rsidRDefault="00A32FB4">
      <w:pPr>
        <w:pStyle w:val="DateLine"/>
        <w:rPr>
          <w:color w:val="000000"/>
        </w:rPr>
      </w:pPr>
      <w:r w:rsidRPr="00842E1E">
        <w:rPr>
          <w:color w:val="000000"/>
        </w:rPr>
        <w:t xml:space="preserve">Dated </w:t>
      </w:r>
      <w:r w:rsidR="005715BD">
        <w:rPr>
          <w:color w:val="000000"/>
        </w:rPr>
        <w:t>7 May 2025</w:t>
      </w:r>
      <w:r w:rsidRPr="00842E1E">
        <w:rPr>
          <w:color w:val="000000"/>
        </w:rPr>
        <w:t>.</w:t>
      </w:r>
    </w:p>
    <w:p w14:paraId="10A94652" w14:textId="45A91083" w:rsidR="00A32FB4" w:rsidRPr="00842E1E" w:rsidRDefault="005715BD">
      <w:pPr>
        <w:pStyle w:val="Minister"/>
        <w:rPr>
          <w:color w:val="000000"/>
        </w:rPr>
      </w:pPr>
      <w:r>
        <w:rPr>
          <w:color w:val="000000"/>
        </w:rPr>
        <w:t>Andrew Barr</w:t>
      </w:r>
    </w:p>
    <w:p w14:paraId="48FB6785" w14:textId="77777777" w:rsidR="00A32FB4" w:rsidRPr="00842E1E" w:rsidRDefault="00A32FB4">
      <w:pPr>
        <w:pStyle w:val="MinisterWord"/>
        <w:rPr>
          <w:color w:val="000000"/>
        </w:rPr>
      </w:pPr>
      <w:r w:rsidRPr="00842E1E">
        <w:rPr>
          <w:color w:val="000000"/>
        </w:rPr>
        <w:t>Chief Minister</w:t>
      </w:r>
    </w:p>
    <w:p w14:paraId="6FBF27D7" w14:textId="01EB49A2" w:rsidR="00A32FB4" w:rsidRPr="00842E1E" w:rsidRDefault="005715BD">
      <w:pPr>
        <w:pStyle w:val="Minister"/>
        <w:rPr>
          <w:color w:val="000000"/>
        </w:rPr>
      </w:pPr>
      <w:r>
        <w:rPr>
          <w:color w:val="000000"/>
        </w:rPr>
        <w:t>Rachel Stephen-Smith</w:t>
      </w:r>
    </w:p>
    <w:p w14:paraId="13684ABC" w14:textId="77777777" w:rsidR="00A32FB4" w:rsidRPr="00842E1E" w:rsidRDefault="00A32FB4">
      <w:pPr>
        <w:pStyle w:val="MinisterWord"/>
        <w:rPr>
          <w:color w:val="000000"/>
        </w:rPr>
      </w:pPr>
      <w:r w:rsidRPr="00842E1E">
        <w:rPr>
          <w:color w:val="000000"/>
        </w:rPr>
        <w:t>Minister</w:t>
      </w:r>
    </w:p>
    <w:p w14:paraId="2307C9DE" w14:textId="77777777" w:rsidR="00A32FB4" w:rsidRPr="00842E1E" w:rsidRDefault="00A32FB4">
      <w:pPr>
        <w:pStyle w:val="N-line3"/>
        <w:rPr>
          <w:color w:val="000000"/>
        </w:rPr>
      </w:pPr>
    </w:p>
    <w:p w14:paraId="6B13F882" w14:textId="77777777" w:rsidR="00785347" w:rsidRDefault="00785347">
      <w:pPr>
        <w:pStyle w:val="00SigningPage"/>
        <w:sectPr w:rsidR="00785347" w:rsidSect="0078534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 w:code="9"/>
          <w:pgMar w:top="3000" w:right="1900" w:bottom="2500" w:left="2300" w:header="2480" w:footer="2100" w:gutter="0"/>
          <w:pgNumType w:fmt="lowerRoman"/>
          <w:cols w:space="720"/>
          <w:titlePg/>
          <w:docGrid w:linePitch="254"/>
        </w:sectPr>
      </w:pPr>
    </w:p>
    <w:p w14:paraId="194224F5" w14:textId="77777777" w:rsidR="005715BD" w:rsidRDefault="005715BD" w:rsidP="00FE5883">
      <w:pPr>
        <w:spacing w:before="480"/>
        <w:jc w:val="center"/>
      </w:pPr>
      <w:r>
        <w:rPr>
          <w:noProof/>
        </w:rPr>
        <w:lastRenderedPageBreak/>
        <w:drawing>
          <wp:inline distT="0" distB="0" distL="0" distR="0" wp14:anchorId="58B29672" wp14:editId="56428B00">
            <wp:extent cx="1333500" cy="1167902"/>
            <wp:effectExtent l="0" t="0" r="0" b="0"/>
            <wp:docPr id="1398889876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9087B3" w14:textId="77777777" w:rsidR="005715BD" w:rsidRDefault="005715BD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689CF7DC" w14:textId="3662035A" w:rsidR="00A32FB4" w:rsidRPr="00842E1E" w:rsidRDefault="005715BD" w:rsidP="00AB3E20">
      <w:pPr>
        <w:pStyle w:val="Billname"/>
        <w:rPr>
          <w:color w:val="000000"/>
        </w:rPr>
      </w:pPr>
      <w:bookmarkStart w:id="0" w:name="Citation"/>
      <w:r>
        <w:rPr>
          <w:color w:val="000000"/>
        </w:rPr>
        <w:t>Motor Accident Injuries (Premiums and Administration) Amendment Regulation 2025 (No 1)</w:t>
      </w:r>
      <w:bookmarkEnd w:id="0"/>
    </w:p>
    <w:p w14:paraId="68DDA6C2" w14:textId="2C5A95CB" w:rsidR="00A32FB4" w:rsidRPr="00842E1E" w:rsidRDefault="00A32FB4">
      <w:pPr>
        <w:pStyle w:val="ActNo"/>
        <w:rPr>
          <w:color w:val="000000"/>
        </w:rPr>
      </w:pPr>
      <w:r w:rsidRPr="00842E1E">
        <w:rPr>
          <w:color w:val="000000"/>
        </w:rPr>
        <w:t xml:space="preserve">Subordinate Law </w:t>
      </w:r>
      <w:r w:rsidR="008E0628" w:rsidRPr="00842E1E">
        <w:rPr>
          <w:color w:val="000000"/>
        </w:rPr>
        <w:fldChar w:fldCharType="begin"/>
      </w:r>
      <w:r w:rsidR="008E0628" w:rsidRPr="00842E1E">
        <w:rPr>
          <w:color w:val="000000"/>
        </w:rPr>
        <w:instrText xml:space="preserve"> DOCPROPERTY "Category"  \* MERGEFORMAT </w:instrText>
      </w:r>
      <w:r w:rsidR="008E0628" w:rsidRPr="00842E1E">
        <w:rPr>
          <w:color w:val="000000"/>
        </w:rPr>
        <w:fldChar w:fldCharType="separate"/>
      </w:r>
      <w:r w:rsidR="00F52181">
        <w:rPr>
          <w:color w:val="000000"/>
        </w:rPr>
        <w:t>SL2025-4</w:t>
      </w:r>
      <w:r w:rsidR="008E0628" w:rsidRPr="00842E1E">
        <w:rPr>
          <w:color w:val="000000"/>
        </w:rPr>
        <w:fldChar w:fldCharType="end"/>
      </w:r>
    </w:p>
    <w:p w14:paraId="1A5359A3" w14:textId="77777777" w:rsidR="00A32FB4" w:rsidRPr="00842E1E" w:rsidRDefault="00A32FB4">
      <w:pPr>
        <w:pStyle w:val="madeunder"/>
        <w:rPr>
          <w:color w:val="000000"/>
        </w:rPr>
      </w:pPr>
      <w:r w:rsidRPr="00842E1E">
        <w:rPr>
          <w:color w:val="000000"/>
        </w:rPr>
        <w:t>made under the</w:t>
      </w:r>
    </w:p>
    <w:bookmarkStart w:id="1" w:name="ActName"/>
    <w:p w14:paraId="0AA2910B" w14:textId="512C4F67" w:rsidR="00A32FB4" w:rsidRPr="00842E1E" w:rsidRDefault="004822C0">
      <w:pPr>
        <w:pStyle w:val="AuthLaw"/>
        <w:rPr>
          <w:color w:val="000000"/>
        </w:rPr>
      </w:pPr>
      <w:r w:rsidRPr="004822C0">
        <w:rPr>
          <w:rStyle w:val="charCitHyperlinkAbbrev"/>
        </w:rPr>
        <w:fldChar w:fldCharType="begin"/>
      </w:r>
      <w:r>
        <w:rPr>
          <w:rStyle w:val="charCitHyperlinkAbbrev"/>
        </w:rPr>
        <w:instrText>HYPERLINK "http://www.legislation.act.gov.au/a/2019-12" \o "A2019-12"</w:instrText>
      </w:r>
      <w:r w:rsidRPr="004822C0">
        <w:rPr>
          <w:rStyle w:val="charCitHyperlinkAbbrev"/>
        </w:rPr>
      </w:r>
      <w:r w:rsidRPr="004822C0">
        <w:rPr>
          <w:rStyle w:val="charCitHyperlinkAbbrev"/>
        </w:rPr>
        <w:fldChar w:fldCharType="separate"/>
      </w:r>
      <w:r w:rsidRPr="004822C0">
        <w:rPr>
          <w:rStyle w:val="charCitHyperlinkAbbrev"/>
        </w:rPr>
        <w:t>Motor Accident Injuries Act 2019</w:t>
      </w:r>
      <w:r w:rsidRPr="004822C0">
        <w:rPr>
          <w:rStyle w:val="charCitHyperlinkAbbrev"/>
        </w:rPr>
        <w:fldChar w:fldCharType="end"/>
      </w:r>
      <w:bookmarkEnd w:id="1"/>
      <w:r w:rsidR="009E3869" w:rsidRPr="00842E1E">
        <w:rPr>
          <w:color w:val="000000"/>
        </w:rPr>
        <w:t xml:space="preserve"> and the </w:t>
      </w:r>
      <w:hyperlink r:id="rId17" w:tooltip="A1999-77" w:history="1">
        <w:r w:rsidR="00572322" w:rsidRPr="00572322">
          <w:rPr>
            <w:rStyle w:val="charCitHyperlinkAbbrev"/>
          </w:rPr>
          <w:t>Road Transport (General) Act 1999</w:t>
        </w:r>
      </w:hyperlink>
    </w:p>
    <w:p w14:paraId="19A309C5" w14:textId="77777777" w:rsidR="00A32FB4" w:rsidRPr="00842E1E" w:rsidRDefault="00A32FB4">
      <w:pPr>
        <w:pStyle w:val="Placeholder"/>
        <w:rPr>
          <w:color w:val="000000"/>
        </w:rPr>
      </w:pPr>
      <w:r w:rsidRPr="00842E1E">
        <w:rPr>
          <w:rStyle w:val="CharChapNo"/>
          <w:color w:val="000000"/>
        </w:rPr>
        <w:t xml:space="preserve">  </w:t>
      </w:r>
      <w:r w:rsidRPr="00842E1E">
        <w:rPr>
          <w:rStyle w:val="CharChapText"/>
          <w:color w:val="000000"/>
        </w:rPr>
        <w:t xml:space="preserve">  </w:t>
      </w:r>
    </w:p>
    <w:p w14:paraId="1EBA9BF1" w14:textId="77777777" w:rsidR="00A32FB4" w:rsidRPr="00842E1E" w:rsidRDefault="00A32FB4">
      <w:pPr>
        <w:pStyle w:val="Placeholder"/>
        <w:rPr>
          <w:color w:val="000000"/>
        </w:rPr>
      </w:pPr>
      <w:r w:rsidRPr="00842E1E">
        <w:rPr>
          <w:rStyle w:val="CharPartNo"/>
          <w:color w:val="000000"/>
        </w:rPr>
        <w:t xml:space="preserve">  </w:t>
      </w:r>
      <w:r w:rsidRPr="00842E1E">
        <w:rPr>
          <w:rStyle w:val="CharPartText"/>
          <w:color w:val="000000"/>
        </w:rPr>
        <w:t xml:space="preserve">  </w:t>
      </w:r>
    </w:p>
    <w:p w14:paraId="77FD2A10" w14:textId="77777777" w:rsidR="00A32FB4" w:rsidRPr="00842E1E" w:rsidRDefault="00A32FB4">
      <w:pPr>
        <w:pStyle w:val="Placeholder"/>
        <w:rPr>
          <w:color w:val="000000"/>
        </w:rPr>
      </w:pPr>
      <w:r w:rsidRPr="00842E1E">
        <w:rPr>
          <w:rStyle w:val="CharDivNo"/>
          <w:color w:val="000000"/>
        </w:rPr>
        <w:t xml:space="preserve">  </w:t>
      </w:r>
      <w:r w:rsidRPr="00842E1E">
        <w:rPr>
          <w:rStyle w:val="CharDivText"/>
          <w:color w:val="000000"/>
        </w:rPr>
        <w:t xml:space="preserve">  </w:t>
      </w:r>
    </w:p>
    <w:p w14:paraId="4643ACE3" w14:textId="77777777" w:rsidR="00A32FB4" w:rsidRPr="00842E1E" w:rsidRDefault="00A32FB4">
      <w:pPr>
        <w:pStyle w:val="Placeholder"/>
        <w:rPr>
          <w:color w:val="000000"/>
        </w:rPr>
      </w:pPr>
      <w:r w:rsidRPr="00842E1E">
        <w:rPr>
          <w:rStyle w:val="charContents"/>
          <w:color w:val="000000"/>
          <w:sz w:val="16"/>
        </w:rPr>
        <w:t xml:space="preserve">  </w:t>
      </w:r>
      <w:r w:rsidRPr="00842E1E">
        <w:rPr>
          <w:rStyle w:val="charPage"/>
          <w:color w:val="000000"/>
        </w:rPr>
        <w:t xml:space="preserve">  </w:t>
      </w:r>
    </w:p>
    <w:p w14:paraId="55E9D778" w14:textId="77777777" w:rsidR="00E042A6" w:rsidRPr="00842E1E" w:rsidRDefault="00E042A6">
      <w:pPr>
        <w:pStyle w:val="N-TOCheading"/>
        <w:rPr>
          <w:color w:val="000000"/>
        </w:rPr>
      </w:pPr>
      <w:r w:rsidRPr="00842E1E">
        <w:rPr>
          <w:rStyle w:val="charContents"/>
          <w:color w:val="000000"/>
        </w:rPr>
        <w:t>Contents</w:t>
      </w:r>
    </w:p>
    <w:p w14:paraId="06FBFC33" w14:textId="77777777" w:rsidR="00E042A6" w:rsidRPr="00842E1E" w:rsidRDefault="00E042A6">
      <w:pPr>
        <w:pStyle w:val="N-9pt"/>
        <w:rPr>
          <w:color w:val="000000"/>
        </w:rPr>
      </w:pPr>
      <w:r w:rsidRPr="00842E1E">
        <w:rPr>
          <w:color w:val="000000"/>
        </w:rPr>
        <w:tab/>
      </w:r>
      <w:r w:rsidRPr="00842E1E">
        <w:rPr>
          <w:rStyle w:val="charPage"/>
          <w:color w:val="000000"/>
        </w:rPr>
        <w:t>Page</w:t>
      </w:r>
    </w:p>
    <w:p w14:paraId="72ABA079" w14:textId="33C14513" w:rsidR="008F64C6" w:rsidRDefault="008F64C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rPr>
          <w:color w:val="000000"/>
        </w:rPr>
        <w:tab/>
      </w:r>
      <w:r>
        <w:rPr>
          <w:color w:val="000000"/>
        </w:rPr>
        <w:fldChar w:fldCharType="begin"/>
      </w:r>
      <w:r>
        <w:rPr>
          <w:color w:val="000000"/>
        </w:rP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rPr>
          <w:color w:val="000000"/>
        </w:rPr>
        <w:fldChar w:fldCharType="separate"/>
      </w:r>
      <w:hyperlink w:anchor="_Toc194931918" w:history="1">
        <w:r w:rsidRPr="00EB2417">
          <w:t>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EB2417">
          <w:t>Name of regulation</w:t>
        </w:r>
        <w:r>
          <w:tab/>
        </w:r>
        <w:r>
          <w:fldChar w:fldCharType="begin"/>
        </w:r>
        <w:r>
          <w:instrText xml:space="preserve"> PAGEREF _Toc194931918 \h </w:instrText>
        </w:r>
        <w:r>
          <w:fldChar w:fldCharType="separate"/>
        </w:r>
        <w:r w:rsidR="00F52181">
          <w:t>1</w:t>
        </w:r>
        <w:r>
          <w:fldChar w:fldCharType="end"/>
        </w:r>
      </w:hyperlink>
    </w:p>
    <w:p w14:paraId="3D3841A3" w14:textId="28E62122" w:rsidR="008F64C6" w:rsidRDefault="008F64C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4931919" w:history="1">
        <w:r w:rsidRPr="00EB2417">
          <w:t>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EB2417">
          <w:t>Commencement</w:t>
        </w:r>
        <w:r>
          <w:tab/>
        </w:r>
        <w:r>
          <w:fldChar w:fldCharType="begin"/>
        </w:r>
        <w:r>
          <w:instrText xml:space="preserve"> PAGEREF _Toc194931919 \h </w:instrText>
        </w:r>
        <w:r>
          <w:fldChar w:fldCharType="separate"/>
        </w:r>
        <w:r w:rsidR="00F52181">
          <w:t>1</w:t>
        </w:r>
        <w:r>
          <w:fldChar w:fldCharType="end"/>
        </w:r>
      </w:hyperlink>
    </w:p>
    <w:p w14:paraId="323AD179" w14:textId="442BF5FD" w:rsidR="008F64C6" w:rsidRDefault="008F64C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4931920" w:history="1">
        <w:r w:rsidRPr="00EB2417">
          <w:t>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EB2417">
          <w:t>Legislation amended</w:t>
        </w:r>
        <w:r>
          <w:tab/>
        </w:r>
        <w:r>
          <w:fldChar w:fldCharType="begin"/>
        </w:r>
        <w:r>
          <w:instrText xml:space="preserve"> PAGEREF _Toc194931920 \h </w:instrText>
        </w:r>
        <w:r>
          <w:fldChar w:fldCharType="separate"/>
        </w:r>
        <w:r w:rsidR="00F52181">
          <w:t>1</w:t>
        </w:r>
        <w:r>
          <w:fldChar w:fldCharType="end"/>
        </w:r>
      </w:hyperlink>
    </w:p>
    <w:p w14:paraId="1582DED5" w14:textId="52F7C264" w:rsidR="008F64C6" w:rsidRDefault="008F64C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4931921" w:history="1">
        <w:r w:rsidRPr="00EB2417">
          <w:t>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EB2417">
          <w:t>New part 3D</w:t>
        </w:r>
        <w:r>
          <w:tab/>
        </w:r>
        <w:r>
          <w:fldChar w:fldCharType="begin"/>
        </w:r>
        <w:r>
          <w:instrText xml:space="preserve"> PAGEREF _Toc194931921 \h </w:instrText>
        </w:r>
        <w:r>
          <w:fldChar w:fldCharType="separate"/>
        </w:r>
        <w:r w:rsidR="00F52181">
          <w:t>1</w:t>
        </w:r>
        <w:r>
          <w:fldChar w:fldCharType="end"/>
        </w:r>
      </w:hyperlink>
    </w:p>
    <w:p w14:paraId="58AB5CFB" w14:textId="478543C0" w:rsidR="008F64C6" w:rsidRDefault="008F64C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4931922" w:history="1">
        <w:r w:rsidRPr="00EB2417">
          <w:t>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EB2417">
          <w:t xml:space="preserve">Section 21 (4), definition of </w:t>
        </w:r>
        <w:r w:rsidRPr="00EB2417">
          <w:rPr>
            <w:i/>
          </w:rPr>
          <w:t>commonwealth authority</w:t>
        </w:r>
        <w:r>
          <w:tab/>
        </w:r>
        <w:r>
          <w:fldChar w:fldCharType="begin"/>
        </w:r>
        <w:r>
          <w:instrText xml:space="preserve"> PAGEREF _Toc194931922 \h </w:instrText>
        </w:r>
        <w:r>
          <w:fldChar w:fldCharType="separate"/>
        </w:r>
        <w:r w:rsidR="00F52181">
          <w:t>2</w:t>
        </w:r>
        <w:r>
          <w:fldChar w:fldCharType="end"/>
        </w:r>
      </w:hyperlink>
    </w:p>
    <w:p w14:paraId="411AED96" w14:textId="5A07F454" w:rsidR="008F64C6" w:rsidRDefault="008F64C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lastRenderedPageBreak/>
        <w:tab/>
      </w:r>
      <w:hyperlink w:anchor="_Toc194931923" w:history="1">
        <w:r w:rsidRPr="00EB2417">
          <w:t>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EB2417">
          <w:t xml:space="preserve">Section 21 (4), definition of </w:t>
        </w:r>
        <w:r w:rsidRPr="00EB2417">
          <w:rPr>
            <w:i/>
          </w:rPr>
          <w:t>commonwealth government vehicle</w:t>
        </w:r>
        <w:r>
          <w:tab/>
        </w:r>
        <w:r>
          <w:fldChar w:fldCharType="begin"/>
        </w:r>
        <w:r>
          <w:instrText xml:space="preserve"> PAGEREF _Toc194931923 \h </w:instrText>
        </w:r>
        <w:r>
          <w:fldChar w:fldCharType="separate"/>
        </w:r>
        <w:r w:rsidR="00F52181">
          <w:t>2</w:t>
        </w:r>
        <w:r>
          <w:fldChar w:fldCharType="end"/>
        </w:r>
      </w:hyperlink>
    </w:p>
    <w:p w14:paraId="41197C9E" w14:textId="2890B6B0" w:rsidR="008F64C6" w:rsidRDefault="008F64C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4931924" w:history="1">
        <w:r w:rsidRPr="00EB2417">
          <w:t>7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EB2417">
          <w:t xml:space="preserve">Section 21 (4), definition of </w:t>
        </w:r>
        <w:r w:rsidRPr="00EB2417">
          <w:rPr>
            <w:i/>
          </w:rPr>
          <w:t>territory government vehicle</w:t>
        </w:r>
        <w:r w:rsidRPr="00EB2417">
          <w:t>, note</w:t>
        </w:r>
        <w:r>
          <w:tab/>
        </w:r>
        <w:r>
          <w:fldChar w:fldCharType="begin"/>
        </w:r>
        <w:r>
          <w:instrText xml:space="preserve"> PAGEREF _Toc194931924 \h </w:instrText>
        </w:r>
        <w:r>
          <w:fldChar w:fldCharType="separate"/>
        </w:r>
        <w:r w:rsidR="00F52181">
          <w:t>3</w:t>
        </w:r>
        <w:r>
          <w:fldChar w:fldCharType="end"/>
        </w:r>
      </w:hyperlink>
    </w:p>
    <w:p w14:paraId="09CE8D2C" w14:textId="6223589B" w:rsidR="008F64C6" w:rsidRDefault="008F64C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4931925" w:history="1">
        <w:r w:rsidRPr="00EB2417">
          <w:t>8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EB2417">
          <w:t>Dictionary, note 2</w:t>
        </w:r>
        <w:r>
          <w:tab/>
        </w:r>
        <w:r>
          <w:fldChar w:fldCharType="begin"/>
        </w:r>
        <w:r>
          <w:instrText xml:space="preserve"> PAGEREF _Toc194931925 \h </w:instrText>
        </w:r>
        <w:r>
          <w:fldChar w:fldCharType="separate"/>
        </w:r>
        <w:r w:rsidR="00F52181">
          <w:t>3</w:t>
        </w:r>
        <w:r>
          <w:fldChar w:fldCharType="end"/>
        </w:r>
      </w:hyperlink>
    </w:p>
    <w:p w14:paraId="540A874E" w14:textId="39974A8E" w:rsidR="008F64C6" w:rsidRDefault="008F64C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4931926" w:history="1">
        <w:r w:rsidRPr="00EB2417">
          <w:t>9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EB2417">
          <w:t>Dictionary, note 3</w:t>
        </w:r>
        <w:r>
          <w:tab/>
        </w:r>
        <w:r>
          <w:fldChar w:fldCharType="begin"/>
        </w:r>
        <w:r>
          <w:instrText xml:space="preserve"> PAGEREF _Toc194931926 \h </w:instrText>
        </w:r>
        <w:r>
          <w:fldChar w:fldCharType="separate"/>
        </w:r>
        <w:r w:rsidR="00F52181">
          <w:t>3</w:t>
        </w:r>
        <w:r>
          <w:fldChar w:fldCharType="end"/>
        </w:r>
      </w:hyperlink>
    </w:p>
    <w:p w14:paraId="32F5AFA0" w14:textId="104168D3" w:rsidR="008F64C6" w:rsidRDefault="008F64C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4931927" w:history="1">
        <w:r w:rsidRPr="00EB2417">
          <w:t>10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EB2417">
          <w:t>Dictionary, note 4</w:t>
        </w:r>
        <w:r>
          <w:tab/>
        </w:r>
        <w:r>
          <w:fldChar w:fldCharType="begin"/>
        </w:r>
        <w:r>
          <w:instrText xml:space="preserve"> PAGEREF _Toc194931927 \h </w:instrText>
        </w:r>
        <w:r>
          <w:fldChar w:fldCharType="separate"/>
        </w:r>
        <w:r w:rsidR="00F52181">
          <w:t>3</w:t>
        </w:r>
        <w:r>
          <w:fldChar w:fldCharType="end"/>
        </w:r>
      </w:hyperlink>
    </w:p>
    <w:p w14:paraId="165F635F" w14:textId="7D25D0C9" w:rsidR="008F64C6" w:rsidRDefault="008F64C6">
      <w:pPr>
        <w:pStyle w:val="TOC6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194931928" w:history="1">
        <w:r w:rsidRPr="00EB2417">
          <w:t>Schedule 1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EB2417">
          <w:t>Road Transport (Offences) Regulation 2005—Consequential amendments</w:t>
        </w:r>
        <w:r>
          <w:tab/>
        </w:r>
        <w:r w:rsidRPr="008F64C6">
          <w:rPr>
            <w:b w:val="0"/>
            <w:sz w:val="20"/>
          </w:rPr>
          <w:fldChar w:fldCharType="begin"/>
        </w:r>
        <w:r w:rsidRPr="008F64C6">
          <w:rPr>
            <w:b w:val="0"/>
            <w:sz w:val="20"/>
          </w:rPr>
          <w:instrText xml:space="preserve"> PAGEREF _Toc194931928 \h </w:instrText>
        </w:r>
        <w:r w:rsidRPr="008F64C6">
          <w:rPr>
            <w:b w:val="0"/>
            <w:sz w:val="20"/>
          </w:rPr>
        </w:r>
        <w:r w:rsidRPr="008F64C6">
          <w:rPr>
            <w:b w:val="0"/>
            <w:sz w:val="20"/>
          </w:rPr>
          <w:fldChar w:fldCharType="separate"/>
        </w:r>
        <w:r w:rsidR="00F52181">
          <w:rPr>
            <w:b w:val="0"/>
            <w:sz w:val="20"/>
          </w:rPr>
          <w:t>4</w:t>
        </w:r>
        <w:r w:rsidRPr="008F64C6">
          <w:rPr>
            <w:b w:val="0"/>
            <w:sz w:val="20"/>
          </w:rPr>
          <w:fldChar w:fldCharType="end"/>
        </w:r>
      </w:hyperlink>
    </w:p>
    <w:p w14:paraId="0C06EFB2" w14:textId="21C12CB2" w:rsidR="00E042A6" w:rsidRPr="00842E1E" w:rsidRDefault="008F64C6">
      <w:pPr>
        <w:pStyle w:val="BillBasic"/>
        <w:rPr>
          <w:color w:val="000000"/>
        </w:rPr>
      </w:pPr>
      <w:r>
        <w:rPr>
          <w:color w:val="000000"/>
        </w:rPr>
        <w:fldChar w:fldCharType="end"/>
      </w:r>
    </w:p>
    <w:p w14:paraId="3D52296D" w14:textId="77777777" w:rsidR="00785347" w:rsidRDefault="00785347">
      <w:pPr>
        <w:pStyle w:val="01Contents"/>
        <w:sectPr w:rsidR="00785347" w:rsidSect="00785347">
          <w:headerReference w:type="even" r:id="rId18"/>
          <w:headerReference w:type="default" r:id="rId19"/>
          <w:footerReference w:type="even" r:id="rId20"/>
          <w:footerReference w:type="default" r:id="rId21"/>
          <w:footerReference w:type="first" r:id="rId22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14:paraId="32106DA1" w14:textId="7F7FF62C" w:rsidR="00A32FB4" w:rsidRPr="00842E1E" w:rsidRDefault="00785347" w:rsidP="00785347">
      <w:pPr>
        <w:pStyle w:val="AH5Sec"/>
        <w:shd w:val="pct25" w:color="auto" w:fill="auto"/>
        <w:rPr>
          <w:color w:val="000000"/>
        </w:rPr>
      </w:pPr>
      <w:bookmarkStart w:id="2" w:name="_Toc194931918"/>
      <w:r w:rsidRPr="00785347">
        <w:rPr>
          <w:rStyle w:val="CharSectNo"/>
        </w:rPr>
        <w:lastRenderedPageBreak/>
        <w:t>1</w:t>
      </w:r>
      <w:r w:rsidRPr="00842E1E">
        <w:rPr>
          <w:color w:val="000000"/>
        </w:rPr>
        <w:tab/>
      </w:r>
      <w:r w:rsidR="00A32FB4" w:rsidRPr="00842E1E">
        <w:rPr>
          <w:color w:val="000000"/>
        </w:rPr>
        <w:t>Name of regulation</w:t>
      </w:r>
      <w:bookmarkEnd w:id="2"/>
    </w:p>
    <w:p w14:paraId="3B4A7AAD" w14:textId="51B64D5F" w:rsidR="00A32FB4" w:rsidRPr="00842E1E" w:rsidRDefault="00A32FB4">
      <w:pPr>
        <w:pStyle w:val="Amainreturn"/>
        <w:rPr>
          <w:color w:val="000000"/>
        </w:rPr>
      </w:pPr>
      <w:r w:rsidRPr="00842E1E">
        <w:rPr>
          <w:color w:val="000000"/>
        </w:rPr>
        <w:t xml:space="preserve">This regulation is the </w:t>
      </w:r>
      <w:r w:rsidRPr="00842E1E">
        <w:rPr>
          <w:i/>
          <w:color w:val="000000"/>
        </w:rPr>
        <w:fldChar w:fldCharType="begin"/>
      </w:r>
      <w:r w:rsidRPr="00842E1E">
        <w:rPr>
          <w:i/>
          <w:color w:val="000000"/>
        </w:rPr>
        <w:instrText xml:space="preserve"> REF citation \*charformat </w:instrText>
      </w:r>
      <w:r w:rsidRPr="00842E1E">
        <w:rPr>
          <w:i/>
          <w:color w:val="000000"/>
        </w:rPr>
        <w:fldChar w:fldCharType="separate"/>
      </w:r>
      <w:r w:rsidR="00F52181" w:rsidRPr="00F52181">
        <w:rPr>
          <w:i/>
          <w:color w:val="000000"/>
        </w:rPr>
        <w:t>Motor Accident Injuries (Premiums and Administration) Amendment Regulation 2025 (No 1)</w:t>
      </w:r>
      <w:r w:rsidRPr="00842E1E">
        <w:rPr>
          <w:i/>
          <w:color w:val="000000"/>
        </w:rPr>
        <w:fldChar w:fldCharType="end"/>
      </w:r>
      <w:r w:rsidRPr="00842E1E">
        <w:rPr>
          <w:iCs/>
          <w:color w:val="000000"/>
        </w:rPr>
        <w:t>.</w:t>
      </w:r>
    </w:p>
    <w:p w14:paraId="335119BD" w14:textId="06261F00" w:rsidR="00A32FB4" w:rsidRPr="00842E1E" w:rsidRDefault="00785347" w:rsidP="00785347">
      <w:pPr>
        <w:pStyle w:val="AH5Sec"/>
        <w:shd w:val="pct25" w:color="auto" w:fill="auto"/>
        <w:rPr>
          <w:color w:val="000000"/>
        </w:rPr>
      </w:pPr>
      <w:bookmarkStart w:id="3" w:name="_Toc194931919"/>
      <w:r w:rsidRPr="00785347">
        <w:rPr>
          <w:rStyle w:val="CharSectNo"/>
        </w:rPr>
        <w:t>2</w:t>
      </w:r>
      <w:r w:rsidRPr="00842E1E">
        <w:rPr>
          <w:color w:val="000000"/>
        </w:rPr>
        <w:tab/>
      </w:r>
      <w:r w:rsidR="00A32FB4" w:rsidRPr="00842E1E">
        <w:rPr>
          <w:color w:val="000000"/>
        </w:rPr>
        <w:t>Commencement</w:t>
      </w:r>
      <w:bookmarkEnd w:id="3"/>
    </w:p>
    <w:p w14:paraId="495527CC" w14:textId="77777777" w:rsidR="00A32FB4" w:rsidRPr="00842E1E" w:rsidRDefault="00A32FB4">
      <w:pPr>
        <w:pStyle w:val="Amainreturn"/>
        <w:rPr>
          <w:color w:val="000000"/>
        </w:rPr>
      </w:pPr>
      <w:r w:rsidRPr="00842E1E">
        <w:rPr>
          <w:color w:val="000000"/>
        </w:rPr>
        <w:t>This regulation commences on the day after its notification day.</w:t>
      </w:r>
    </w:p>
    <w:p w14:paraId="62E4A987" w14:textId="2A8A08DF" w:rsidR="00A32FB4" w:rsidRPr="00842E1E" w:rsidRDefault="00A32FB4">
      <w:pPr>
        <w:pStyle w:val="aNote"/>
        <w:rPr>
          <w:color w:val="000000"/>
        </w:rPr>
      </w:pPr>
      <w:r w:rsidRPr="004822C0">
        <w:rPr>
          <w:rStyle w:val="charItals"/>
        </w:rPr>
        <w:t>Note</w:t>
      </w:r>
      <w:r w:rsidRPr="004822C0">
        <w:rPr>
          <w:rStyle w:val="charItals"/>
        </w:rPr>
        <w:tab/>
      </w:r>
      <w:r w:rsidRPr="00842E1E">
        <w:rPr>
          <w:color w:val="000000"/>
        </w:rPr>
        <w:t xml:space="preserve">The naming and commencement provisions automatically commence on the notification day (see </w:t>
      </w:r>
      <w:hyperlink r:id="rId23" w:tooltip="A2001-14" w:history="1">
        <w:r w:rsidR="004822C0" w:rsidRPr="004822C0">
          <w:rPr>
            <w:rStyle w:val="charCitHyperlinkAbbrev"/>
          </w:rPr>
          <w:t>Legislation Act</w:t>
        </w:r>
      </w:hyperlink>
      <w:r w:rsidRPr="00842E1E">
        <w:rPr>
          <w:color w:val="000000"/>
        </w:rPr>
        <w:t>, s 75 (1)).</w:t>
      </w:r>
    </w:p>
    <w:p w14:paraId="7F766A4A" w14:textId="7C3E894C" w:rsidR="00A32FB4" w:rsidRPr="00842E1E" w:rsidRDefault="00785347" w:rsidP="00785347">
      <w:pPr>
        <w:pStyle w:val="AH5Sec"/>
        <w:shd w:val="pct25" w:color="auto" w:fill="auto"/>
        <w:rPr>
          <w:color w:val="000000"/>
        </w:rPr>
      </w:pPr>
      <w:bookmarkStart w:id="4" w:name="_Toc194931920"/>
      <w:r w:rsidRPr="00785347">
        <w:rPr>
          <w:rStyle w:val="CharSectNo"/>
        </w:rPr>
        <w:t>3</w:t>
      </w:r>
      <w:r w:rsidRPr="00842E1E">
        <w:rPr>
          <w:color w:val="000000"/>
        </w:rPr>
        <w:tab/>
      </w:r>
      <w:r w:rsidR="00A32FB4" w:rsidRPr="00842E1E">
        <w:rPr>
          <w:color w:val="000000"/>
        </w:rPr>
        <w:t>Legislation amended</w:t>
      </w:r>
      <w:bookmarkEnd w:id="4"/>
    </w:p>
    <w:p w14:paraId="7CD8841A" w14:textId="1ADEAC9A" w:rsidR="00A32FB4" w:rsidRPr="00842E1E" w:rsidRDefault="00A32FB4">
      <w:pPr>
        <w:pStyle w:val="Amainreturn"/>
        <w:rPr>
          <w:color w:val="000000"/>
        </w:rPr>
      </w:pPr>
      <w:r w:rsidRPr="00842E1E">
        <w:rPr>
          <w:color w:val="000000"/>
        </w:rPr>
        <w:t xml:space="preserve">This regulation amends the </w:t>
      </w:r>
      <w:hyperlink r:id="rId24" w:tooltip="SL2019-28" w:history="1">
        <w:r w:rsidR="004822C0" w:rsidRPr="004822C0">
          <w:rPr>
            <w:rStyle w:val="charCitHyperlinkItal"/>
          </w:rPr>
          <w:t>Motor Accident Injuries (Premiums and Administration) Regulation 2019</w:t>
        </w:r>
      </w:hyperlink>
      <w:r w:rsidRPr="00842E1E">
        <w:rPr>
          <w:color w:val="000000"/>
        </w:rPr>
        <w:t>.</w:t>
      </w:r>
    </w:p>
    <w:p w14:paraId="0CD0BB74" w14:textId="18381AC1" w:rsidR="00517005" w:rsidRPr="00842E1E" w:rsidRDefault="00C641A7" w:rsidP="00C641A7">
      <w:pPr>
        <w:pStyle w:val="aNote"/>
        <w:rPr>
          <w:color w:val="000000"/>
        </w:rPr>
      </w:pPr>
      <w:r w:rsidRPr="004822C0">
        <w:rPr>
          <w:rStyle w:val="charItals"/>
        </w:rPr>
        <w:t>Note</w:t>
      </w:r>
      <w:r w:rsidRPr="004822C0">
        <w:rPr>
          <w:rStyle w:val="charItals"/>
        </w:rPr>
        <w:tab/>
      </w:r>
      <w:r w:rsidR="00BC60F2" w:rsidRPr="00842E1E">
        <w:rPr>
          <w:iCs/>
          <w:color w:val="000000"/>
        </w:rPr>
        <w:t>This regulation a</w:t>
      </w:r>
      <w:r w:rsidRPr="00842E1E">
        <w:rPr>
          <w:color w:val="000000"/>
        </w:rPr>
        <w:t xml:space="preserve">lso amends the </w:t>
      </w:r>
      <w:hyperlink r:id="rId25" w:tooltip="SL2005-11" w:history="1">
        <w:r w:rsidR="004822C0" w:rsidRPr="004822C0">
          <w:rPr>
            <w:rStyle w:val="charCitHyperlinkItal"/>
          </w:rPr>
          <w:t>Road Transport (Offences) Regulation 2005</w:t>
        </w:r>
      </w:hyperlink>
      <w:r w:rsidR="00BC60F2" w:rsidRPr="00842E1E">
        <w:rPr>
          <w:color w:val="000000"/>
        </w:rPr>
        <w:t xml:space="preserve"> (see </w:t>
      </w:r>
      <w:r w:rsidRPr="00842E1E">
        <w:rPr>
          <w:color w:val="000000"/>
        </w:rPr>
        <w:t>sch 1</w:t>
      </w:r>
      <w:r w:rsidR="00BC60F2" w:rsidRPr="00842E1E">
        <w:rPr>
          <w:color w:val="000000"/>
        </w:rPr>
        <w:t>).</w:t>
      </w:r>
    </w:p>
    <w:p w14:paraId="0A6B9487" w14:textId="5C211564" w:rsidR="00517005" w:rsidRPr="00842E1E" w:rsidRDefault="00785347" w:rsidP="00785347">
      <w:pPr>
        <w:pStyle w:val="AH5Sec"/>
        <w:shd w:val="pct25" w:color="auto" w:fill="auto"/>
        <w:rPr>
          <w:color w:val="000000"/>
        </w:rPr>
      </w:pPr>
      <w:bookmarkStart w:id="5" w:name="_Toc194931921"/>
      <w:r w:rsidRPr="00785347">
        <w:rPr>
          <w:rStyle w:val="CharSectNo"/>
        </w:rPr>
        <w:t>4</w:t>
      </w:r>
      <w:r w:rsidRPr="00842E1E">
        <w:rPr>
          <w:color w:val="000000"/>
        </w:rPr>
        <w:tab/>
      </w:r>
      <w:r w:rsidR="00517005" w:rsidRPr="00842E1E">
        <w:rPr>
          <w:color w:val="000000"/>
        </w:rPr>
        <w:t xml:space="preserve">New </w:t>
      </w:r>
      <w:r w:rsidR="00985309" w:rsidRPr="00842E1E">
        <w:rPr>
          <w:color w:val="000000"/>
        </w:rPr>
        <w:t>part 3D</w:t>
      </w:r>
      <w:bookmarkEnd w:id="5"/>
    </w:p>
    <w:p w14:paraId="67219B21" w14:textId="0F492505" w:rsidR="00517005" w:rsidRPr="00842E1E" w:rsidRDefault="00517005" w:rsidP="00517005">
      <w:pPr>
        <w:pStyle w:val="direction"/>
        <w:rPr>
          <w:color w:val="000000"/>
        </w:rPr>
      </w:pPr>
      <w:r w:rsidRPr="00842E1E">
        <w:rPr>
          <w:color w:val="000000"/>
        </w:rPr>
        <w:t>insert</w:t>
      </w:r>
    </w:p>
    <w:p w14:paraId="609EBDAF" w14:textId="29B7BD47" w:rsidR="00985309" w:rsidRPr="00842E1E" w:rsidRDefault="00985309" w:rsidP="00985309">
      <w:pPr>
        <w:pStyle w:val="IH2Part"/>
        <w:rPr>
          <w:color w:val="000000"/>
        </w:rPr>
      </w:pPr>
      <w:r w:rsidRPr="00842E1E">
        <w:rPr>
          <w:color w:val="000000"/>
        </w:rPr>
        <w:t>Part 3D</w:t>
      </w:r>
      <w:r w:rsidRPr="00842E1E">
        <w:rPr>
          <w:color w:val="000000"/>
        </w:rPr>
        <w:tab/>
        <w:t>MAI insurance</w:t>
      </w:r>
    </w:p>
    <w:p w14:paraId="0C9D6276" w14:textId="57B5DDE7" w:rsidR="00517005" w:rsidRPr="00842E1E" w:rsidRDefault="00985309" w:rsidP="00517005">
      <w:pPr>
        <w:pStyle w:val="IH5Sec"/>
        <w:rPr>
          <w:bCs/>
          <w:color w:val="000000"/>
        </w:rPr>
      </w:pPr>
      <w:r w:rsidRPr="00842E1E">
        <w:rPr>
          <w:color w:val="000000"/>
        </w:rPr>
        <w:t>13D</w:t>
      </w:r>
      <w:r w:rsidR="00517005" w:rsidRPr="00842E1E">
        <w:rPr>
          <w:color w:val="000000"/>
        </w:rPr>
        <w:tab/>
      </w:r>
      <w:r w:rsidR="00517005" w:rsidRPr="00842E1E">
        <w:rPr>
          <w:bCs/>
          <w:color w:val="000000"/>
        </w:rPr>
        <w:t>Offence—</w:t>
      </w:r>
      <w:r w:rsidR="00EE6928" w:rsidRPr="00842E1E">
        <w:rPr>
          <w:bCs/>
          <w:color w:val="000000"/>
        </w:rPr>
        <w:t xml:space="preserve">registered operator </w:t>
      </w:r>
      <w:r w:rsidR="00517005" w:rsidRPr="00842E1E">
        <w:rPr>
          <w:bCs/>
          <w:color w:val="000000"/>
        </w:rPr>
        <w:t>use</w:t>
      </w:r>
      <w:r w:rsidR="001351D0" w:rsidRPr="00842E1E">
        <w:rPr>
          <w:bCs/>
          <w:color w:val="000000"/>
        </w:rPr>
        <w:t>, or permi</w:t>
      </w:r>
      <w:r w:rsidR="00DE29AC" w:rsidRPr="00842E1E">
        <w:rPr>
          <w:bCs/>
          <w:color w:val="000000"/>
        </w:rPr>
        <w:t>t or allow use</w:t>
      </w:r>
      <w:r w:rsidR="000302F5" w:rsidRPr="00842E1E">
        <w:rPr>
          <w:bCs/>
          <w:color w:val="000000"/>
        </w:rPr>
        <w:t> </w:t>
      </w:r>
      <w:r w:rsidR="00DE29AC" w:rsidRPr="00842E1E">
        <w:rPr>
          <w:bCs/>
          <w:color w:val="000000"/>
        </w:rPr>
        <w:t>of,</w:t>
      </w:r>
      <w:r w:rsidR="00517005" w:rsidRPr="00842E1E">
        <w:rPr>
          <w:bCs/>
          <w:color w:val="000000"/>
        </w:rPr>
        <w:t xml:space="preserve"> uninsured motor vehicle on road or road related area</w:t>
      </w:r>
    </w:p>
    <w:p w14:paraId="722452B6" w14:textId="01ED0032" w:rsidR="00517005" w:rsidRPr="00842E1E" w:rsidRDefault="001C6C2F" w:rsidP="001C6C2F">
      <w:pPr>
        <w:pStyle w:val="IMain"/>
        <w:rPr>
          <w:color w:val="000000"/>
        </w:rPr>
      </w:pPr>
      <w:r w:rsidRPr="00842E1E">
        <w:rPr>
          <w:color w:val="000000"/>
        </w:rPr>
        <w:tab/>
        <w:t>(1)</w:t>
      </w:r>
      <w:r w:rsidRPr="00842E1E">
        <w:rPr>
          <w:color w:val="000000"/>
        </w:rPr>
        <w:tab/>
      </w:r>
      <w:r w:rsidR="00517005" w:rsidRPr="00842E1E">
        <w:rPr>
          <w:color w:val="000000"/>
        </w:rPr>
        <w:t>A person commits an offence if—</w:t>
      </w:r>
    </w:p>
    <w:p w14:paraId="2D06BF44" w14:textId="33682963" w:rsidR="000D127C" w:rsidRPr="00842E1E" w:rsidRDefault="00517005" w:rsidP="00517005">
      <w:pPr>
        <w:pStyle w:val="Ipara"/>
        <w:rPr>
          <w:color w:val="000000"/>
        </w:rPr>
      </w:pPr>
      <w:r w:rsidRPr="00842E1E">
        <w:rPr>
          <w:color w:val="000000"/>
        </w:rPr>
        <w:tab/>
        <w:t>(a)</w:t>
      </w:r>
      <w:r w:rsidRPr="00842E1E">
        <w:rPr>
          <w:color w:val="000000"/>
        </w:rPr>
        <w:tab/>
      </w:r>
      <w:r w:rsidR="000D127C" w:rsidRPr="00842E1E">
        <w:rPr>
          <w:color w:val="000000"/>
        </w:rPr>
        <w:t>the person—</w:t>
      </w:r>
    </w:p>
    <w:p w14:paraId="05F967F6" w14:textId="7428F7E3" w:rsidR="001C6C2F" w:rsidRPr="00842E1E" w:rsidRDefault="000D127C" w:rsidP="000D127C">
      <w:pPr>
        <w:pStyle w:val="Isubpara"/>
        <w:rPr>
          <w:color w:val="000000"/>
        </w:rPr>
      </w:pPr>
      <w:r w:rsidRPr="00842E1E">
        <w:rPr>
          <w:color w:val="000000"/>
        </w:rPr>
        <w:tab/>
        <w:t>(i)</w:t>
      </w:r>
      <w:r w:rsidRPr="00842E1E">
        <w:rPr>
          <w:color w:val="000000"/>
        </w:rPr>
        <w:tab/>
      </w:r>
      <w:r w:rsidR="00517005" w:rsidRPr="00842E1E">
        <w:rPr>
          <w:color w:val="000000"/>
        </w:rPr>
        <w:t xml:space="preserve">is </w:t>
      </w:r>
      <w:r w:rsidR="00DD6066" w:rsidRPr="00842E1E">
        <w:rPr>
          <w:color w:val="000000"/>
        </w:rPr>
        <w:t>the</w:t>
      </w:r>
      <w:r w:rsidR="00517005" w:rsidRPr="00842E1E">
        <w:rPr>
          <w:color w:val="000000"/>
        </w:rPr>
        <w:t xml:space="preserve"> registered operator </w:t>
      </w:r>
      <w:r w:rsidR="001C6C2F" w:rsidRPr="00842E1E">
        <w:rPr>
          <w:color w:val="000000"/>
        </w:rPr>
        <w:t>of a</w:t>
      </w:r>
      <w:r w:rsidR="00DD6066" w:rsidRPr="00842E1E">
        <w:rPr>
          <w:color w:val="000000"/>
        </w:rPr>
        <w:t xml:space="preserve"> </w:t>
      </w:r>
      <w:r w:rsidR="001C6C2F" w:rsidRPr="00842E1E">
        <w:rPr>
          <w:color w:val="000000"/>
        </w:rPr>
        <w:t>motor vehicle; and</w:t>
      </w:r>
    </w:p>
    <w:p w14:paraId="7CD0911B" w14:textId="7A999598" w:rsidR="00517005" w:rsidRPr="00842E1E" w:rsidRDefault="00DD6066" w:rsidP="00DD6066">
      <w:pPr>
        <w:pStyle w:val="Isubpara"/>
        <w:rPr>
          <w:color w:val="000000"/>
        </w:rPr>
      </w:pPr>
      <w:r w:rsidRPr="00842E1E">
        <w:rPr>
          <w:color w:val="000000"/>
        </w:rPr>
        <w:tab/>
        <w:t>(ii)</w:t>
      </w:r>
      <w:r w:rsidRPr="00842E1E">
        <w:rPr>
          <w:color w:val="000000"/>
        </w:rPr>
        <w:tab/>
      </w:r>
      <w:r w:rsidR="00517005" w:rsidRPr="00842E1E">
        <w:rPr>
          <w:color w:val="000000"/>
        </w:rPr>
        <w:t>uses</w:t>
      </w:r>
      <w:r w:rsidRPr="00842E1E">
        <w:rPr>
          <w:color w:val="000000"/>
        </w:rPr>
        <w:t>,</w:t>
      </w:r>
      <w:r w:rsidR="00517005" w:rsidRPr="00842E1E">
        <w:rPr>
          <w:color w:val="000000"/>
        </w:rPr>
        <w:t xml:space="preserve"> or </w:t>
      </w:r>
      <w:r w:rsidRPr="00842E1E">
        <w:rPr>
          <w:color w:val="000000"/>
        </w:rPr>
        <w:t xml:space="preserve">permits or </w:t>
      </w:r>
      <w:r w:rsidR="00517005" w:rsidRPr="00842E1E">
        <w:rPr>
          <w:color w:val="000000"/>
        </w:rPr>
        <w:t>allows a</w:t>
      </w:r>
      <w:r w:rsidR="001C6C2F" w:rsidRPr="00842E1E">
        <w:rPr>
          <w:color w:val="000000"/>
        </w:rPr>
        <w:t>nother</w:t>
      </w:r>
      <w:r w:rsidR="00517005" w:rsidRPr="00842E1E">
        <w:rPr>
          <w:color w:val="000000"/>
        </w:rPr>
        <w:t xml:space="preserve"> person to use</w:t>
      </w:r>
      <w:r w:rsidRPr="00842E1E">
        <w:rPr>
          <w:color w:val="000000"/>
        </w:rPr>
        <w:t>,</w:t>
      </w:r>
      <w:r w:rsidR="00517005" w:rsidRPr="00842E1E">
        <w:rPr>
          <w:color w:val="000000"/>
        </w:rPr>
        <w:t xml:space="preserve"> </w:t>
      </w:r>
      <w:r w:rsidR="001C6C2F" w:rsidRPr="00842E1E">
        <w:rPr>
          <w:color w:val="000000"/>
        </w:rPr>
        <w:t>the</w:t>
      </w:r>
      <w:r w:rsidR="00517005" w:rsidRPr="00842E1E">
        <w:rPr>
          <w:color w:val="000000"/>
        </w:rPr>
        <w:t xml:space="preserve"> vehicle on </w:t>
      </w:r>
      <w:r w:rsidR="001C6C2F" w:rsidRPr="00842E1E">
        <w:rPr>
          <w:color w:val="000000"/>
        </w:rPr>
        <w:t>a</w:t>
      </w:r>
      <w:r w:rsidR="00517005" w:rsidRPr="00842E1E">
        <w:rPr>
          <w:color w:val="000000"/>
        </w:rPr>
        <w:t xml:space="preserve"> road</w:t>
      </w:r>
      <w:r w:rsidR="001C6C2F" w:rsidRPr="00842E1E">
        <w:rPr>
          <w:color w:val="000000"/>
        </w:rPr>
        <w:t xml:space="preserve"> </w:t>
      </w:r>
      <w:r w:rsidR="001C6C2F" w:rsidRPr="00842E1E">
        <w:rPr>
          <w:bCs/>
          <w:color w:val="000000"/>
        </w:rPr>
        <w:t>or road related area</w:t>
      </w:r>
      <w:r w:rsidRPr="00842E1E">
        <w:rPr>
          <w:color w:val="000000"/>
        </w:rPr>
        <w:t>; and</w:t>
      </w:r>
    </w:p>
    <w:p w14:paraId="3363125F" w14:textId="173A6930" w:rsidR="00DD6066" w:rsidRPr="00842E1E" w:rsidRDefault="00DD6066" w:rsidP="0039643E">
      <w:pPr>
        <w:pStyle w:val="Ipara"/>
        <w:keepNext/>
        <w:rPr>
          <w:color w:val="000000"/>
        </w:rPr>
      </w:pPr>
      <w:r w:rsidRPr="00842E1E">
        <w:rPr>
          <w:color w:val="000000"/>
        </w:rPr>
        <w:lastRenderedPageBreak/>
        <w:tab/>
        <w:t>(b)</w:t>
      </w:r>
      <w:r w:rsidRPr="00842E1E">
        <w:rPr>
          <w:color w:val="000000"/>
        </w:rPr>
        <w:tab/>
        <w:t>the vehicle is not an insured motor vehicle.</w:t>
      </w:r>
    </w:p>
    <w:p w14:paraId="247E518C" w14:textId="79055C9A" w:rsidR="001C6C2F" w:rsidRPr="00842E1E" w:rsidRDefault="001C6C2F" w:rsidP="0039643E">
      <w:pPr>
        <w:pStyle w:val="Penalty"/>
        <w:keepNext/>
        <w:rPr>
          <w:color w:val="000000"/>
        </w:rPr>
      </w:pPr>
      <w:r w:rsidRPr="00842E1E">
        <w:rPr>
          <w:color w:val="000000"/>
        </w:rPr>
        <w:t xml:space="preserve">Maximum penalty: </w:t>
      </w:r>
      <w:r w:rsidR="005766C6" w:rsidRPr="00842E1E">
        <w:rPr>
          <w:color w:val="000000"/>
        </w:rPr>
        <w:t xml:space="preserve"> </w:t>
      </w:r>
      <w:r w:rsidR="00C641A7" w:rsidRPr="00842E1E">
        <w:rPr>
          <w:color w:val="000000"/>
        </w:rPr>
        <w:t>20</w:t>
      </w:r>
      <w:r w:rsidRPr="00842E1E">
        <w:rPr>
          <w:color w:val="000000"/>
        </w:rPr>
        <w:t xml:space="preserve"> penalty units.</w:t>
      </w:r>
    </w:p>
    <w:p w14:paraId="0BD06E2E" w14:textId="67428171" w:rsidR="00E710CB" w:rsidRPr="00842E1E" w:rsidRDefault="00E710CB" w:rsidP="00E710CB">
      <w:pPr>
        <w:pStyle w:val="IMain"/>
        <w:rPr>
          <w:color w:val="000000"/>
        </w:rPr>
      </w:pPr>
      <w:r w:rsidRPr="00842E1E">
        <w:rPr>
          <w:color w:val="000000"/>
        </w:rPr>
        <w:tab/>
        <w:t>(2)</w:t>
      </w:r>
      <w:r w:rsidRPr="00842E1E">
        <w:rPr>
          <w:color w:val="000000"/>
        </w:rPr>
        <w:tab/>
        <w:t xml:space="preserve">This section does not apply to a </w:t>
      </w:r>
      <w:r w:rsidR="00F1469A" w:rsidRPr="00842E1E">
        <w:rPr>
          <w:color w:val="000000"/>
        </w:rPr>
        <w:t>registered operator of a motor vehicle</w:t>
      </w:r>
      <w:r w:rsidRPr="00842E1E">
        <w:rPr>
          <w:color w:val="000000"/>
        </w:rPr>
        <w:t xml:space="preserve"> if—</w:t>
      </w:r>
    </w:p>
    <w:p w14:paraId="561F8905" w14:textId="5D2BC633" w:rsidR="00E710CB" w:rsidRPr="00842E1E" w:rsidRDefault="00E710CB" w:rsidP="00E710CB">
      <w:pPr>
        <w:pStyle w:val="Ipara"/>
        <w:rPr>
          <w:color w:val="000000"/>
        </w:rPr>
      </w:pPr>
      <w:r w:rsidRPr="00842E1E">
        <w:rPr>
          <w:color w:val="000000"/>
        </w:rPr>
        <w:tab/>
        <w:t>(a)</w:t>
      </w:r>
      <w:r w:rsidRPr="00842E1E">
        <w:rPr>
          <w:color w:val="000000"/>
        </w:rPr>
        <w:tab/>
        <w:t>there is an unregistered vehicle permit in force for the vehicle; or</w:t>
      </w:r>
    </w:p>
    <w:p w14:paraId="12D85908" w14:textId="7E20083F" w:rsidR="00E710CB" w:rsidRPr="00842E1E" w:rsidRDefault="00E710CB" w:rsidP="00E710CB">
      <w:pPr>
        <w:pStyle w:val="Ipara"/>
        <w:rPr>
          <w:color w:val="000000"/>
        </w:rPr>
      </w:pPr>
      <w:r w:rsidRPr="00842E1E">
        <w:rPr>
          <w:color w:val="000000"/>
        </w:rPr>
        <w:tab/>
        <w:t>(b)</w:t>
      </w:r>
      <w:r w:rsidRPr="00842E1E">
        <w:rPr>
          <w:color w:val="000000"/>
        </w:rPr>
        <w:tab/>
        <w:t xml:space="preserve">the registration provisions do not apply to the vehicle because of the </w:t>
      </w:r>
      <w:hyperlink r:id="rId26" w:tooltip="SL2000-12" w:history="1">
        <w:r w:rsidR="004822C0" w:rsidRPr="004822C0">
          <w:rPr>
            <w:rStyle w:val="charCitHyperlinkItal"/>
          </w:rPr>
          <w:t>Road Transport (Vehicle Registration) Regulation 2000</w:t>
        </w:r>
      </w:hyperlink>
      <w:r w:rsidRPr="00842E1E">
        <w:rPr>
          <w:color w:val="000000"/>
        </w:rPr>
        <w:t>, part</w:t>
      </w:r>
      <w:r w:rsidR="000302F5" w:rsidRPr="00842E1E">
        <w:rPr>
          <w:color w:val="000000"/>
        </w:rPr>
        <w:t> </w:t>
      </w:r>
      <w:r w:rsidRPr="00842E1E">
        <w:rPr>
          <w:color w:val="000000"/>
        </w:rPr>
        <w:t>2.2 (Vehicles not subject to registration provisions); or</w:t>
      </w:r>
    </w:p>
    <w:p w14:paraId="6A85FFCA" w14:textId="78B28705" w:rsidR="00E710CB" w:rsidRPr="00842E1E" w:rsidRDefault="00E710CB" w:rsidP="00E710CB">
      <w:pPr>
        <w:pStyle w:val="Ipara"/>
        <w:rPr>
          <w:color w:val="000000"/>
        </w:rPr>
      </w:pPr>
      <w:r w:rsidRPr="00842E1E">
        <w:rPr>
          <w:color w:val="000000"/>
        </w:rPr>
        <w:tab/>
        <w:t>(c)</w:t>
      </w:r>
      <w:r w:rsidRPr="00842E1E">
        <w:rPr>
          <w:color w:val="000000"/>
        </w:rPr>
        <w:tab/>
        <w:t>the motor vehicle is owned by—</w:t>
      </w:r>
    </w:p>
    <w:p w14:paraId="31B2E3F1" w14:textId="73F2C4A6" w:rsidR="00E710CB" w:rsidRPr="00842E1E" w:rsidRDefault="00E710CB" w:rsidP="00E710CB">
      <w:pPr>
        <w:pStyle w:val="Isubpara"/>
        <w:rPr>
          <w:color w:val="000000"/>
        </w:rPr>
      </w:pPr>
      <w:r w:rsidRPr="00842E1E">
        <w:rPr>
          <w:color w:val="000000"/>
        </w:rPr>
        <w:tab/>
        <w:t>(i)</w:t>
      </w:r>
      <w:r w:rsidRPr="00842E1E">
        <w:rPr>
          <w:color w:val="000000"/>
        </w:rPr>
        <w:tab/>
        <w:t>the Territory or a territory authority; or</w:t>
      </w:r>
    </w:p>
    <w:p w14:paraId="36DF5C2F" w14:textId="0B948E82" w:rsidR="00E710CB" w:rsidRPr="00842E1E" w:rsidRDefault="00E710CB" w:rsidP="00E710CB">
      <w:pPr>
        <w:pStyle w:val="Isubpara"/>
        <w:rPr>
          <w:color w:val="000000"/>
        </w:rPr>
      </w:pPr>
      <w:r w:rsidRPr="00842E1E">
        <w:rPr>
          <w:color w:val="000000"/>
        </w:rPr>
        <w:tab/>
        <w:t>(ii)</w:t>
      </w:r>
      <w:r w:rsidRPr="00842E1E">
        <w:rPr>
          <w:color w:val="000000"/>
        </w:rPr>
        <w:tab/>
        <w:t>the Commonwealth or a Commonwealth authority.</w:t>
      </w:r>
    </w:p>
    <w:p w14:paraId="4F2B9597" w14:textId="4089F073" w:rsidR="001C6C2F" w:rsidRPr="00842E1E" w:rsidRDefault="001C6C2F" w:rsidP="001C6C2F">
      <w:pPr>
        <w:pStyle w:val="IMain"/>
        <w:rPr>
          <w:color w:val="000000"/>
        </w:rPr>
      </w:pPr>
      <w:r w:rsidRPr="00842E1E">
        <w:rPr>
          <w:color w:val="000000"/>
        </w:rPr>
        <w:tab/>
        <w:t>(</w:t>
      </w:r>
      <w:r w:rsidR="00E10491" w:rsidRPr="00842E1E">
        <w:rPr>
          <w:color w:val="000000"/>
        </w:rPr>
        <w:t>3</w:t>
      </w:r>
      <w:r w:rsidRPr="00842E1E">
        <w:rPr>
          <w:color w:val="000000"/>
        </w:rPr>
        <w:t>)</w:t>
      </w:r>
      <w:r w:rsidRPr="00842E1E">
        <w:rPr>
          <w:color w:val="000000"/>
        </w:rPr>
        <w:tab/>
        <w:t>An offence against this section is a strict liability offence.</w:t>
      </w:r>
    </w:p>
    <w:p w14:paraId="6251FC8C" w14:textId="04340E9B" w:rsidR="00FE154D" w:rsidRPr="004822C0" w:rsidRDefault="00785347" w:rsidP="00785347">
      <w:pPr>
        <w:pStyle w:val="AH5Sec"/>
        <w:shd w:val="pct25" w:color="auto" w:fill="auto"/>
        <w:rPr>
          <w:rStyle w:val="charItals"/>
        </w:rPr>
      </w:pPr>
      <w:bookmarkStart w:id="6" w:name="_Toc194931922"/>
      <w:r w:rsidRPr="00785347">
        <w:rPr>
          <w:rStyle w:val="CharSectNo"/>
        </w:rPr>
        <w:t>5</w:t>
      </w:r>
      <w:r w:rsidRPr="004822C0">
        <w:rPr>
          <w:rStyle w:val="charItals"/>
          <w:i w:val="0"/>
        </w:rPr>
        <w:tab/>
      </w:r>
      <w:r w:rsidR="00FE154D" w:rsidRPr="00842E1E">
        <w:rPr>
          <w:color w:val="000000"/>
        </w:rPr>
        <w:t xml:space="preserve">Section 21 (4), definition of </w:t>
      </w:r>
      <w:r w:rsidR="00FE154D" w:rsidRPr="004822C0">
        <w:rPr>
          <w:rStyle w:val="charItals"/>
        </w:rPr>
        <w:t>commonwealth authority</w:t>
      </w:r>
      <w:bookmarkEnd w:id="6"/>
    </w:p>
    <w:p w14:paraId="3DC6D17D" w14:textId="0F5F6D46" w:rsidR="00FE154D" w:rsidRPr="00842E1E" w:rsidRDefault="00FE154D" w:rsidP="00FE154D">
      <w:pPr>
        <w:pStyle w:val="direction"/>
        <w:rPr>
          <w:color w:val="000000"/>
        </w:rPr>
      </w:pPr>
      <w:r w:rsidRPr="00842E1E">
        <w:rPr>
          <w:color w:val="000000"/>
        </w:rPr>
        <w:t>omit</w:t>
      </w:r>
    </w:p>
    <w:p w14:paraId="42C9D5A1" w14:textId="53D096BF" w:rsidR="00FE154D" w:rsidRPr="004822C0" w:rsidRDefault="00785347" w:rsidP="00785347">
      <w:pPr>
        <w:pStyle w:val="AH5Sec"/>
        <w:shd w:val="pct25" w:color="auto" w:fill="auto"/>
        <w:rPr>
          <w:rStyle w:val="charItals"/>
        </w:rPr>
      </w:pPr>
      <w:bookmarkStart w:id="7" w:name="_Toc194931923"/>
      <w:r w:rsidRPr="00785347">
        <w:rPr>
          <w:rStyle w:val="CharSectNo"/>
        </w:rPr>
        <w:t>6</w:t>
      </w:r>
      <w:r w:rsidRPr="004822C0">
        <w:rPr>
          <w:rStyle w:val="charItals"/>
          <w:i w:val="0"/>
        </w:rPr>
        <w:tab/>
      </w:r>
      <w:r w:rsidR="00FE154D" w:rsidRPr="00842E1E">
        <w:rPr>
          <w:color w:val="000000"/>
        </w:rPr>
        <w:t xml:space="preserve">Section 21 (4), definition of </w:t>
      </w:r>
      <w:r w:rsidR="00FE154D" w:rsidRPr="004822C0">
        <w:rPr>
          <w:rStyle w:val="charItals"/>
        </w:rPr>
        <w:t>commonwealth government vehicle</w:t>
      </w:r>
      <w:bookmarkEnd w:id="7"/>
    </w:p>
    <w:p w14:paraId="54155C74" w14:textId="77777777" w:rsidR="00FE154D" w:rsidRPr="00842E1E" w:rsidRDefault="00FE154D" w:rsidP="00FE154D">
      <w:pPr>
        <w:pStyle w:val="direction"/>
        <w:rPr>
          <w:color w:val="000000"/>
        </w:rPr>
      </w:pPr>
      <w:r w:rsidRPr="00842E1E">
        <w:rPr>
          <w:color w:val="000000"/>
        </w:rPr>
        <w:t>omit</w:t>
      </w:r>
    </w:p>
    <w:p w14:paraId="182F1731" w14:textId="1174BFCF" w:rsidR="00FE154D" w:rsidRPr="00842E1E" w:rsidRDefault="00FE154D" w:rsidP="00FE154D">
      <w:pPr>
        <w:pStyle w:val="Amainreturn"/>
        <w:rPr>
          <w:color w:val="000000"/>
        </w:rPr>
      </w:pPr>
      <w:r w:rsidRPr="00842E1E">
        <w:rPr>
          <w:color w:val="000000"/>
        </w:rPr>
        <w:t>commonwealth authority</w:t>
      </w:r>
    </w:p>
    <w:p w14:paraId="5FB4BA1E" w14:textId="33550C4E" w:rsidR="00FE154D" w:rsidRPr="00842E1E" w:rsidRDefault="00FE154D" w:rsidP="00FE154D">
      <w:pPr>
        <w:pStyle w:val="direction"/>
        <w:rPr>
          <w:color w:val="000000"/>
        </w:rPr>
      </w:pPr>
      <w:r w:rsidRPr="00842E1E">
        <w:rPr>
          <w:color w:val="000000"/>
        </w:rPr>
        <w:t>substitute</w:t>
      </w:r>
    </w:p>
    <w:p w14:paraId="240AB34A" w14:textId="5024128F" w:rsidR="00FE154D" w:rsidRPr="00842E1E" w:rsidRDefault="00FE154D" w:rsidP="00FE154D">
      <w:pPr>
        <w:pStyle w:val="Amainreturn"/>
        <w:rPr>
          <w:color w:val="000000"/>
        </w:rPr>
      </w:pPr>
      <w:r w:rsidRPr="00842E1E">
        <w:rPr>
          <w:color w:val="000000"/>
        </w:rPr>
        <w:t>Commonwealth authority</w:t>
      </w:r>
    </w:p>
    <w:p w14:paraId="5288A2E2" w14:textId="61494B0A" w:rsidR="00FE154D" w:rsidRPr="004822C0" w:rsidRDefault="00785347" w:rsidP="00785347">
      <w:pPr>
        <w:pStyle w:val="AH5Sec"/>
        <w:shd w:val="pct25" w:color="auto" w:fill="auto"/>
        <w:rPr>
          <w:rStyle w:val="charItals"/>
        </w:rPr>
      </w:pPr>
      <w:bookmarkStart w:id="8" w:name="_Toc194931924"/>
      <w:r w:rsidRPr="00785347">
        <w:rPr>
          <w:rStyle w:val="CharSectNo"/>
        </w:rPr>
        <w:lastRenderedPageBreak/>
        <w:t>7</w:t>
      </w:r>
      <w:r w:rsidRPr="004822C0">
        <w:rPr>
          <w:rStyle w:val="charItals"/>
          <w:i w:val="0"/>
        </w:rPr>
        <w:tab/>
      </w:r>
      <w:r w:rsidR="00FE154D" w:rsidRPr="00842E1E">
        <w:rPr>
          <w:color w:val="000000"/>
        </w:rPr>
        <w:t xml:space="preserve">Section 21 (4), definition of </w:t>
      </w:r>
      <w:r w:rsidR="00FE154D" w:rsidRPr="004822C0">
        <w:rPr>
          <w:rStyle w:val="charItals"/>
        </w:rPr>
        <w:t>territory government vehicle</w:t>
      </w:r>
      <w:r w:rsidR="00FE154D" w:rsidRPr="00842E1E">
        <w:rPr>
          <w:color w:val="000000"/>
        </w:rPr>
        <w:t>, note</w:t>
      </w:r>
      <w:bookmarkEnd w:id="8"/>
    </w:p>
    <w:p w14:paraId="5EDDA2A6" w14:textId="77777777" w:rsidR="00FE154D" w:rsidRPr="00842E1E" w:rsidRDefault="00FE154D" w:rsidP="00FE154D">
      <w:pPr>
        <w:pStyle w:val="direction"/>
        <w:rPr>
          <w:color w:val="000000"/>
        </w:rPr>
      </w:pPr>
      <w:r w:rsidRPr="00842E1E">
        <w:rPr>
          <w:color w:val="000000"/>
        </w:rPr>
        <w:t>omit</w:t>
      </w:r>
    </w:p>
    <w:p w14:paraId="74F35EA5" w14:textId="3C7B4D17" w:rsidR="00154E5A" w:rsidRPr="00842E1E" w:rsidRDefault="00785347" w:rsidP="00785347">
      <w:pPr>
        <w:pStyle w:val="AH5Sec"/>
        <w:shd w:val="pct25" w:color="auto" w:fill="auto"/>
        <w:rPr>
          <w:color w:val="000000"/>
        </w:rPr>
      </w:pPr>
      <w:bookmarkStart w:id="9" w:name="_Toc194931925"/>
      <w:r w:rsidRPr="00785347">
        <w:rPr>
          <w:rStyle w:val="CharSectNo"/>
        </w:rPr>
        <w:t>8</w:t>
      </w:r>
      <w:r w:rsidRPr="00842E1E">
        <w:rPr>
          <w:color w:val="000000"/>
        </w:rPr>
        <w:tab/>
      </w:r>
      <w:r w:rsidR="00154E5A" w:rsidRPr="00842E1E">
        <w:rPr>
          <w:color w:val="000000"/>
        </w:rPr>
        <w:t>Dictionary, note 2</w:t>
      </w:r>
      <w:bookmarkEnd w:id="9"/>
    </w:p>
    <w:p w14:paraId="3782CAB7" w14:textId="77777777" w:rsidR="00154E5A" w:rsidRPr="00842E1E" w:rsidRDefault="00154E5A" w:rsidP="00154E5A">
      <w:pPr>
        <w:pStyle w:val="direction"/>
        <w:rPr>
          <w:color w:val="000000"/>
        </w:rPr>
      </w:pPr>
      <w:r w:rsidRPr="00842E1E">
        <w:rPr>
          <w:color w:val="000000"/>
        </w:rPr>
        <w:t>insert</w:t>
      </w:r>
    </w:p>
    <w:p w14:paraId="2FA7A22D" w14:textId="13158AD2" w:rsidR="00154E5A" w:rsidRPr="00842E1E" w:rsidRDefault="00785347" w:rsidP="00785347">
      <w:pPr>
        <w:pStyle w:val="aNoteBulletss"/>
        <w:tabs>
          <w:tab w:val="left" w:pos="2300"/>
        </w:tabs>
        <w:rPr>
          <w:color w:val="000000"/>
        </w:rPr>
      </w:pPr>
      <w:r w:rsidRPr="00842E1E">
        <w:rPr>
          <w:rFonts w:ascii="Symbol" w:hAnsi="Symbol"/>
          <w:color w:val="000000"/>
        </w:rPr>
        <w:t></w:t>
      </w:r>
      <w:r w:rsidRPr="00842E1E">
        <w:rPr>
          <w:rFonts w:ascii="Symbol" w:hAnsi="Symbol"/>
          <w:color w:val="000000"/>
        </w:rPr>
        <w:tab/>
      </w:r>
      <w:r w:rsidR="00154E5A" w:rsidRPr="00842E1E">
        <w:rPr>
          <w:color w:val="000000"/>
        </w:rPr>
        <w:t>territory authority</w:t>
      </w:r>
    </w:p>
    <w:p w14:paraId="1FB76E69" w14:textId="37354E9C" w:rsidR="00517005" w:rsidRPr="00842E1E" w:rsidRDefault="00785347" w:rsidP="00785347">
      <w:pPr>
        <w:pStyle w:val="AH5Sec"/>
        <w:shd w:val="pct25" w:color="auto" w:fill="auto"/>
        <w:rPr>
          <w:color w:val="000000"/>
        </w:rPr>
      </w:pPr>
      <w:bookmarkStart w:id="10" w:name="_Toc194931926"/>
      <w:r w:rsidRPr="00785347">
        <w:rPr>
          <w:rStyle w:val="CharSectNo"/>
        </w:rPr>
        <w:t>9</w:t>
      </w:r>
      <w:r w:rsidRPr="00842E1E">
        <w:rPr>
          <w:color w:val="000000"/>
        </w:rPr>
        <w:tab/>
      </w:r>
      <w:r w:rsidR="00517005" w:rsidRPr="00842E1E">
        <w:rPr>
          <w:color w:val="000000"/>
        </w:rPr>
        <w:t>Dictionary, note 3</w:t>
      </w:r>
      <w:bookmarkEnd w:id="10"/>
    </w:p>
    <w:p w14:paraId="58F90FBD" w14:textId="65DDB7A0" w:rsidR="00517005" w:rsidRPr="00842E1E" w:rsidRDefault="00517005" w:rsidP="00517005">
      <w:pPr>
        <w:pStyle w:val="direction"/>
        <w:rPr>
          <w:color w:val="000000"/>
        </w:rPr>
      </w:pPr>
      <w:r w:rsidRPr="00842E1E">
        <w:rPr>
          <w:color w:val="000000"/>
        </w:rPr>
        <w:t>insert</w:t>
      </w:r>
    </w:p>
    <w:p w14:paraId="24A9792B" w14:textId="6812E057" w:rsidR="00517005" w:rsidRPr="00842E1E" w:rsidRDefault="00785347" w:rsidP="00785347">
      <w:pPr>
        <w:pStyle w:val="aNoteBulletss"/>
        <w:tabs>
          <w:tab w:val="left" w:pos="2300"/>
        </w:tabs>
        <w:rPr>
          <w:color w:val="000000"/>
        </w:rPr>
      </w:pPr>
      <w:r w:rsidRPr="00842E1E">
        <w:rPr>
          <w:rFonts w:ascii="Symbol" w:hAnsi="Symbol"/>
          <w:color w:val="000000"/>
        </w:rPr>
        <w:t></w:t>
      </w:r>
      <w:r w:rsidRPr="00842E1E">
        <w:rPr>
          <w:rFonts w:ascii="Symbol" w:hAnsi="Symbol"/>
          <w:color w:val="000000"/>
        </w:rPr>
        <w:tab/>
      </w:r>
      <w:r w:rsidR="00517005" w:rsidRPr="00842E1E">
        <w:rPr>
          <w:color w:val="000000"/>
        </w:rPr>
        <w:t xml:space="preserve">insured motor vehicle (see s </w:t>
      </w:r>
      <w:r w:rsidR="00C92801" w:rsidRPr="00842E1E">
        <w:rPr>
          <w:color w:val="000000"/>
        </w:rPr>
        <w:t>286</w:t>
      </w:r>
      <w:r w:rsidR="00517005" w:rsidRPr="00842E1E">
        <w:rPr>
          <w:color w:val="000000"/>
        </w:rPr>
        <w:t>)</w:t>
      </w:r>
    </w:p>
    <w:p w14:paraId="53B75093" w14:textId="11258959" w:rsidR="00830405" w:rsidRPr="00842E1E" w:rsidRDefault="00785347" w:rsidP="00785347">
      <w:pPr>
        <w:pStyle w:val="aNoteBulletss"/>
        <w:tabs>
          <w:tab w:val="left" w:pos="2300"/>
        </w:tabs>
        <w:rPr>
          <w:color w:val="000000"/>
        </w:rPr>
      </w:pPr>
      <w:r w:rsidRPr="00842E1E">
        <w:rPr>
          <w:rFonts w:ascii="Symbol" w:hAnsi="Symbol"/>
          <w:color w:val="000000"/>
        </w:rPr>
        <w:t></w:t>
      </w:r>
      <w:r w:rsidRPr="00842E1E">
        <w:rPr>
          <w:rFonts w:ascii="Symbol" w:hAnsi="Symbol"/>
          <w:color w:val="000000"/>
        </w:rPr>
        <w:tab/>
      </w:r>
      <w:r w:rsidR="00830405" w:rsidRPr="00842E1E">
        <w:rPr>
          <w:color w:val="000000"/>
        </w:rPr>
        <w:t>unregistered vehicle permit</w:t>
      </w:r>
    </w:p>
    <w:p w14:paraId="0E6F0B19" w14:textId="05B523A8" w:rsidR="00EE6928" w:rsidRPr="00842E1E" w:rsidRDefault="00785347" w:rsidP="00785347">
      <w:pPr>
        <w:pStyle w:val="AH5Sec"/>
        <w:shd w:val="pct25" w:color="auto" w:fill="auto"/>
        <w:rPr>
          <w:color w:val="000000"/>
        </w:rPr>
      </w:pPr>
      <w:bookmarkStart w:id="11" w:name="_Toc194931927"/>
      <w:r w:rsidRPr="00785347">
        <w:rPr>
          <w:rStyle w:val="CharSectNo"/>
        </w:rPr>
        <w:t>10</w:t>
      </w:r>
      <w:r w:rsidRPr="00842E1E">
        <w:rPr>
          <w:color w:val="000000"/>
        </w:rPr>
        <w:tab/>
      </w:r>
      <w:r w:rsidR="00EE6928" w:rsidRPr="00842E1E">
        <w:rPr>
          <w:color w:val="000000"/>
        </w:rPr>
        <w:t>Dictionary, note 4</w:t>
      </w:r>
      <w:bookmarkEnd w:id="11"/>
    </w:p>
    <w:p w14:paraId="550989E9" w14:textId="77777777" w:rsidR="00EE6928" w:rsidRPr="00842E1E" w:rsidRDefault="00EE6928" w:rsidP="00EE6928">
      <w:pPr>
        <w:pStyle w:val="direction"/>
        <w:rPr>
          <w:color w:val="000000"/>
        </w:rPr>
      </w:pPr>
      <w:r w:rsidRPr="00842E1E">
        <w:rPr>
          <w:color w:val="000000"/>
        </w:rPr>
        <w:t>insert</w:t>
      </w:r>
    </w:p>
    <w:p w14:paraId="2BB9B55A" w14:textId="2D7BE962" w:rsidR="00EE6928" w:rsidRPr="00842E1E" w:rsidRDefault="00785347" w:rsidP="00785347">
      <w:pPr>
        <w:pStyle w:val="aNoteBulletss"/>
        <w:tabs>
          <w:tab w:val="left" w:pos="2300"/>
        </w:tabs>
        <w:rPr>
          <w:color w:val="000000"/>
        </w:rPr>
      </w:pPr>
      <w:r w:rsidRPr="00842E1E">
        <w:rPr>
          <w:rFonts w:ascii="Symbol" w:hAnsi="Symbol"/>
          <w:color w:val="000000"/>
        </w:rPr>
        <w:t></w:t>
      </w:r>
      <w:r w:rsidRPr="00842E1E">
        <w:rPr>
          <w:rFonts w:ascii="Symbol" w:hAnsi="Symbol"/>
          <w:color w:val="000000"/>
        </w:rPr>
        <w:tab/>
      </w:r>
      <w:r w:rsidR="00607C9B" w:rsidRPr="00842E1E">
        <w:rPr>
          <w:color w:val="000000"/>
        </w:rPr>
        <w:t>r</w:t>
      </w:r>
      <w:r w:rsidR="00EE6928" w:rsidRPr="00842E1E">
        <w:rPr>
          <w:color w:val="000000"/>
        </w:rPr>
        <w:t>egistered operator</w:t>
      </w:r>
    </w:p>
    <w:p w14:paraId="2025ADDC" w14:textId="77777777" w:rsidR="00785347" w:rsidRDefault="00785347">
      <w:pPr>
        <w:pStyle w:val="02Text"/>
        <w:sectPr w:rsidR="00785347" w:rsidSect="00785347">
          <w:headerReference w:type="even" r:id="rId27"/>
          <w:headerReference w:type="default" r:id="rId28"/>
          <w:footerReference w:type="even" r:id="rId29"/>
          <w:footerReference w:type="default" r:id="rId30"/>
          <w:footerReference w:type="first" r:id="rId31"/>
          <w:pgSz w:w="11907" w:h="16839" w:code="9"/>
          <w:pgMar w:top="3880" w:right="1900" w:bottom="3100" w:left="2300" w:header="2280" w:footer="1760" w:gutter="0"/>
          <w:pgNumType w:start="1"/>
          <w:cols w:space="720"/>
          <w:docGrid w:linePitch="326"/>
        </w:sectPr>
      </w:pPr>
    </w:p>
    <w:p w14:paraId="4D530BB5" w14:textId="77777777" w:rsidR="00A32FB4" w:rsidRPr="00842E1E" w:rsidRDefault="00A32FB4">
      <w:pPr>
        <w:pStyle w:val="PageBreak"/>
        <w:rPr>
          <w:color w:val="000000"/>
        </w:rPr>
      </w:pPr>
      <w:r w:rsidRPr="00842E1E">
        <w:rPr>
          <w:color w:val="000000"/>
        </w:rPr>
        <w:br w:type="page"/>
      </w:r>
    </w:p>
    <w:p w14:paraId="05F4FA05" w14:textId="7023EE5A" w:rsidR="00A32FB4" w:rsidRPr="00785347" w:rsidRDefault="00785347" w:rsidP="00785347">
      <w:pPr>
        <w:pStyle w:val="Sched-heading"/>
      </w:pPr>
      <w:bookmarkStart w:id="12" w:name="_Toc194931928"/>
      <w:r w:rsidRPr="00785347">
        <w:rPr>
          <w:rStyle w:val="CharChapNo"/>
        </w:rPr>
        <w:lastRenderedPageBreak/>
        <w:t>Schedule 1</w:t>
      </w:r>
      <w:r w:rsidRPr="00842E1E">
        <w:rPr>
          <w:color w:val="000000"/>
        </w:rPr>
        <w:tab/>
      </w:r>
      <w:r w:rsidR="00682F09" w:rsidRPr="00785347">
        <w:rPr>
          <w:rStyle w:val="CharChapText"/>
          <w:color w:val="000000"/>
        </w:rPr>
        <w:t>Road Transport (Offences) Regulation 2005</w:t>
      </w:r>
      <w:r w:rsidR="007D54A1" w:rsidRPr="00785347">
        <w:rPr>
          <w:rStyle w:val="CharChapText"/>
          <w:color w:val="000000"/>
        </w:rPr>
        <w:t>—</w:t>
      </w:r>
      <w:r w:rsidR="00C641A7" w:rsidRPr="00785347">
        <w:rPr>
          <w:rStyle w:val="CharChapText"/>
          <w:color w:val="000000"/>
        </w:rPr>
        <w:t>Consequential amendments</w:t>
      </w:r>
      <w:bookmarkEnd w:id="12"/>
    </w:p>
    <w:p w14:paraId="22284E6F" w14:textId="616DEBFF" w:rsidR="00A32FB4" w:rsidRPr="00842E1E" w:rsidRDefault="00A32FB4">
      <w:pPr>
        <w:pStyle w:val="ref"/>
        <w:rPr>
          <w:color w:val="000000"/>
        </w:rPr>
      </w:pPr>
      <w:r w:rsidRPr="00842E1E">
        <w:rPr>
          <w:color w:val="000000"/>
        </w:rPr>
        <w:t xml:space="preserve">(see s </w:t>
      </w:r>
      <w:r w:rsidR="00C641A7" w:rsidRPr="00842E1E">
        <w:rPr>
          <w:color w:val="000000"/>
        </w:rPr>
        <w:t>3</w:t>
      </w:r>
      <w:r w:rsidRPr="00842E1E">
        <w:rPr>
          <w:color w:val="000000"/>
        </w:rPr>
        <w:t>)</w:t>
      </w:r>
    </w:p>
    <w:p w14:paraId="37E21F7A" w14:textId="36DDA587" w:rsidR="00C641A7" w:rsidRPr="00842E1E" w:rsidRDefault="00785347" w:rsidP="00785347">
      <w:pPr>
        <w:pStyle w:val="ShadedSchClause"/>
        <w:rPr>
          <w:color w:val="000000"/>
        </w:rPr>
      </w:pPr>
      <w:bookmarkStart w:id="13" w:name="_Toc194931929"/>
      <w:r w:rsidRPr="00785347">
        <w:rPr>
          <w:rStyle w:val="CharSectNo"/>
        </w:rPr>
        <w:t>[1.1]</w:t>
      </w:r>
      <w:r w:rsidRPr="00842E1E">
        <w:rPr>
          <w:color w:val="000000"/>
        </w:rPr>
        <w:tab/>
      </w:r>
      <w:r w:rsidR="0030106A" w:rsidRPr="00842E1E">
        <w:rPr>
          <w:color w:val="000000"/>
        </w:rPr>
        <w:t>Schedule 1, p</w:t>
      </w:r>
      <w:r w:rsidR="00C641A7" w:rsidRPr="00842E1E">
        <w:rPr>
          <w:color w:val="000000"/>
        </w:rPr>
        <w:t xml:space="preserve">art 1.2D, </w:t>
      </w:r>
      <w:r w:rsidR="0030106A" w:rsidRPr="00842E1E">
        <w:rPr>
          <w:color w:val="000000"/>
        </w:rPr>
        <w:t>i</w:t>
      </w:r>
      <w:r w:rsidR="00C641A7" w:rsidRPr="00842E1E">
        <w:rPr>
          <w:color w:val="000000"/>
        </w:rPr>
        <w:t>tem 3</w:t>
      </w:r>
      <w:r w:rsidR="0030106A" w:rsidRPr="00842E1E">
        <w:rPr>
          <w:color w:val="000000"/>
        </w:rPr>
        <w:t>,</w:t>
      </w:r>
      <w:r w:rsidR="00C641A7" w:rsidRPr="00842E1E">
        <w:rPr>
          <w:color w:val="000000"/>
        </w:rPr>
        <w:t xml:space="preserve"> column 5</w:t>
      </w:r>
      <w:bookmarkEnd w:id="13"/>
    </w:p>
    <w:p w14:paraId="2F5FF762" w14:textId="0FA225CC" w:rsidR="00C641A7" w:rsidRPr="00842E1E" w:rsidRDefault="00C641A7" w:rsidP="00C641A7">
      <w:pPr>
        <w:pStyle w:val="direction"/>
        <w:rPr>
          <w:color w:val="000000"/>
        </w:rPr>
      </w:pPr>
      <w:r w:rsidRPr="00842E1E">
        <w:rPr>
          <w:color w:val="000000"/>
        </w:rPr>
        <w:t>omit</w:t>
      </w:r>
    </w:p>
    <w:p w14:paraId="7F938950" w14:textId="0554A69A" w:rsidR="00C641A7" w:rsidRPr="00842E1E" w:rsidRDefault="00C641A7" w:rsidP="0030106A">
      <w:pPr>
        <w:pStyle w:val="TableText10"/>
        <w:ind w:left="380" w:firstLine="720"/>
        <w:rPr>
          <w:color w:val="000000"/>
        </w:rPr>
      </w:pPr>
      <w:r w:rsidRPr="00842E1E">
        <w:rPr>
          <w:color w:val="000000"/>
        </w:rPr>
        <w:t>1</w:t>
      </w:r>
      <w:r w:rsidR="00A84CB8" w:rsidRPr="00842E1E">
        <w:rPr>
          <w:color w:val="000000"/>
        </w:rPr>
        <w:t xml:space="preserve"> </w:t>
      </w:r>
      <w:r w:rsidRPr="00842E1E">
        <w:rPr>
          <w:color w:val="000000"/>
        </w:rPr>
        <w:t>009</w:t>
      </w:r>
    </w:p>
    <w:p w14:paraId="26257669" w14:textId="41DBCE66" w:rsidR="00C641A7" w:rsidRPr="00842E1E" w:rsidRDefault="00C641A7" w:rsidP="00C641A7">
      <w:pPr>
        <w:pStyle w:val="direction"/>
        <w:rPr>
          <w:color w:val="000000"/>
        </w:rPr>
      </w:pPr>
      <w:r w:rsidRPr="00842E1E">
        <w:rPr>
          <w:color w:val="000000"/>
        </w:rPr>
        <w:t>substitute</w:t>
      </w:r>
    </w:p>
    <w:p w14:paraId="03608FA9" w14:textId="5D86A2CA" w:rsidR="00C641A7" w:rsidRPr="00842E1E" w:rsidRDefault="0030106A" w:rsidP="0030106A">
      <w:pPr>
        <w:pStyle w:val="TableText10"/>
        <w:ind w:left="380" w:firstLine="720"/>
        <w:rPr>
          <w:color w:val="000000"/>
        </w:rPr>
      </w:pPr>
      <w:r w:rsidRPr="00842E1E">
        <w:rPr>
          <w:color w:val="000000"/>
        </w:rPr>
        <w:t>-</w:t>
      </w:r>
    </w:p>
    <w:p w14:paraId="3FEF1E8B" w14:textId="4BC3F011" w:rsidR="00C641A7" w:rsidRPr="00842E1E" w:rsidRDefault="00785347" w:rsidP="00785347">
      <w:pPr>
        <w:pStyle w:val="ShadedSchClause"/>
        <w:rPr>
          <w:color w:val="000000"/>
        </w:rPr>
      </w:pPr>
      <w:bookmarkStart w:id="14" w:name="_Toc194931930"/>
      <w:r w:rsidRPr="00785347">
        <w:rPr>
          <w:rStyle w:val="CharSectNo"/>
        </w:rPr>
        <w:t>[1.2]</w:t>
      </w:r>
      <w:r w:rsidRPr="00842E1E">
        <w:rPr>
          <w:color w:val="000000"/>
        </w:rPr>
        <w:tab/>
      </w:r>
      <w:r w:rsidR="0030106A" w:rsidRPr="00842E1E">
        <w:rPr>
          <w:color w:val="000000"/>
        </w:rPr>
        <w:t>Schedule 1, p</w:t>
      </w:r>
      <w:r w:rsidR="00C641A7" w:rsidRPr="00842E1E">
        <w:rPr>
          <w:color w:val="000000"/>
        </w:rPr>
        <w:t xml:space="preserve">art 1.2E, new item </w:t>
      </w:r>
      <w:r w:rsidR="00982859" w:rsidRPr="00842E1E">
        <w:rPr>
          <w:color w:val="000000"/>
        </w:rPr>
        <w:t>1A</w:t>
      </w:r>
      <w:bookmarkEnd w:id="14"/>
    </w:p>
    <w:p w14:paraId="235741EB" w14:textId="1980EAA5" w:rsidR="000D127C" w:rsidRPr="004822C0" w:rsidRDefault="00982859" w:rsidP="000D127C">
      <w:pPr>
        <w:pStyle w:val="direction"/>
      </w:pPr>
      <w:r w:rsidRPr="00842E1E">
        <w:rPr>
          <w:color w:val="000000"/>
        </w:rPr>
        <w:t>before item 1, i</w:t>
      </w:r>
      <w:r w:rsidR="000D127C" w:rsidRPr="00842E1E">
        <w:rPr>
          <w:color w:val="000000"/>
        </w:rPr>
        <w:t>nsert</w:t>
      </w:r>
    </w:p>
    <w:tbl>
      <w:tblPr>
        <w:tblW w:w="7543" w:type="dxa"/>
        <w:tblInd w:w="107" w:type="dxa"/>
        <w:tblBorders>
          <w:top w:val="single" w:sz="4" w:space="0" w:color="auto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1134"/>
        <w:gridCol w:w="3402"/>
        <w:gridCol w:w="850"/>
        <w:gridCol w:w="709"/>
        <w:gridCol w:w="709"/>
      </w:tblGrid>
      <w:tr w:rsidR="00A33368" w:rsidRPr="00842E1E" w14:paraId="68419422" w14:textId="77777777" w:rsidTr="00A33368">
        <w:trPr>
          <w:cantSplit/>
        </w:trPr>
        <w:tc>
          <w:tcPr>
            <w:tcW w:w="739" w:type="dxa"/>
            <w:hideMark/>
          </w:tcPr>
          <w:p w14:paraId="36C6B8B1" w14:textId="63267550" w:rsidR="00982859" w:rsidRPr="00842E1E" w:rsidRDefault="00982859" w:rsidP="009D6E83">
            <w:pPr>
              <w:pStyle w:val="TableText10"/>
              <w:rPr>
                <w:color w:val="000000"/>
              </w:rPr>
            </w:pPr>
            <w:r w:rsidRPr="00842E1E">
              <w:rPr>
                <w:color w:val="000000"/>
              </w:rPr>
              <w:t>1A</w:t>
            </w:r>
          </w:p>
        </w:tc>
        <w:tc>
          <w:tcPr>
            <w:tcW w:w="1134" w:type="dxa"/>
            <w:hideMark/>
          </w:tcPr>
          <w:p w14:paraId="00A81EE5" w14:textId="0E3D5D06" w:rsidR="00982859" w:rsidRPr="00842E1E" w:rsidRDefault="00982859" w:rsidP="009D6E83">
            <w:pPr>
              <w:pStyle w:val="TableText10"/>
              <w:rPr>
                <w:color w:val="000000"/>
              </w:rPr>
            </w:pPr>
            <w:r w:rsidRPr="00842E1E">
              <w:rPr>
                <w:color w:val="000000"/>
              </w:rPr>
              <w:t>13D (1)</w:t>
            </w:r>
          </w:p>
        </w:tc>
        <w:tc>
          <w:tcPr>
            <w:tcW w:w="3402" w:type="dxa"/>
            <w:hideMark/>
          </w:tcPr>
          <w:p w14:paraId="4CB5DA55" w14:textId="55CC8274" w:rsidR="00982859" w:rsidRPr="00842E1E" w:rsidRDefault="001351D0" w:rsidP="001351D0">
            <w:pPr>
              <w:pStyle w:val="Default"/>
              <w:rPr>
                <w:sz w:val="20"/>
              </w:rPr>
            </w:pPr>
            <w:r w:rsidRPr="00842E1E">
              <w:rPr>
                <w:sz w:val="20"/>
                <w:szCs w:val="20"/>
              </w:rPr>
              <w:t>registered operator use</w:t>
            </w:r>
            <w:r w:rsidR="00E10491" w:rsidRPr="00842E1E">
              <w:rPr>
                <w:sz w:val="20"/>
                <w:szCs w:val="20"/>
              </w:rPr>
              <w:t>/</w:t>
            </w:r>
            <w:r w:rsidRPr="00842E1E">
              <w:rPr>
                <w:sz w:val="20"/>
                <w:szCs w:val="20"/>
              </w:rPr>
              <w:t xml:space="preserve">permit </w:t>
            </w:r>
            <w:r w:rsidR="00E10491" w:rsidRPr="00842E1E">
              <w:rPr>
                <w:sz w:val="20"/>
                <w:szCs w:val="20"/>
              </w:rPr>
              <w:t>to use/</w:t>
            </w:r>
            <w:r w:rsidRPr="00842E1E">
              <w:rPr>
                <w:sz w:val="20"/>
                <w:szCs w:val="20"/>
              </w:rPr>
              <w:t>allow use of uninsured motor vehicle on road</w:t>
            </w:r>
            <w:r w:rsidR="00E10491" w:rsidRPr="00842E1E">
              <w:rPr>
                <w:sz w:val="20"/>
                <w:szCs w:val="20"/>
              </w:rPr>
              <w:t>/</w:t>
            </w:r>
            <w:r w:rsidRPr="00842E1E">
              <w:rPr>
                <w:sz w:val="20"/>
                <w:szCs w:val="20"/>
              </w:rPr>
              <w:t>road related area</w:t>
            </w:r>
          </w:p>
        </w:tc>
        <w:tc>
          <w:tcPr>
            <w:tcW w:w="850" w:type="dxa"/>
            <w:hideMark/>
          </w:tcPr>
          <w:p w14:paraId="7785CFFC" w14:textId="77777777" w:rsidR="00982859" w:rsidRPr="00842E1E" w:rsidRDefault="00982859" w:rsidP="009D6E83">
            <w:pPr>
              <w:pStyle w:val="TableText10"/>
              <w:rPr>
                <w:color w:val="000000"/>
              </w:rPr>
            </w:pPr>
            <w:r w:rsidRPr="00842E1E">
              <w:rPr>
                <w:color w:val="000000"/>
              </w:rPr>
              <w:t>20</w:t>
            </w:r>
          </w:p>
        </w:tc>
        <w:tc>
          <w:tcPr>
            <w:tcW w:w="709" w:type="dxa"/>
            <w:shd w:val="clear" w:color="auto" w:fill="FFFFFF"/>
            <w:hideMark/>
          </w:tcPr>
          <w:p w14:paraId="6388EB6F" w14:textId="7DF70772" w:rsidR="00982859" w:rsidRPr="00842E1E" w:rsidRDefault="00982859" w:rsidP="009D6E83">
            <w:pPr>
              <w:pStyle w:val="TableText10"/>
              <w:rPr>
                <w:color w:val="000000"/>
              </w:rPr>
            </w:pPr>
            <w:r w:rsidRPr="00842E1E">
              <w:rPr>
                <w:color w:val="000000"/>
              </w:rPr>
              <w:t>640</w:t>
            </w:r>
          </w:p>
        </w:tc>
        <w:tc>
          <w:tcPr>
            <w:tcW w:w="709" w:type="dxa"/>
            <w:hideMark/>
          </w:tcPr>
          <w:p w14:paraId="16BCE8F4" w14:textId="77777777" w:rsidR="00982859" w:rsidRPr="00842E1E" w:rsidRDefault="00982859" w:rsidP="009D6E83">
            <w:pPr>
              <w:pStyle w:val="TableText10"/>
              <w:rPr>
                <w:color w:val="000000"/>
              </w:rPr>
            </w:pPr>
            <w:r w:rsidRPr="00842E1E">
              <w:rPr>
                <w:color w:val="000000"/>
              </w:rPr>
              <w:t>-</w:t>
            </w:r>
          </w:p>
        </w:tc>
      </w:tr>
    </w:tbl>
    <w:p w14:paraId="3D26AFAB" w14:textId="77777777" w:rsidR="00785347" w:rsidRDefault="00785347">
      <w:pPr>
        <w:pStyle w:val="03Schedule"/>
        <w:sectPr w:rsidR="00785347" w:rsidSect="00785347">
          <w:headerReference w:type="even" r:id="rId32"/>
          <w:headerReference w:type="default" r:id="rId33"/>
          <w:footerReference w:type="even" r:id="rId34"/>
          <w:footerReference w:type="default" r:id="rId35"/>
          <w:type w:val="continuous"/>
          <w:pgSz w:w="11907" w:h="16839" w:code="9"/>
          <w:pgMar w:top="3880" w:right="1900" w:bottom="3100" w:left="2300" w:header="2280" w:footer="1760" w:gutter="0"/>
          <w:cols w:space="720"/>
        </w:sectPr>
      </w:pPr>
    </w:p>
    <w:p w14:paraId="2A4866E1" w14:textId="77777777" w:rsidR="00A32FB4" w:rsidRPr="00842E1E" w:rsidRDefault="00A32FB4" w:rsidP="00AB3E20">
      <w:pPr>
        <w:pStyle w:val="N-line2"/>
        <w:rPr>
          <w:color w:val="000000"/>
        </w:rPr>
      </w:pPr>
    </w:p>
    <w:p w14:paraId="369F90D1" w14:textId="77777777" w:rsidR="00A32FB4" w:rsidRPr="00842E1E" w:rsidRDefault="00A32FB4">
      <w:pPr>
        <w:pStyle w:val="EndNoteHeading"/>
        <w:rPr>
          <w:color w:val="000000"/>
        </w:rPr>
      </w:pPr>
      <w:r w:rsidRPr="00842E1E">
        <w:rPr>
          <w:color w:val="000000"/>
        </w:rPr>
        <w:t>Endnotes</w:t>
      </w:r>
    </w:p>
    <w:p w14:paraId="22837BEB" w14:textId="77777777" w:rsidR="00A32FB4" w:rsidRPr="00842E1E" w:rsidRDefault="00A32FB4">
      <w:pPr>
        <w:pStyle w:val="EndNoteSubHeading"/>
        <w:rPr>
          <w:color w:val="000000"/>
        </w:rPr>
      </w:pPr>
      <w:r w:rsidRPr="00842E1E">
        <w:rPr>
          <w:color w:val="000000"/>
        </w:rPr>
        <w:t>1</w:t>
      </w:r>
      <w:r w:rsidRPr="00842E1E">
        <w:rPr>
          <w:color w:val="000000"/>
        </w:rPr>
        <w:tab/>
        <w:t>Notification</w:t>
      </w:r>
    </w:p>
    <w:p w14:paraId="29359F9E" w14:textId="6A0BF01F" w:rsidR="00A32FB4" w:rsidRPr="00842E1E" w:rsidRDefault="00A32FB4">
      <w:pPr>
        <w:pStyle w:val="EndNoteText"/>
        <w:rPr>
          <w:color w:val="000000"/>
        </w:rPr>
      </w:pPr>
      <w:r w:rsidRPr="00842E1E">
        <w:rPr>
          <w:color w:val="000000"/>
        </w:rPr>
        <w:tab/>
        <w:t xml:space="preserve">Notified under the </w:t>
      </w:r>
      <w:hyperlink r:id="rId36" w:tooltip="A2001-14" w:history="1">
        <w:r w:rsidR="004822C0" w:rsidRPr="004822C0">
          <w:rPr>
            <w:rStyle w:val="charCitHyperlinkAbbrev"/>
          </w:rPr>
          <w:t>Legislation Act</w:t>
        </w:r>
      </w:hyperlink>
      <w:r w:rsidRPr="00842E1E">
        <w:rPr>
          <w:color w:val="000000"/>
        </w:rPr>
        <w:t xml:space="preserve"> on</w:t>
      </w:r>
      <w:r w:rsidR="005715BD">
        <w:rPr>
          <w:color w:val="000000"/>
        </w:rPr>
        <w:t xml:space="preserve"> 15 May 2025</w:t>
      </w:r>
      <w:r w:rsidRPr="00842E1E">
        <w:rPr>
          <w:color w:val="000000"/>
        </w:rPr>
        <w:t>.</w:t>
      </w:r>
    </w:p>
    <w:p w14:paraId="0939418D" w14:textId="77777777" w:rsidR="00A32FB4" w:rsidRPr="00842E1E" w:rsidRDefault="00A32FB4">
      <w:pPr>
        <w:pStyle w:val="EndNoteSubHeading"/>
        <w:rPr>
          <w:color w:val="000000"/>
        </w:rPr>
      </w:pPr>
      <w:r w:rsidRPr="00842E1E">
        <w:rPr>
          <w:color w:val="000000"/>
        </w:rPr>
        <w:t>2</w:t>
      </w:r>
      <w:r w:rsidRPr="00842E1E">
        <w:rPr>
          <w:color w:val="000000"/>
        </w:rPr>
        <w:tab/>
        <w:t>Republications of amended laws</w:t>
      </w:r>
    </w:p>
    <w:p w14:paraId="749466D5" w14:textId="2E8196D9" w:rsidR="00A32FB4" w:rsidRPr="00842E1E" w:rsidRDefault="00A32FB4">
      <w:pPr>
        <w:pStyle w:val="EndNoteText"/>
        <w:rPr>
          <w:color w:val="000000"/>
        </w:rPr>
      </w:pPr>
      <w:r w:rsidRPr="00842E1E">
        <w:rPr>
          <w:color w:val="000000"/>
        </w:rPr>
        <w:tab/>
        <w:t xml:space="preserve">For the latest republication of amended laws, see </w:t>
      </w:r>
      <w:hyperlink r:id="rId37" w:history="1">
        <w:r w:rsidR="004822C0" w:rsidRPr="004822C0">
          <w:rPr>
            <w:rStyle w:val="charCitHyperlinkAbbrev"/>
          </w:rPr>
          <w:t>www.legislation.act.gov.au</w:t>
        </w:r>
      </w:hyperlink>
      <w:r w:rsidRPr="00842E1E">
        <w:rPr>
          <w:color w:val="000000"/>
        </w:rPr>
        <w:t>.</w:t>
      </w:r>
    </w:p>
    <w:p w14:paraId="7C39E473" w14:textId="77777777" w:rsidR="00A32FB4" w:rsidRPr="00842E1E" w:rsidRDefault="00A32FB4">
      <w:pPr>
        <w:pStyle w:val="N-line2"/>
        <w:rPr>
          <w:color w:val="000000"/>
        </w:rPr>
      </w:pPr>
    </w:p>
    <w:p w14:paraId="0623E08B" w14:textId="77777777" w:rsidR="00785347" w:rsidRDefault="00785347">
      <w:pPr>
        <w:pStyle w:val="05EndNote"/>
        <w:sectPr w:rsidR="00785347" w:rsidSect="00785347">
          <w:headerReference w:type="even" r:id="rId38"/>
          <w:headerReference w:type="default" r:id="rId39"/>
          <w:footerReference w:type="even" r:id="rId40"/>
          <w:footerReference w:type="default" r:id="rId41"/>
          <w:type w:val="continuous"/>
          <w:pgSz w:w="11907" w:h="16839" w:code="9"/>
          <w:pgMar w:top="3000" w:right="1900" w:bottom="2500" w:left="2300" w:header="2480" w:footer="2100" w:gutter="0"/>
          <w:cols w:space="720"/>
          <w:docGrid w:linePitch="254"/>
        </w:sectPr>
      </w:pPr>
    </w:p>
    <w:p w14:paraId="5239BEA4" w14:textId="77777777" w:rsidR="00A32FB4" w:rsidRPr="00842E1E" w:rsidRDefault="00A32FB4" w:rsidP="00AB3E20">
      <w:pPr>
        <w:rPr>
          <w:color w:val="000000"/>
        </w:rPr>
      </w:pPr>
    </w:p>
    <w:p w14:paraId="4E618C00" w14:textId="77777777" w:rsidR="002F18F3" w:rsidRDefault="002F18F3" w:rsidP="00A32FB4">
      <w:pPr>
        <w:rPr>
          <w:color w:val="000000"/>
        </w:rPr>
      </w:pPr>
    </w:p>
    <w:p w14:paraId="22998019" w14:textId="77777777" w:rsidR="00785347" w:rsidRDefault="00785347" w:rsidP="00785347"/>
    <w:p w14:paraId="12C786FD" w14:textId="77777777" w:rsidR="00785347" w:rsidRDefault="00785347" w:rsidP="00785347">
      <w:pPr>
        <w:suppressLineNumbers/>
      </w:pPr>
    </w:p>
    <w:p w14:paraId="3DC5FC63" w14:textId="51268863" w:rsidR="00785347" w:rsidRDefault="00785347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2025</w:t>
      </w:r>
    </w:p>
    <w:sectPr w:rsidR="00785347" w:rsidSect="00785347">
      <w:headerReference w:type="even" r:id="rId42"/>
      <w:headerReference w:type="default" r:id="rId43"/>
      <w:headerReference w:type="first" r:id="rId44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E33AD" w14:textId="77777777" w:rsidR="00A32FB4" w:rsidRDefault="00A32FB4">
      <w:r>
        <w:separator/>
      </w:r>
    </w:p>
  </w:endnote>
  <w:endnote w:type="continuationSeparator" w:id="0">
    <w:p w14:paraId="191C3919" w14:textId="77777777" w:rsidR="00A32FB4" w:rsidRDefault="00A32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17D3F" w14:textId="5B0F9EA6" w:rsidR="00785347" w:rsidRPr="008E0628" w:rsidRDefault="00785347" w:rsidP="008E0628">
    <w:pPr>
      <w:pStyle w:val="Status"/>
      <w:rPr>
        <w:rFonts w:cs="Arial"/>
      </w:rPr>
    </w:pPr>
    <w:r w:rsidRPr="008E0628">
      <w:rPr>
        <w:rFonts w:cs="Arial"/>
      </w:rPr>
      <w:fldChar w:fldCharType="begin"/>
    </w:r>
    <w:r w:rsidRPr="008E0628">
      <w:rPr>
        <w:rFonts w:cs="Arial"/>
      </w:rPr>
      <w:instrText xml:space="preserve"> DOCPROPERTY "Status" </w:instrText>
    </w:r>
    <w:r w:rsidRPr="008E0628">
      <w:rPr>
        <w:rFonts w:cs="Arial"/>
      </w:rPr>
      <w:fldChar w:fldCharType="separate"/>
    </w:r>
    <w:r w:rsidR="00C0467E" w:rsidRPr="008E0628">
      <w:rPr>
        <w:rFonts w:cs="Arial"/>
      </w:rPr>
      <w:t xml:space="preserve"> </w:t>
    </w:r>
    <w:r w:rsidRPr="008E0628">
      <w:rPr>
        <w:rFonts w:cs="Arial"/>
      </w:rPr>
      <w:fldChar w:fldCharType="end"/>
    </w:r>
    <w:r w:rsidR="008E0628" w:rsidRPr="008E0628">
      <w:rPr>
        <w:rFonts w:cs="Arial"/>
      </w:rPr>
      <w:t>Unauthorised version prepared by ACT Parliamentary Counsel’s Office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FA461" w14:textId="77777777" w:rsidR="00785347" w:rsidRDefault="00785347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785347" w:rsidRPr="00CB3D59" w14:paraId="0530B98F" w14:textId="77777777">
      <w:tc>
        <w:tcPr>
          <w:tcW w:w="847" w:type="pct"/>
        </w:tcPr>
        <w:p w14:paraId="5E620191" w14:textId="77777777" w:rsidR="00785347" w:rsidRPr="00ED273E" w:rsidRDefault="00785347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page </w:t>
          </w:r>
          <w:r w:rsidRPr="00ED273E">
            <w:rPr>
              <w:rStyle w:val="PageNumber"/>
              <w:rFonts w:cs="Arial"/>
              <w:szCs w:val="18"/>
            </w:rPr>
            <w:fldChar w:fldCharType="begin"/>
          </w:r>
          <w:r w:rsidRPr="00ED273E">
            <w:rPr>
              <w:rStyle w:val="PageNumber"/>
              <w:rFonts w:cs="Arial"/>
              <w:szCs w:val="18"/>
            </w:rPr>
            <w:instrText xml:space="preserve"> PAGE </w:instrText>
          </w:r>
          <w:r w:rsidRPr="00ED273E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8</w:t>
          </w:r>
          <w:r w:rsidRPr="00ED273E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70E2F9D4" w14:textId="20EE6067" w:rsidR="00785347" w:rsidRPr="00ED273E" w:rsidRDefault="00785347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REF Citation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0467E">
            <w:rPr>
              <w:color w:val="000000"/>
            </w:rPr>
            <w:t>Motor Accident Injuries (Premiums and Administration) Amendment Regulation 2025 (No 1)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  <w:p w14:paraId="4E973845" w14:textId="772115FD" w:rsidR="00785347" w:rsidRPr="00ED273E" w:rsidRDefault="00785347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"Eff"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C0467E">
            <w:rPr>
              <w:rFonts w:cs="Arial"/>
              <w:szCs w:val="18"/>
            </w:rPr>
            <w:t xml:space="preserve">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"StartDt"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C0467E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"EndDt"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C0467E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1061" w:type="pct"/>
        </w:tcPr>
        <w:p w14:paraId="1A568B75" w14:textId="7865FB52" w:rsidR="00785347" w:rsidRPr="00ED273E" w:rsidRDefault="00785347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"Category"  *\charformat  </w:instrText>
          </w:r>
          <w:r w:rsidRPr="00ED273E">
            <w:rPr>
              <w:rFonts w:cs="Arial"/>
              <w:szCs w:val="18"/>
            </w:rPr>
            <w:fldChar w:fldCharType="separate"/>
          </w:r>
          <w:r w:rsidR="00C0467E">
            <w:rPr>
              <w:rFonts w:cs="Arial"/>
              <w:szCs w:val="18"/>
            </w:rPr>
            <w:t>SL2025-4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br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"RepubDt"  *\charformat  </w:instrText>
          </w:r>
          <w:r w:rsidRPr="00ED273E">
            <w:rPr>
              <w:rFonts w:cs="Arial"/>
              <w:szCs w:val="18"/>
            </w:rPr>
            <w:fldChar w:fldCharType="separate"/>
          </w:r>
          <w:r w:rsidR="00C0467E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</w:tbl>
  <w:p w14:paraId="394B6350" w14:textId="594AE000" w:rsidR="00785347" w:rsidRPr="008E0628" w:rsidRDefault="00785347" w:rsidP="008E0628">
    <w:pPr>
      <w:pStyle w:val="Status"/>
      <w:rPr>
        <w:rFonts w:cs="Arial"/>
      </w:rPr>
    </w:pPr>
    <w:r w:rsidRPr="008E0628">
      <w:rPr>
        <w:rFonts w:cs="Arial"/>
      </w:rPr>
      <w:fldChar w:fldCharType="begin"/>
    </w:r>
    <w:r w:rsidRPr="008E0628">
      <w:rPr>
        <w:rFonts w:cs="Arial"/>
      </w:rPr>
      <w:instrText xml:space="preserve"> DOCPROPERTY "Status" </w:instrText>
    </w:r>
    <w:r w:rsidRPr="008E0628">
      <w:rPr>
        <w:rFonts w:cs="Arial"/>
      </w:rPr>
      <w:fldChar w:fldCharType="separate"/>
    </w:r>
    <w:r w:rsidR="00C0467E" w:rsidRPr="008E0628">
      <w:rPr>
        <w:rFonts w:cs="Arial"/>
      </w:rPr>
      <w:t xml:space="preserve"> </w:t>
    </w:r>
    <w:r w:rsidRPr="008E0628">
      <w:rPr>
        <w:rFonts w:cs="Arial"/>
      </w:rPr>
      <w:fldChar w:fldCharType="end"/>
    </w:r>
    <w:r w:rsidR="008E0628" w:rsidRPr="008E0628">
      <w:rPr>
        <w:rFonts w:cs="Arial"/>
      </w:rPr>
      <w:t>Unauthorised version prepared by ACT Parliamentary Counsel’s Office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C06A7" w14:textId="77777777" w:rsidR="00785347" w:rsidRDefault="00785347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785347" w:rsidRPr="00CB3D59" w14:paraId="66D2161E" w14:textId="77777777">
      <w:tc>
        <w:tcPr>
          <w:tcW w:w="1061" w:type="pct"/>
        </w:tcPr>
        <w:p w14:paraId="5F47F69A" w14:textId="31C459D2" w:rsidR="00785347" w:rsidRPr="00ED273E" w:rsidRDefault="00785347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"Category"  *\charformat  </w:instrText>
          </w:r>
          <w:r w:rsidRPr="00ED273E">
            <w:rPr>
              <w:rFonts w:cs="Arial"/>
              <w:szCs w:val="18"/>
            </w:rPr>
            <w:fldChar w:fldCharType="separate"/>
          </w:r>
          <w:r w:rsidR="00C0467E">
            <w:rPr>
              <w:rFonts w:cs="Arial"/>
              <w:szCs w:val="18"/>
            </w:rPr>
            <w:t>SL2025-4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br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"RepubDt"  *\charformat  </w:instrText>
          </w:r>
          <w:r w:rsidRPr="00ED273E">
            <w:rPr>
              <w:rFonts w:cs="Arial"/>
              <w:szCs w:val="18"/>
            </w:rPr>
            <w:fldChar w:fldCharType="separate"/>
          </w:r>
          <w:r w:rsidR="00C0467E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66CC6C27" w14:textId="1F154A7E" w:rsidR="00785347" w:rsidRPr="00ED273E" w:rsidRDefault="00785347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C0467E" w:rsidRPr="00C0467E">
            <w:rPr>
              <w:rFonts w:cs="Arial"/>
              <w:szCs w:val="18"/>
            </w:rPr>
            <w:t>Motor Accident Injuries (</w:t>
          </w:r>
          <w:r w:rsidR="00C0467E">
            <w:rPr>
              <w:color w:val="000000"/>
            </w:rPr>
            <w:t>Premiums and Administration) Amendment Regulation 2025 (No 1)</w:t>
          </w:r>
          <w:r>
            <w:rPr>
              <w:rFonts w:cs="Arial"/>
              <w:szCs w:val="18"/>
            </w:rPr>
            <w:fldChar w:fldCharType="end"/>
          </w:r>
        </w:p>
        <w:p w14:paraId="4B5DF7D2" w14:textId="30C27D1A" w:rsidR="00785347" w:rsidRPr="00ED273E" w:rsidRDefault="00785347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"Eff"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C0467E">
            <w:rPr>
              <w:rFonts w:cs="Arial"/>
              <w:szCs w:val="18"/>
            </w:rPr>
            <w:t xml:space="preserve">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"StartDt"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C0467E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"EndDt"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C0467E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847" w:type="pct"/>
        </w:tcPr>
        <w:p w14:paraId="6EF92374" w14:textId="77777777" w:rsidR="00785347" w:rsidRPr="00ED273E" w:rsidRDefault="00785347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page </w:t>
          </w:r>
          <w:r w:rsidRPr="00ED273E">
            <w:rPr>
              <w:rStyle w:val="PageNumber"/>
              <w:rFonts w:cs="Arial"/>
              <w:szCs w:val="18"/>
            </w:rPr>
            <w:fldChar w:fldCharType="begin"/>
          </w:r>
          <w:r w:rsidRPr="00ED273E">
            <w:rPr>
              <w:rStyle w:val="PageNumber"/>
              <w:rFonts w:cs="Arial"/>
              <w:szCs w:val="18"/>
            </w:rPr>
            <w:instrText xml:space="preserve"> PAGE </w:instrText>
          </w:r>
          <w:r w:rsidRPr="00ED273E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7</w:t>
          </w:r>
          <w:r w:rsidRPr="00ED273E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24A77C34" w14:textId="36DD0D10" w:rsidR="00785347" w:rsidRPr="008E0628" w:rsidRDefault="00785347" w:rsidP="008E0628">
    <w:pPr>
      <w:pStyle w:val="Status"/>
      <w:rPr>
        <w:rFonts w:cs="Arial"/>
      </w:rPr>
    </w:pPr>
    <w:r w:rsidRPr="008E0628">
      <w:rPr>
        <w:rFonts w:cs="Arial"/>
      </w:rPr>
      <w:fldChar w:fldCharType="begin"/>
    </w:r>
    <w:r w:rsidRPr="008E0628">
      <w:rPr>
        <w:rFonts w:cs="Arial"/>
      </w:rPr>
      <w:instrText xml:space="preserve"> DOCPROPERTY "Status" </w:instrText>
    </w:r>
    <w:r w:rsidRPr="008E0628">
      <w:rPr>
        <w:rFonts w:cs="Arial"/>
      </w:rPr>
      <w:fldChar w:fldCharType="separate"/>
    </w:r>
    <w:r w:rsidR="00C0467E" w:rsidRPr="008E0628">
      <w:rPr>
        <w:rFonts w:cs="Arial"/>
      </w:rPr>
      <w:t xml:space="preserve"> </w:t>
    </w:r>
    <w:r w:rsidRPr="008E0628">
      <w:rPr>
        <w:rFonts w:cs="Arial"/>
      </w:rPr>
      <w:fldChar w:fldCharType="end"/>
    </w:r>
    <w:r w:rsidR="008E0628" w:rsidRPr="008E0628">
      <w:rPr>
        <w:rFonts w:cs="Arial"/>
      </w:rPr>
      <w:t>Unauthorised version prepared by ACT Parliamentary Counsel’s Office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0AFBC" w14:textId="77777777" w:rsidR="00785347" w:rsidRDefault="00785347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785347" w14:paraId="3ACEA697" w14:textId="77777777">
      <w:trPr>
        <w:jc w:val="center"/>
      </w:trPr>
      <w:tc>
        <w:tcPr>
          <w:tcW w:w="1240" w:type="dxa"/>
        </w:tcPr>
        <w:p w14:paraId="4B72A01B" w14:textId="77777777" w:rsidR="00785347" w:rsidRDefault="00785347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0774F95D" w14:textId="1E87B940" w:rsidR="00785347" w:rsidRDefault="00785347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C0467E">
            <w:rPr>
              <w:color w:val="000000"/>
            </w:rPr>
            <w:t>Motor Accident Injuries (Premiums and Administration) Amendment Regulation 2025 (No 1)</w:t>
          </w:r>
          <w:r>
            <w:fldChar w:fldCharType="end"/>
          </w:r>
        </w:p>
        <w:p w14:paraId="2D8F1830" w14:textId="4D712B45" w:rsidR="00785347" w:rsidRDefault="00785347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C0467E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C0467E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C0467E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659FB424" w14:textId="11D6E6BB" w:rsidR="00785347" w:rsidRDefault="00785347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C0467E">
            <w:t>SL2025-4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C0467E">
            <w:t xml:space="preserve">  </w:t>
          </w:r>
          <w:r>
            <w:fldChar w:fldCharType="end"/>
          </w:r>
        </w:p>
      </w:tc>
    </w:tr>
  </w:tbl>
  <w:p w14:paraId="24D9BCB5" w14:textId="5A5FFCF7" w:rsidR="00785347" w:rsidRPr="008E0628" w:rsidRDefault="00785347" w:rsidP="008E0628">
    <w:pPr>
      <w:pStyle w:val="Status"/>
      <w:rPr>
        <w:rFonts w:cs="Arial"/>
      </w:rPr>
    </w:pPr>
    <w:r w:rsidRPr="008E0628">
      <w:rPr>
        <w:rFonts w:cs="Arial"/>
      </w:rPr>
      <w:fldChar w:fldCharType="begin"/>
    </w:r>
    <w:r w:rsidRPr="008E0628">
      <w:rPr>
        <w:rFonts w:cs="Arial"/>
      </w:rPr>
      <w:instrText xml:space="preserve"> DOCPROPERTY "Status" </w:instrText>
    </w:r>
    <w:r w:rsidRPr="008E0628">
      <w:rPr>
        <w:rFonts w:cs="Arial"/>
      </w:rPr>
      <w:fldChar w:fldCharType="separate"/>
    </w:r>
    <w:r w:rsidR="00C0467E" w:rsidRPr="008E0628">
      <w:rPr>
        <w:rFonts w:cs="Arial"/>
      </w:rPr>
      <w:t xml:space="preserve"> </w:t>
    </w:r>
    <w:r w:rsidRPr="008E0628">
      <w:rPr>
        <w:rFonts w:cs="Arial"/>
      </w:rPr>
      <w:fldChar w:fldCharType="end"/>
    </w:r>
    <w:r w:rsidR="008E0628" w:rsidRPr="008E0628">
      <w:rPr>
        <w:rFonts w:cs="Arial"/>
      </w:rPr>
      <w:t>Unauthorised version prepared by ACT Parliamentary Counsel’s Office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A5C20" w14:textId="77777777" w:rsidR="00785347" w:rsidRDefault="00785347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785347" w14:paraId="05F07E51" w14:textId="77777777">
      <w:trPr>
        <w:jc w:val="center"/>
      </w:trPr>
      <w:tc>
        <w:tcPr>
          <w:tcW w:w="1553" w:type="dxa"/>
        </w:tcPr>
        <w:p w14:paraId="663D16A2" w14:textId="3D73510C" w:rsidR="00785347" w:rsidRDefault="00785347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C0467E">
            <w:t>SL2025-4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C0467E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509A2AFA" w14:textId="5BB1EC3D" w:rsidR="00785347" w:rsidRDefault="00785347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C0467E">
            <w:rPr>
              <w:color w:val="000000"/>
            </w:rPr>
            <w:t>Motor Accident Injuries (Premiums and Administration) Amendment Regulation 2025 (No 1)</w:t>
          </w:r>
          <w:r>
            <w:fldChar w:fldCharType="end"/>
          </w:r>
        </w:p>
        <w:p w14:paraId="456FA8C3" w14:textId="412EEEF1" w:rsidR="00785347" w:rsidRDefault="00785347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C0467E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C0467E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C0467E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67AA28EA" w14:textId="77777777" w:rsidR="00785347" w:rsidRDefault="00785347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762A8CB7" w14:textId="28803AE4" w:rsidR="00785347" w:rsidRPr="008E0628" w:rsidRDefault="00785347" w:rsidP="008E0628">
    <w:pPr>
      <w:pStyle w:val="Status"/>
      <w:rPr>
        <w:rFonts w:cs="Arial"/>
      </w:rPr>
    </w:pPr>
    <w:r w:rsidRPr="008E0628">
      <w:rPr>
        <w:rFonts w:cs="Arial"/>
      </w:rPr>
      <w:fldChar w:fldCharType="begin"/>
    </w:r>
    <w:r w:rsidRPr="008E0628">
      <w:rPr>
        <w:rFonts w:cs="Arial"/>
      </w:rPr>
      <w:instrText xml:space="preserve"> DOCPROPERTY "Status" </w:instrText>
    </w:r>
    <w:r w:rsidRPr="008E0628">
      <w:rPr>
        <w:rFonts w:cs="Arial"/>
      </w:rPr>
      <w:fldChar w:fldCharType="separate"/>
    </w:r>
    <w:r w:rsidR="00C0467E" w:rsidRPr="008E0628">
      <w:rPr>
        <w:rFonts w:cs="Arial"/>
      </w:rPr>
      <w:t xml:space="preserve"> </w:t>
    </w:r>
    <w:r w:rsidRPr="008E0628">
      <w:rPr>
        <w:rFonts w:cs="Arial"/>
      </w:rPr>
      <w:fldChar w:fldCharType="end"/>
    </w:r>
    <w:r w:rsidR="008E0628" w:rsidRPr="008E0628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3F48C" w14:textId="0A7F91F8" w:rsidR="00785347" w:rsidRPr="008E0628" w:rsidRDefault="00785347" w:rsidP="008E0628">
    <w:pPr>
      <w:pStyle w:val="Status"/>
      <w:rPr>
        <w:rFonts w:cs="Arial"/>
      </w:rPr>
    </w:pPr>
    <w:r w:rsidRPr="008E0628">
      <w:rPr>
        <w:rFonts w:cs="Arial"/>
      </w:rPr>
      <w:fldChar w:fldCharType="begin"/>
    </w:r>
    <w:r w:rsidRPr="008E0628">
      <w:rPr>
        <w:rFonts w:cs="Arial"/>
      </w:rPr>
      <w:instrText xml:space="preserve"> DOCPROPERTY "Status" </w:instrText>
    </w:r>
    <w:r w:rsidRPr="008E0628">
      <w:rPr>
        <w:rFonts w:cs="Arial"/>
      </w:rPr>
      <w:fldChar w:fldCharType="separate"/>
    </w:r>
    <w:r w:rsidR="00C0467E" w:rsidRPr="008E0628">
      <w:rPr>
        <w:rFonts w:cs="Arial"/>
      </w:rPr>
      <w:t xml:space="preserve"> </w:t>
    </w:r>
    <w:r w:rsidRPr="008E0628">
      <w:rPr>
        <w:rFonts w:cs="Arial"/>
      </w:rPr>
      <w:fldChar w:fldCharType="end"/>
    </w:r>
    <w:r w:rsidR="008E0628" w:rsidRPr="008E0628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8A285" w14:textId="42134F84" w:rsidR="00785347" w:rsidRDefault="00785347">
    <w:pP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C0467E">
      <w:rPr>
        <w:rFonts w:ascii="Arial" w:hAnsi="Arial"/>
        <w:sz w:val="12"/>
      </w:rPr>
      <w:t>J2025-100</w:t>
    </w:r>
    <w:r>
      <w:rPr>
        <w:rFonts w:ascii="Arial" w:hAnsi="Arial"/>
        <w:sz w:val="12"/>
      </w:rPr>
      <w:fldChar w:fldCharType="end"/>
    </w:r>
  </w:p>
  <w:p w14:paraId="01FFC4DA" w14:textId="2EA1A68F" w:rsidR="00785347" w:rsidRPr="008E0628" w:rsidRDefault="00785347" w:rsidP="008E0628">
    <w:pPr>
      <w:pStyle w:val="Status"/>
      <w:rPr>
        <w:rFonts w:cs="Arial"/>
      </w:rPr>
    </w:pPr>
    <w:r w:rsidRPr="008E0628">
      <w:rPr>
        <w:rFonts w:cs="Arial"/>
      </w:rPr>
      <w:fldChar w:fldCharType="begin"/>
    </w:r>
    <w:r w:rsidRPr="008E0628">
      <w:rPr>
        <w:rFonts w:cs="Arial"/>
      </w:rPr>
      <w:instrText xml:space="preserve"> DOCPROPERTY "Status" </w:instrText>
    </w:r>
    <w:r w:rsidRPr="008E0628">
      <w:rPr>
        <w:rFonts w:cs="Arial"/>
      </w:rPr>
      <w:fldChar w:fldCharType="separate"/>
    </w:r>
    <w:r w:rsidR="00C0467E" w:rsidRPr="008E0628">
      <w:rPr>
        <w:rFonts w:cs="Arial"/>
      </w:rPr>
      <w:t xml:space="preserve"> </w:t>
    </w:r>
    <w:r w:rsidRPr="008E0628">
      <w:rPr>
        <w:rFonts w:cs="Arial"/>
      </w:rPr>
      <w:fldChar w:fldCharType="end"/>
    </w:r>
    <w:r w:rsidR="008E0628" w:rsidRPr="008E0628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D09D6" w14:textId="77777777" w:rsidR="00785347" w:rsidRDefault="00785347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785347" w:rsidRPr="00CB3D59" w14:paraId="018B9DF5" w14:textId="77777777">
      <w:tc>
        <w:tcPr>
          <w:tcW w:w="845" w:type="pct"/>
        </w:tcPr>
        <w:p w14:paraId="030F4BDC" w14:textId="77777777" w:rsidR="00785347" w:rsidRPr="0097645D" w:rsidRDefault="00785347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7CDDE6B9" w14:textId="05C67000" w:rsidR="00785347" w:rsidRPr="00783A18" w:rsidRDefault="00C0467E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 w:rsidRPr="00C0467E">
              <w:t xml:space="preserve">Motor Accident Injuries (Premiums and Administration) Amendment Regulation 2025 </w:t>
            </w:r>
            <w:r>
              <w:rPr>
                <w:color w:val="000000"/>
              </w:rPr>
              <w:t>(No 1)</w:t>
            </w:r>
          </w:fldSimple>
        </w:p>
        <w:p w14:paraId="67E94310" w14:textId="32B0EE05" w:rsidR="00785347" w:rsidRPr="00783A18" w:rsidRDefault="00785347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0467E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0467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0467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7ABEB751" w14:textId="12924E12" w:rsidR="00785347" w:rsidRPr="00743346" w:rsidRDefault="00785347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C0467E">
            <w:rPr>
              <w:rFonts w:cs="Arial"/>
              <w:szCs w:val="18"/>
            </w:rPr>
            <w:t>SL2025-4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C0467E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64377979" w14:textId="43F6F6CB" w:rsidR="00785347" w:rsidRPr="008E0628" w:rsidRDefault="00785347" w:rsidP="008E0628">
    <w:pPr>
      <w:pStyle w:val="Status"/>
      <w:rPr>
        <w:rFonts w:cs="Arial"/>
      </w:rPr>
    </w:pPr>
    <w:r w:rsidRPr="008E0628">
      <w:rPr>
        <w:rFonts w:cs="Arial"/>
      </w:rPr>
      <w:fldChar w:fldCharType="begin"/>
    </w:r>
    <w:r w:rsidRPr="008E0628">
      <w:rPr>
        <w:rFonts w:cs="Arial"/>
      </w:rPr>
      <w:instrText xml:space="preserve"> DOCPROPERTY "Status" </w:instrText>
    </w:r>
    <w:r w:rsidRPr="008E0628">
      <w:rPr>
        <w:rFonts w:cs="Arial"/>
      </w:rPr>
      <w:fldChar w:fldCharType="separate"/>
    </w:r>
    <w:r w:rsidR="00C0467E" w:rsidRPr="008E0628">
      <w:rPr>
        <w:rFonts w:cs="Arial"/>
      </w:rPr>
      <w:t xml:space="preserve"> </w:t>
    </w:r>
    <w:r w:rsidRPr="008E0628">
      <w:rPr>
        <w:rFonts w:cs="Arial"/>
      </w:rPr>
      <w:fldChar w:fldCharType="end"/>
    </w:r>
    <w:r w:rsidR="008E0628" w:rsidRPr="008E0628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62A29" w14:textId="77777777" w:rsidR="00785347" w:rsidRDefault="00785347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785347" w:rsidRPr="00CB3D59" w14:paraId="5CEFF23B" w14:textId="77777777">
      <w:tc>
        <w:tcPr>
          <w:tcW w:w="1060" w:type="pct"/>
        </w:tcPr>
        <w:p w14:paraId="196C7171" w14:textId="40EAD6C4" w:rsidR="00785347" w:rsidRPr="00743346" w:rsidRDefault="00785347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C0467E">
            <w:rPr>
              <w:rFonts w:cs="Arial"/>
              <w:szCs w:val="18"/>
            </w:rPr>
            <w:t>SL2025-4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C0467E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7048A9FB" w14:textId="141AB6F7" w:rsidR="00785347" w:rsidRPr="00783A18" w:rsidRDefault="00C0467E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 w:rsidRPr="00C0467E">
              <w:t xml:space="preserve">Motor Accident Injuries (Premiums and Administration) Amendment Regulation 2025 </w:t>
            </w:r>
            <w:r>
              <w:rPr>
                <w:color w:val="000000"/>
              </w:rPr>
              <w:t>(No 1)</w:t>
            </w:r>
          </w:fldSimple>
        </w:p>
        <w:p w14:paraId="2EADE949" w14:textId="3D26FCDA" w:rsidR="00785347" w:rsidRPr="00783A18" w:rsidRDefault="00785347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0467E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0467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0467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60DB6CF6" w14:textId="77777777" w:rsidR="00785347" w:rsidRPr="0097645D" w:rsidRDefault="00785347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7C2CAB9B" w14:textId="7CFAFE33" w:rsidR="00785347" w:rsidRPr="008E0628" w:rsidRDefault="00785347" w:rsidP="008E0628">
    <w:pPr>
      <w:pStyle w:val="Status"/>
      <w:rPr>
        <w:rFonts w:cs="Arial"/>
      </w:rPr>
    </w:pPr>
    <w:r w:rsidRPr="008E0628">
      <w:rPr>
        <w:rFonts w:cs="Arial"/>
      </w:rPr>
      <w:fldChar w:fldCharType="begin"/>
    </w:r>
    <w:r w:rsidRPr="008E0628">
      <w:rPr>
        <w:rFonts w:cs="Arial"/>
      </w:rPr>
      <w:instrText xml:space="preserve"> DOCPROPERTY "Status" </w:instrText>
    </w:r>
    <w:r w:rsidRPr="008E0628">
      <w:rPr>
        <w:rFonts w:cs="Arial"/>
      </w:rPr>
      <w:fldChar w:fldCharType="separate"/>
    </w:r>
    <w:r w:rsidR="00C0467E" w:rsidRPr="008E0628">
      <w:rPr>
        <w:rFonts w:cs="Arial"/>
      </w:rPr>
      <w:t xml:space="preserve"> </w:t>
    </w:r>
    <w:r w:rsidRPr="008E0628">
      <w:rPr>
        <w:rFonts w:cs="Arial"/>
      </w:rPr>
      <w:fldChar w:fldCharType="end"/>
    </w:r>
    <w:r w:rsidR="008E0628" w:rsidRPr="008E0628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D50FF" w14:textId="77777777" w:rsidR="00785347" w:rsidRDefault="00785347">
    <w:pPr>
      <w:rPr>
        <w:sz w:val="16"/>
      </w:rPr>
    </w:pPr>
  </w:p>
  <w:p w14:paraId="2E09402C" w14:textId="55725FF9" w:rsidR="00785347" w:rsidRDefault="00785347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C0467E">
      <w:rPr>
        <w:rFonts w:ascii="Arial" w:hAnsi="Arial"/>
        <w:sz w:val="12"/>
      </w:rPr>
      <w:t>J2025-100</w:t>
    </w:r>
    <w:r>
      <w:rPr>
        <w:rFonts w:ascii="Arial" w:hAnsi="Arial"/>
        <w:sz w:val="12"/>
      </w:rPr>
      <w:fldChar w:fldCharType="end"/>
    </w:r>
  </w:p>
  <w:p w14:paraId="33EFA34A" w14:textId="0146320E" w:rsidR="00785347" w:rsidRPr="008E0628" w:rsidRDefault="00785347" w:rsidP="008E0628">
    <w:pPr>
      <w:pStyle w:val="Status"/>
      <w:tabs>
        <w:tab w:val="center" w:pos="3853"/>
        <w:tab w:val="left" w:pos="4575"/>
      </w:tabs>
      <w:rPr>
        <w:rFonts w:cs="Arial"/>
      </w:rPr>
    </w:pPr>
    <w:r w:rsidRPr="008E0628">
      <w:rPr>
        <w:rFonts w:cs="Arial"/>
      </w:rPr>
      <w:fldChar w:fldCharType="begin"/>
    </w:r>
    <w:r w:rsidRPr="008E0628">
      <w:rPr>
        <w:rFonts w:cs="Arial"/>
      </w:rPr>
      <w:instrText xml:space="preserve"> DOCPROPERTY "Status" </w:instrText>
    </w:r>
    <w:r w:rsidRPr="008E0628">
      <w:rPr>
        <w:rFonts w:cs="Arial"/>
      </w:rPr>
      <w:fldChar w:fldCharType="separate"/>
    </w:r>
    <w:r w:rsidR="00C0467E" w:rsidRPr="008E0628">
      <w:rPr>
        <w:rFonts w:cs="Arial"/>
      </w:rPr>
      <w:t xml:space="preserve"> </w:t>
    </w:r>
    <w:r w:rsidRPr="008E0628">
      <w:rPr>
        <w:rFonts w:cs="Arial"/>
      </w:rPr>
      <w:fldChar w:fldCharType="end"/>
    </w:r>
    <w:r w:rsidR="008E0628" w:rsidRPr="008E0628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61D48" w14:textId="77777777" w:rsidR="00785347" w:rsidRDefault="00785347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785347" w:rsidRPr="00CB3D59" w14:paraId="0724A455" w14:textId="77777777">
      <w:tc>
        <w:tcPr>
          <w:tcW w:w="847" w:type="pct"/>
        </w:tcPr>
        <w:p w14:paraId="6B3E30F7" w14:textId="77777777" w:rsidR="00785347" w:rsidRPr="006D109C" w:rsidRDefault="00785347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4BE95D74" w14:textId="1977A40A" w:rsidR="00785347" w:rsidRPr="006D109C" w:rsidRDefault="00785347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C0467E" w:rsidRPr="00C0467E">
            <w:rPr>
              <w:rFonts w:cs="Arial"/>
              <w:szCs w:val="18"/>
            </w:rPr>
            <w:t>Motor Accident Injuries (</w:t>
          </w:r>
          <w:r w:rsidR="00C0467E">
            <w:rPr>
              <w:color w:val="000000"/>
            </w:rPr>
            <w:t>Premiums and Administration) Amendment Regulation 2025 (No 1)</w:t>
          </w:r>
          <w:r>
            <w:rPr>
              <w:rFonts w:cs="Arial"/>
              <w:szCs w:val="18"/>
            </w:rPr>
            <w:fldChar w:fldCharType="end"/>
          </w:r>
        </w:p>
        <w:p w14:paraId="52B3105E" w14:textId="3A6E0B83" w:rsidR="00785347" w:rsidRPr="00783A18" w:rsidRDefault="00785347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0467E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0467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0467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3A87CF33" w14:textId="1B460A0E" w:rsidR="00785347" w:rsidRPr="006D109C" w:rsidRDefault="00785347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C0467E">
            <w:rPr>
              <w:rFonts w:cs="Arial"/>
              <w:szCs w:val="18"/>
            </w:rPr>
            <w:t>SL2025-4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C0467E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23C10B53" w14:textId="22872D2E" w:rsidR="00785347" w:rsidRPr="008E0628" w:rsidRDefault="00785347" w:rsidP="008E0628">
    <w:pPr>
      <w:pStyle w:val="Status"/>
      <w:rPr>
        <w:rFonts w:cs="Arial"/>
      </w:rPr>
    </w:pPr>
    <w:r w:rsidRPr="008E0628">
      <w:rPr>
        <w:rFonts w:cs="Arial"/>
      </w:rPr>
      <w:fldChar w:fldCharType="begin"/>
    </w:r>
    <w:r w:rsidRPr="008E0628">
      <w:rPr>
        <w:rFonts w:cs="Arial"/>
      </w:rPr>
      <w:instrText xml:space="preserve"> DOCPROPERTY "Status" </w:instrText>
    </w:r>
    <w:r w:rsidRPr="008E0628">
      <w:rPr>
        <w:rFonts w:cs="Arial"/>
      </w:rPr>
      <w:fldChar w:fldCharType="separate"/>
    </w:r>
    <w:r w:rsidR="00C0467E" w:rsidRPr="008E0628">
      <w:rPr>
        <w:rFonts w:cs="Arial"/>
      </w:rPr>
      <w:t xml:space="preserve"> </w:t>
    </w:r>
    <w:r w:rsidRPr="008E0628">
      <w:rPr>
        <w:rFonts w:cs="Arial"/>
      </w:rPr>
      <w:fldChar w:fldCharType="end"/>
    </w:r>
    <w:r w:rsidR="008E0628" w:rsidRPr="008E0628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19F27" w14:textId="77777777" w:rsidR="00785347" w:rsidRDefault="00785347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785347" w:rsidRPr="00CB3D59" w14:paraId="619BBFEC" w14:textId="77777777">
      <w:tc>
        <w:tcPr>
          <w:tcW w:w="1061" w:type="pct"/>
        </w:tcPr>
        <w:p w14:paraId="62138C3C" w14:textId="2CFE0159" w:rsidR="00785347" w:rsidRPr="006D109C" w:rsidRDefault="00785347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C0467E">
            <w:rPr>
              <w:rFonts w:cs="Arial"/>
              <w:szCs w:val="18"/>
            </w:rPr>
            <w:t>SL2025-4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C0467E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22F7B762" w14:textId="7162CAEF" w:rsidR="00785347" w:rsidRPr="006D109C" w:rsidRDefault="00785347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C0467E" w:rsidRPr="00C0467E">
            <w:rPr>
              <w:rFonts w:cs="Arial"/>
              <w:szCs w:val="18"/>
            </w:rPr>
            <w:t>Motor Accident Injuries (</w:t>
          </w:r>
          <w:r w:rsidR="00C0467E">
            <w:rPr>
              <w:color w:val="000000"/>
            </w:rPr>
            <w:t>Premiums and Administration) Amendment Regulation 2025 (No 1)</w:t>
          </w:r>
          <w:r>
            <w:rPr>
              <w:rFonts w:cs="Arial"/>
              <w:szCs w:val="18"/>
            </w:rPr>
            <w:fldChar w:fldCharType="end"/>
          </w:r>
        </w:p>
        <w:p w14:paraId="1442FF6C" w14:textId="2F6D4D1E" w:rsidR="00785347" w:rsidRPr="00783A18" w:rsidRDefault="00785347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0467E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0467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0467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694D9D63" w14:textId="77777777" w:rsidR="00785347" w:rsidRPr="006D109C" w:rsidRDefault="00785347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2F1E9C39" w14:textId="7466B052" w:rsidR="00785347" w:rsidRPr="008E0628" w:rsidRDefault="00785347" w:rsidP="008E0628">
    <w:pPr>
      <w:pStyle w:val="Status"/>
      <w:rPr>
        <w:rFonts w:cs="Arial"/>
      </w:rPr>
    </w:pPr>
    <w:r w:rsidRPr="008E0628">
      <w:rPr>
        <w:rFonts w:cs="Arial"/>
      </w:rPr>
      <w:fldChar w:fldCharType="begin"/>
    </w:r>
    <w:r w:rsidRPr="008E0628">
      <w:rPr>
        <w:rFonts w:cs="Arial"/>
      </w:rPr>
      <w:instrText xml:space="preserve"> DOCPROPERTY "Status" </w:instrText>
    </w:r>
    <w:r w:rsidRPr="008E0628">
      <w:rPr>
        <w:rFonts w:cs="Arial"/>
      </w:rPr>
      <w:fldChar w:fldCharType="separate"/>
    </w:r>
    <w:r w:rsidR="00C0467E" w:rsidRPr="008E0628">
      <w:rPr>
        <w:rFonts w:cs="Arial"/>
      </w:rPr>
      <w:t xml:space="preserve"> </w:t>
    </w:r>
    <w:r w:rsidRPr="008E0628">
      <w:rPr>
        <w:rFonts w:cs="Arial"/>
      </w:rPr>
      <w:fldChar w:fldCharType="end"/>
    </w:r>
    <w:r w:rsidR="008E0628" w:rsidRPr="008E0628">
      <w:rPr>
        <w:rFonts w:cs="Arial"/>
      </w:rPr>
      <w:t>Unauthorised version prepared by ACT Parliamentary Counsel’s Office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48AE4" w14:textId="77777777" w:rsidR="00785347" w:rsidRDefault="00785347">
    <w:pPr>
      <w:rPr>
        <w:sz w:val="16"/>
      </w:rPr>
    </w:pPr>
  </w:p>
  <w:p w14:paraId="3E40FCEF" w14:textId="535D16F7" w:rsidR="00785347" w:rsidRDefault="00785347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C0467E">
      <w:rPr>
        <w:rFonts w:ascii="Arial" w:hAnsi="Arial"/>
        <w:sz w:val="12"/>
      </w:rPr>
      <w:t>J2025-100</w:t>
    </w:r>
    <w:r>
      <w:rPr>
        <w:rFonts w:ascii="Arial" w:hAnsi="Arial"/>
        <w:sz w:val="12"/>
      </w:rPr>
      <w:fldChar w:fldCharType="end"/>
    </w:r>
  </w:p>
  <w:p w14:paraId="5E3427D3" w14:textId="7E3395BD" w:rsidR="00785347" w:rsidRDefault="00785347">
    <w:pPr>
      <w:pStyle w:val="Status"/>
    </w:pPr>
    <w:r>
      <w:fldChar w:fldCharType="begin"/>
    </w:r>
    <w:r>
      <w:instrText xml:space="preserve"> DOCPROPERTY "Status" </w:instrText>
    </w:r>
    <w:r>
      <w:fldChar w:fldCharType="separate"/>
    </w:r>
    <w:r w:rsidR="00C0467E">
      <w:t xml:space="preserve"> 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C4462" w14:textId="77777777" w:rsidR="00A32FB4" w:rsidRDefault="00A32FB4">
      <w:r>
        <w:separator/>
      </w:r>
    </w:p>
  </w:footnote>
  <w:footnote w:type="continuationSeparator" w:id="0">
    <w:p w14:paraId="6DF2175B" w14:textId="77777777" w:rsidR="00A32FB4" w:rsidRDefault="00A32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F36C" w14:textId="77777777" w:rsidR="005715BD" w:rsidRDefault="005715BD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785347" w14:paraId="3CA1A043" w14:textId="77777777">
      <w:trPr>
        <w:jc w:val="center"/>
      </w:trPr>
      <w:tc>
        <w:tcPr>
          <w:tcW w:w="1234" w:type="dxa"/>
        </w:tcPr>
        <w:p w14:paraId="2969F5C3" w14:textId="77777777" w:rsidR="00785347" w:rsidRDefault="00785347">
          <w:pPr>
            <w:pStyle w:val="HeaderEven"/>
          </w:pPr>
        </w:p>
      </w:tc>
      <w:tc>
        <w:tcPr>
          <w:tcW w:w="6062" w:type="dxa"/>
        </w:tcPr>
        <w:p w14:paraId="6105F555" w14:textId="77777777" w:rsidR="00785347" w:rsidRDefault="00785347">
          <w:pPr>
            <w:pStyle w:val="HeaderEven"/>
          </w:pPr>
        </w:p>
      </w:tc>
    </w:tr>
    <w:tr w:rsidR="00785347" w14:paraId="6880A94F" w14:textId="77777777">
      <w:trPr>
        <w:jc w:val="center"/>
      </w:trPr>
      <w:tc>
        <w:tcPr>
          <w:tcW w:w="1234" w:type="dxa"/>
        </w:tcPr>
        <w:p w14:paraId="1F8DF0C6" w14:textId="77777777" w:rsidR="00785347" w:rsidRDefault="00785347">
          <w:pPr>
            <w:pStyle w:val="HeaderEven"/>
          </w:pPr>
        </w:p>
      </w:tc>
      <w:tc>
        <w:tcPr>
          <w:tcW w:w="6062" w:type="dxa"/>
        </w:tcPr>
        <w:p w14:paraId="235AABE1" w14:textId="77777777" w:rsidR="00785347" w:rsidRDefault="00785347">
          <w:pPr>
            <w:pStyle w:val="HeaderEven"/>
          </w:pPr>
        </w:p>
      </w:tc>
    </w:tr>
    <w:tr w:rsidR="00785347" w14:paraId="3EFA55AF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2AEC1BFC" w14:textId="77777777" w:rsidR="00785347" w:rsidRDefault="00785347">
          <w:pPr>
            <w:pStyle w:val="HeaderEven6"/>
          </w:pPr>
        </w:p>
      </w:tc>
    </w:tr>
  </w:tbl>
  <w:p w14:paraId="24B5EAD3" w14:textId="77777777" w:rsidR="00785347" w:rsidRDefault="00785347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785347" w14:paraId="300EAFE1" w14:textId="77777777">
      <w:trPr>
        <w:jc w:val="center"/>
      </w:trPr>
      <w:tc>
        <w:tcPr>
          <w:tcW w:w="6062" w:type="dxa"/>
        </w:tcPr>
        <w:p w14:paraId="4804C418" w14:textId="77777777" w:rsidR="00785347" w:rsidRDefault="00785347">
          <w:pPr>
            <w:pStyle w:val="HeaderOdd"/>
          </w:pPr>
        </w:p>
      </w:tc>
      <w:tc>
        <w:tcPr>
          <w:tcW w:w="1234" w:type="dxa"/>
        </w:tcPr>
        <w:p w14:paraId="79E3B7CA" w14:textId="77777777" w:rsidR="00785347" w:rsidRDefault="00785347">
          <w:pPr>
            <w:pStyle w:val="HeaderOdd"/>
          </w:pPr>
        </w:p>
      </w:tc>
    </w:tr>
    <w:tr w:rsidR="00785347" w14:paraId="31145150" w14:textId="77777777">
      <w:trPr>
        <w:jc w:val="center"/>
      </w:trPr>
      <w:tc>
        <w:tcPr>
          <w:tcW w:w="6062" w:type="dxa"/>
        </w:tcPr>
        <w:p w14:paraId="3E7E0901" w14:textId="77777777" w:rsidR="00785347" w:rsidRDefault="00785347">
          <w:pPr>
            <w:pStyle w:val="HeaderOdd"/>
          </w:pPr>
        </w:p>
      </w:tc>
      <w:tc>
        <w:tcPr>
          <w:tcW w:w="1234" w:type="dxa"/>
        </w:tcPr>
        <w:p w14:paraId="042C4309" w14:textId="77777777" w:rsidR="00785347" w:rsidRDefault="00785347">
          <w:pPr>
            <w:pStyle w:val="HeaderOdd"/>
          </w:pPr>
        </w:p>
      </w:tc>
    </w:tr>
    <w:tr w:rsidR="00785347" w14:paraId="1B521FBD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738047DF" w14:textId="77777777" w:rsidR="00785347" w:rsidRDefault="00785347">
          <w:pPr>
            <w:pStyle w:val="HeaderOdd6"/>
          </w:pPr>
        </w:p>
      </w:tc>
    </w:tr>
  </w:tbl>
  <w:p w14:paraId="38985487" w14:textId="77777777" w:rsidR="00785347" w:rsidRDefault="00785347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72D0DB7E" w14:textId="77777777" w:rsidTr="00567644">
      <w:trPr>
        <w:jc w:val="center"/>
      </w:trPr>
      <w:tc>
        <w:tcPr>
          <w:tcW w:w="1068" w:type="pct"/>
        </w:tcPr>
        <w:p w14:paraId="75622953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51D8520F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3CD6A6B3" w14:textId="77777777" w:rsidTr="00567644">
      <w:trPr>
        <w:jc w:val="center"/>
      </w:trPr>
      <w:tc>
        <w:tcPr>
          <w:tcW w:w="1068" w:type="pct"/>
        </w:tcPr>
        <w:p w14:paraId="51816D01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6D3F9F7E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7307EA63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11C5F9AC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11B7CCEE" w14:textId="77777777" w:rsidR="00AB3E20" w:rsidRDefault="00AB3E20" w:rsidP="00567644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AD9E7" w14:textId="77777777" w:rsidR="004E49DF" w:rsidRPr="00785347" w:rsidRDefault="004E49DF" w:rsidP="00785347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CFC7F" w14:textId="77777777" w:rsidR="004E49DF" w:rsidRPr="00785347" w:rsidRDefault="004E49DF" w:rsidP="007853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F0637" w14:textId="77777777" w:rsidR="005715BD" w:rsidRDefault="005715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F71B8" w14:textId="77777777" w:rsidR="005715BD" w:rsidRDefault="005715B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785347" w:rsidRPr="00CB3D59" w14:paraId="50F3776D" w14:textId="77777777">
      <w:tc>
        <w:tcPr>
          <w:tcW w:w="900" w:type="pct"/>
        </w:tcPr>
        <w:p w14:paraId="140BFF76" w14:textId="77777777" w:rsidR="00785347" w:rsidRPr="00783A18" w:rsidRDefault="00785347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2B540292" w14:textId="77777777" w:rsidR="00785347" w:rsidRPr="00783A18" w:rsidRDefault="00785347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785347" w:rsidRPr="00CB3D59" w14:paraId="607E7ED1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27396904" w14:textId="203E4FF1" w:rsidR="00785347" w:rsidRPr="0097645D" w:rsidRDefault="00F52181" w:rsidP="000763CD">
          <w:pPr>
            <w:pStyle w:val="HeaderEven6"/>
            <w:rPr>
              <w:rFonts w:cs="Arial"/>
              <w:szCs w:val="18"/>
            </w:rPr>
          </w:pPr>
          <w:fldSimple w:instr=" STYLEREF charContents \* MERGEFORMAT ">
            <w:r w:rsidR="008E0628">
              <w:rPr>
                <w:noProof/>
              </w:rPr>
              <w:t>Contents</w:t>
            </w:r>
          </w:fldSimple>
        </w:p>
      </w:tc>
    </w:tr>
  </w:tbl>
  <w:p w14:paraId="6FD3F2E3" w14:textId="7F67972F" w:rsidR="00785347" w:rsidRDefault="00785347">
    <w:pPr>
      <w:pStyle w:val="N-9pt"/>
    </w:pPr>
    <w:r>
      <w:tab/>
    </w:r>
    <w:fldSimple w:instr=" STYLEREF charPage \* MERGEFORMAT ">
      <w:r w:rsidR="008E0628">
        <w:rPr>
          <w:noProof/>
        </w:rPr>
        <w:t>Page</w:t>
      </w:r>
    </w:fldSimple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785347" w:rsidRPr="00CB3D59" w14:paraId="7ED59423" w14:textId="77777777">
      <w:tc>
        <w:tcPr>
          <w:tcW w:w="4100" w:type="pct"/>
        </w:tcPr>
        <w:p w14:paraId="48174833" w14:textId="77777777" w:rsidR="00785347" w:rsidRPr="00783A18" w:rsidRDefault="00785347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4039A757" w14:textId="77777777" w:rsidR="00785347" w:rsidRPr="00783A18" w:rsidRDefault="00785347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785347" w:rsidRPr="00CB3D59" w14:paraId="53A0FE39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62A0F341" w14:textId="26510C99" w:rsidR="00785347" w:rsidRPr="0097645D" w:rsidRDefault="00785347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6245A2FA" w14:textId="252AA329" w:rsidR="00785347" w:rsidRDefault="00785347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785347" w:rsidRPr="00CB3D59" w14:paraId="2333596B" w14:textId="77777777" w:rsidTr="003A49FD">
      <w:tc>
        <w:tcPr>
          <w:tcW w:w="1701" w:type="dxa"/>
        </w:tcPr>
        <w:p w14:paraId="608B8991" w14:textId="70EED48F" w:rsidR="00785347" w:rsidRPr="006D109C" w:rsidRDefault="00785347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642965CD" w14:textId="3BB20232" w:rsidR="00785347" w:rsidRPr="006D109C" w:rsidRDefault="00785347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785347" w:rsidRPr="00CB3D59" w14:paraId="1AA477FB" w14:textId="77777777" w:rsidTr="003A49FD">
      <w:tc>
        <w:tcPr>
          <w:tcW w:w="1701" w:type="dxa"/>
        </w:tcPr>
        <w:p w14:paraId="03FA1F96" w14:textId="3E3D27DB" w:rsidR="00785347" w:rsidRPr="006D109C" w:rsidRDefault="00785347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2D9A7C6F" w14:textId="5DDE447E" w:rsidR="00785347" w:rsidRPr="006D109C" w:rsidRDefault="00785347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785347" w:rsidRPr="00CB3D59" w14:paraId="17771F78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329BA0DD" w14:textId="37889924" w:rsidR="00785347" w:rsidRPr="006D109C" w:rsidRDefault="00785347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C0467E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8E0628">
            <w:rPr>
              <w:rFonts w:cs="Arial"/>
              <w:noProof/>
              <w:szCs w:val="18"/>
            </w:rPr>
            <w:t>5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4FFF089F" w14:textId="77777777" w:rsidR="00785347" w:rsidRDefault="0078534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785347" w:rsidRPr="00CB3D59" w14:paraId="493A6789" w14:textId="77777777" w:rsidTr="003A49FD">
      <w:tc>
        <w:tcPr>
          <w:tcW w:w="6320" w:type="dxa"/>
        </w:tcPr>
        <w:p w14:paraId="7BF06818" w14:textId="085EE905" w:rsidR="00785347" w:rsidRPr="006D109C" w:rsidRDefault="00785347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50D652FC" w14:textId="6CB5E2F7" w:rsidR="00785347" w:rsidRPr="006D109C" w:rsidRDefault="00785347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785347" w:rsidRPr="00CB3D59" w14:paraId="464838F0" w14:textId="77777777" w:rsidTr="003A49FD">
      <w:tc>
        <w:tcPr>
          <w:tcW w:w="6320" w:type="dxa"/>
        </w:tcPr>
        <w:p w14:paraId="60A2D260" w14:textId="246E6583" w:rsidR="00785347" w:rsidRPr="006D109C" w:rsidRDefault="00785347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616DA462" w14:textId="3A5C9852" w:rsidR="00785347" w:rsidRPr="006D109C" w:rsidRDefault="00785347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785347" w:rsidRPr="00CB3D59" w14:paraId="0570E579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5BBD3A42" w14:textId="440DF08D" w:rsidR="00785347" w:rsidRPr="006D109C" w:rsidRDefault="00785347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C0467E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8E0628">
            <w:rPr>
              <w:rFonts w:cs="Arial"/>
              <w:noProof/>
              <w:szCs w:val="18"/>
            </w:rPr>
            <w:t>7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57201139" w14:textId="77777777" w:rsidR="00785347" w:rsidRDefault="0078534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1693"/>
      <w:gridCol w:w="6230"/>
    </w:tblGrid>
    <w:tr w:rsidR="00785347" w:rsidRPr="00CB3D59" w14:paraId="6D71DCAD" w14:textId="77777777">
      <w:trPr>
        <w:jc w:val="center"/>
      </w:trPr>
      <w:tc>
        <w:tcPr>
          <w:tcW w:w="1560" w:type="dxa"/>
        </w:tcPr>
        <w:p w14:paraId="102E0C84" w14:textId="58487F77" w:rsidR="00785347" w:rsidRPr="00ED273E" w:rsidRDefault="00785347">
          <w:pPr>
            <w:pStyle w:val="HeaderEven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CharChapNo \*charformat </w:instrText>
          </w:r>
          <w:r w:rsidRPr="00ED273E">
            <w:rPr>
              <w:rFonts w:cs="Arial"/>
              <w:b/>
              <w:szCs w:val="18"/>
            </w:rPr>
            <w:fldChar w:fldCharType="separate"/>
          </w:r>
          <w:r w:rsidR="008E0628">
            <w:rPr>
              <w:rFonts w:cs="Arial"/>
              <w:b/>
              <w:noProof/>
              <w:szCs w:val="18"/>
            </w:rPr>
            <w:t>Schedule 1</w: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51A2CBD0" w14:textId="1C64BCA0" w:rsidR="00785347" w:rsidRPr="00ED273E" w:rsidRDefault="00785347">
          <w:pPr>
            <w:pStyle w:val="HeaderEven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CharChapText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8E0628">
            <w:rPr>
              <w:rFonts w:cs="Arial"/>
              <w:noProof/>
              <w:szCs w:val="18"/>
            </w:rPr>
            <w:t>Road Transport (Offences) Regulation 2005—Consequential amendments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  <w:tr w:rsidR="00785347" w:rsidRPr="00CB3D59" w14:paraId="3C56CB0D" w14:textId="77777777">
      <w:trPr>
        <w:jc w:val="center"/>
      </w:trPr>
      <w:tc>
        <w:tcPr>
          <w:tcW w:w="1560" w:type="dxa"/>
        </w:tcPr>
        <w:p w14:paraId="442BCB30" w14:textId="593BC145" w:rsidR="00785347" w:rsidRPr="00ED273E" w:rsidRDefault="00785347">
          <w:pPr>
            <w:pStyle w:val="HeaderEven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CharPartNo \*charformat </w:instrTex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5F1ED178" w14:textId="0FC1D35A" w:rsidR="00785347" w:rsidRPr="00ED273E" w:rsidRDefault="00785347">
          <w:pPr>
            <w:pStyle w:val="HeaderEven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CharPartText \*charformat </w:instrText>
          </w:r>
          <w:r w:rsidRPr="00ED273E">
            <w:rPr>
              <w:rFonts w:cs="Arial"/>
              <w:szCs w:val="18"/>
            </w:rPr>
            <w:fldChar w:fldCharType="end"/>
          </w:r>
        </w:p>
      </w:tc>
    </w:tr>
    <w:tr w:rsidR="00785347" w:rsidRPr="00CB3D59" w14:paraId="08F1BA75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68B87F1F" w14:textId="3F5B5A3D" w:rsidR="00785347" w:rsidRPr="00ED273E" w:rsidRDefault="00785347" w:rsidP="00B136BA">
          <w:pPr>
            <w:pStyle w:val="HeaderEven6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Amendment </w:t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CharSectNo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8E0628">
            <w:rPr>
              <w:rFonts w:cs="Arial"/>
              <w:noProof/>
              <w:szCs w:val="18"/>
            </w:rPr>
            <w:t>[1.1]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</w:tbl>
  <w:p w14:paraId="3C8AC716" w14:textId="77777777" w:rsidR="00785347" w:rsidRDefault="0078534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6230"/>
      <w:gridCol w:w="1693"/>
    </w:tblGrid>
    <w:tr w:rsidR="00785347" w:rsidRPr="00CB3D59" w14:paraId="49990FAB" w14:textId="77777777">
      <w:trPr>
        <w:jc w:val="center"/>
      </w:trPr>
      <w:tc>
        <w:tcPr>
          <w:tcW w:w="5741" w:type="dxa"/>
        </w:tcPr>
        <w:p w14:paraId="4CD98802" w14:textId="54E8D441" w:rsidR="00785347" w:rsidRPr="00ED273E" w:rsidRDefault="00785347">
          <w:pPr>
            <w:pStyle w:val="HeaderEven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CharChapText \*charformat </w:instrTex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504386D9" w14:textId="093A755E" w:rsidR="00785347" w:rsidRPr="00ED273E" w:rsidRDefault="00785347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CharChapNo \*charformat </w:instrTex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</w:tr>
    <w:tr w:rsidR="00785347" w:rsidRPr="00CB3D59" w14:paraId="5DC16312" w14:textId="77777777">
      <w:trPr>
        <w:jc w:val="center"/>
      </w:trPr>
      <w:tc>
        <w:tcPr>
          <w:tcW w:w="5741" w:type="dxa"/>
        </w:tcPr>
        <w:p w14:paraId="0FFAEEFD" w14:textId="1EEE90F3" w:rsidR="00785347" w:rsidRPr="00ED273E" w:rsidRDefault="00785347">
          <w:pPr>
            <w:pStyle w:val="HeaderEven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CharPartText \*charformat </w:instrTex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28AF078D" w14:textId="2287C8D9" w:rsidR="00785347" w:rsidRPr="00ED273E" w:rsidRDefault="00785347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CharPartNo \*charformat </w:instrTex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</w:tr>
    <w:tr w:rsidR="00785347" w:rsidRPr="00CB3D59" w14:paraId="7E3D747E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5F0281E1" w14:textId="47A93F60" w:rsidR="00785347" w:rsidRPr="00ED273E" w:rsidRDefault="00785347" w:rsidP="00B136BA">
          <w:pPr>
            <w:pStyle w:val="HeaderOdd6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Amendment </w:t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CharSectNo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C0467E">
            <w:rPr>
              <w:rFonts w:cs="Arial"/>
              <w:noProof/>
              <w:szCs w:val="18"/>
            </w:rPr>
            <w:t>10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</w:tbl>
  <w:p w14:paraId="16AB0B39" w14:textId="77777777" w:rsidR="00785347" w:rsidRDefault="007853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11483E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5"/>
  </w:num>
  <w:num w:numId="2" w16cid:durableId="158926348">
    <w:abstractNumId w:val="20"/>
  </w:num>
  <w:num w:numId="3" w16cid:durableId="404105455">
    <w:abstractNumId w:val="29"/>
  </w:num>
  <w:num w:numId="4" w16cid:durableId="513082348">
    <w:abstractNumId w:val="41"/>
  </w:num>
  <w:num w:numId="5" w16cid:durableId="959267965">
    <w:abstractNumId w:val="28"/>
  </w:num>
  <w:num w:numId="6" w16cid:durableId="206383083">
    <w:abstractNumId w:val="10"/>
  </w:num>
  <w:num w:numId="7" w16cid:durableId="77989189">
    <w:abstractNumId w:val="32"/>
  </w:num>
  <w:num w:numId="8" w16cid:durableId="1411846769">
    <w:abstractNumId w:val="21"/>
  </w:num>
  <w:num w:numId="9" w16cid:durableId="56058320">
    <w:abstractNumId w:val="27"/>
  </w:num>
  <w:num w:numId="10" w16cid:durableId="854151707">
    <w:abstractNumId w:val="40"/>
  </w:num>
  <w:num w:numId="11" w16cid:durableId="415443790">
    <w:abstractNumId w:val="26"/>
  </w:num>
  <w:num w:numId="12" w16cid:durableId="539561321">
    <w:abstractNumId w:val="35"/>
  </w:num>
  <w:num w:numId="13" w16cid:durableId="1861700278">
    <w:abstractNumId w:val="23"/>
  </w:num>
  <w:num w:numId="14" w16cid:durableId="246886507">
    <w:abstractNumId w:val="15"/>
  </w:num>
  <w:num w:numId="15" w16cid:durableId="21172554">
    <w:abstractNumId w:val="36"/>
  </w:num>
  <w:num w:numId="16" w16cid:durableId="1571427554">
    <w:abstractNumId w:val="19"/>
  </w:num>
  <w:num w:numId="17" w16cid:durableId="1943878478">
    <w:abstractNumId w:val="12"/>
  </w:num>
  <w:num w:numId="18" w16cid:durableId="2064598401">
    <w:abstractNumId w:val="33"/>
  </w:num>
  <w:num w:numId="19" w16cid:durableId="2107458146">
    <w:abstractNumId w:val="42"/>
  </w:num>
  <w:num w:numId="20" w16cid:durableId="1876041635">
    <w:abstractNumId w:val="33"/>
  </w:num>
  <w:num w:numId="21" w16cid:durableId="1968772822">
    <w:abstractNumId w:val="42"/>
    <w:lvlOverride w:ilvl="0">
      <w:startOverride w:val="1"/>
    </w:lvlOverride>
  </w:num>
  <w:num w:numId="22" w16cid:durableId="1419862270">
    <w:abstractNumId w:val="33"/>
  </w:num>
  <w:num w:numId="23" w16cid:durableId="1445807115">
    <w:abstractNumId w:val="24"/>
  </w:num>
  <w:num w:numId="24" w16cid:durableId="1549101289">
    <w:abstractNumId w:val="43"/>
  </w:num>
  <w:num w:numId="25" w16cid:durableId="145971736">
    <w:abstractNumId w:val="43"/>
  </w:num>
  <w:num w:numId="26" w16cid:durableId="1962954778">
    <w:abstractNumId w:val="22"/>
  </w:num>
  <w:num w:numId="27" w16cid:durableId="692192058">
    <w:abstractNumId w:val="18"/>
  </w:num>
  <w:num w:numId="28" w16cid:durableId="2058579385">
    <w:abstractNumId w:val="39"/>
  </w:num>
  <w:num w:numId="29" w16cid:durableId="1129515209">
    <w:abstractNumId w:val="11"/>
  </w:num>
  <w:num w:numId="30" w16cid:durableId="1025401671">
    <w:abstractNumId w:val="31"/>
  </w:num>
  <w:num w:numId="31" w16cid:durableId="1876043381">
    <w:abstractNumId w:val="26"/>
    <w:lvlOverride w:ilvl="0">
      <w:startOverride w:val="1"/>
    </w:lvlOverride>
  </w:num>
  <w:num w:numId="32" w16cid:durableId="197469047">
    <w:abstractNumId w:val="16"/>
  </w:num>
  <w:num w:numId="33" w16cid:durableId="1595045508">
    <w:abstractNumId w:val="38"/>
  </w:num>
  <w:num w:numId="34" w16cid:durableId="1441299131">
    <w:abstractNumId w:val="6"/>
  </w:num>
  <w:num w:numId="35" w16cid:durableId="819156068">
    <w:abstractNumId w:val="3"/>
  </w:num>
  <w:num w:numId="36" w16cid:durableId="132337768">
    <w:abstractNumId w:val="30"/>
  </w:num>
  <w:num w:numId="37" w16cid:durableId="1372993672">
    <w:abstractNumId w:val="9"/>
  </w:num>
  <w:num w:numId="38" w16cid:durableId="813983944">
    <w:abstractNumId w:val="7"/>
  </w:num>
  <w:num w:numId="39" w16cid:durableId="1650135011">
    <w:abstractNumId w:val="5"/>
  </w:num>
  <w:num w:numId="40" w16cid:durableId="444663019">
    <w:abstractNumId w:val="4"/>
  </w:num>
  <w:num w:numId="41" w16cid:durableId="1843008629">
    <w:abstractNumId w:val="8"/>
  </w:num>
  <w:num w:numId="42" w16cid:durableId="255405914">
    <w:abstractNumId w:val="2"/>
  </w:num>
  <w:num w:numId="43" w16cid:durableId="2114669350">
    <w:abstractNumId w:val="1"/>
  </w:num>
  <w:num w:numId="44" w16cid:durableId="2094083975">
    <w:abstractNumId w:val="0"/>
  </w:num>
  <w:num w:numId="45" w16cid:durableId="1053623950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FB4"/>
    <w:rsid w:val="00000C1F"/>
    <w:rsid w:val="000038FA"/>
    <w:rsid w:val="000043A6"/>
    <w:rsid w:val="00004573"/>
    <w:rsid w:val="00005825"/>
    <w:rsid w:val="00010513"/>
    <w:rsid w:val="0001347E"/>
    <w:rsid w:val="0002034F"/>
    <w:rsid w:val="000215AA"/>
    <w:rsid w:val="0002517D"/>
    <w:rsid w:val="00025988"/>
    <w:rsid w:val="000302F5"/>
    <w:rsid w:val="0003249F"/>
    <w:rsid w:val="00036A2C"/>
    <w:rsid w:val="00037D73"/>
    <w:rsid w:val="000417E5"/>
    <w:rsid w:val="000420DE"/>
    <w:rsid w:val="000448E6"/>
    <w:rsid w:val="00046E24"/>
    <w:rsid w:val="00047170"/>
    <w:rsid w:val="00047369"/>
    <w:rsid w:val="000474F2"/>
    <w:rsid w:val="000510F0"/>
    <w:rsid w:val="00052A51"/>
    <w:rsid w:val="00052B1E"/>
    <w:rsid w:val="00055507"/>
    <w:rsid w:val="00055E30"/>
    <w:rsid w:val="00063210"/>
    <w:rsid w:val="00064576"/>
    <w:rsid w:val="000663A1"/>
    <w:rsid w:val="00066F6A"/>
    <w:rsid w:val="000702A7"/>
    <w:rsid w:val="00072B06"/>
    <w:rsid w:val="00072ED8"/>
    <w:rsid w:val="00075618"/>
    <w:rsid w:val="000812D4"/>
    <w:rsid w:val="00081D6E"/>
    <w:rsid w:val="0008211A"/>
    <w:rsid w:val="00083C32"/>
    <w:rsid w:val="000870E9"/>
    <w:rsid w:val="000906B4"/>
    <w:rsid w:val="00091575"/>
    <w:rsid w:val="000949A6"/>
    <w:rsid w:val="00095165"/>
    <w:rsid w:val="0009641C"/>
    <w:rsid w:val="00096811"/>
    <w:rsid w:val="000978C2"/>
    <w:rsid w:val="000A2213"/>
    <w:rsid w:val="000A5DCB"/>
    <w:rsid w:val="000A637A"/>
    <w:rsid w:val="000B16DC"/>
    <w:rsid w:val="000B17F0"/>
    <w:rsid w:val="000B1C99"/>
    <w:rsid w:val="000B3404"/>
    <w:rsid w:val="000B379A"/>
    <w:rsid w:val="000B4951"/>
    <w:rsid w:val="000B5464"/>
    <w:rsid w:val="000B5685"/>
    <w:rsid w:val="000B729E"/>
    <w:rsid w:val="000C54A0"/>
    <w:rsid w:val="000C687C"/>
    <w:rsid w:val="000C7832"/>
    <w:rsid w:val="000C7850"/>
    <w:rsid w:val="000D127C"/>
    <w:rsid w:val="000D54F2"/>
    <w:rsid w:val="000E29CA"/>
    <w:rsid w:val="000E5145"/>
    <w:rsid w:val="000E576D"/>
    <w:rsid w:val="000F1FEC"/>
    <w:rsid w:val="000F2735"/>
    <w:rsid w:val="000F329E"/>
    <w:rsid w:val="001002C3"/>
    <w:rsid w:val="00101528"/>
    <w:rsid w:val="001033CB"/>
    <w:rsid w:val="001047CB"/>
    <w:rsid w:val="001053AD"/>
    <w:rsid w:val="001058DF"/>
    <w:rsid w:val="00107F85"/>
    <w:rsid w:val="001166BA"/>
    <w:rsid w:val="00126287"/>
    <w:rsid w:val="00127EE1"/>
    <w:rsid w:val="0013046D"/>
    <w:rsid w:val="00130EBB"/>
    <w:rsid w:val="001315A1"/>
    <w:rsid w:val="00132957"/>
    <w:rsid w:val="001343A6"/>
    <w:rsid w:val="001351D0"/>
    <w:rsid w:val="0013531D"/>
    <w:rsid w:val="00136FBE"/>
    <w:rsid w:val="00147781"/>
    <w:rsid w:val="00150851"/>
    <w:rsid w:val="001520FC"/>
    <w:rsid w:val="001533C1"/>
    <w:rsid w:val="00153482"/>
    <w:rsid w:val="00154977"/>
    <w:rsid w:val="00154E5A"/>
    <w:rsid w:val="001570F0"/>
    <w:rsid w:val="001572E4"/>
    <w:rsid w:val="00160DF7"/>
    <w:rsid w:val="00164204"/>
    <w:rsid w:val="0017182C"/>
    <w:rsid w:val="00172D13"/>
    <w:rsid w:val="001741FF"/>
    <w:rsid w:val="00175FD1"/>
    <w:rsid w:val="00176AE6"/>
    <w:rsid w:val="00180311"/>
    <w:rsid w:val="001814F6"/>
    <w:rsid w:val="001815FB"/>
    <w:rsid w:val="00181D8C"/>
    <w:rsid w:val="001842C7"/>
    <w:rsid w:val="0019297A"/>
    <w:rsid w:val="00192D1E"/>
    <w:rsid w:val="00193D6B"/>
    <w:rsid w:val="00195101"/>
    <w:rsid w:val="001A351C"/>
    <w:rsid w:val="001A39AF"/>
    <w:rsid w:val="001A3B6D"/>
    <w:rsid w:val="001B1114"/>
    <w:rsid w:val="001B1AD4"/>
    <w:rsid w:val="001B218A"/>
    <w:rsid w:val="001B3B53"/>
    <w:rsid w:val="001B449A"/>
    <w:rsid w:val="001B6311"/>
    <w:rsid w:val="001B6BC0"/>
    <w:rsid w:val="001C1644"/>
    <w:rsid w:val="001C29CC"/>
    <w:rsid w:val="001C4A67"/>
    <w:rsid w:val="001C547E"/>
    <w:rsid w:val="001C6C2F"/>
    <w:rsid w:val="001D09C2"/>
    <w:rsid w:val="001D15FB"/>
    <w:rsid w:val="001D1702"/>
    <w:rsid w:val="001D1F85"/>
    <w:rsid w:val="001D3643"/>
    <w:rsid w:val="001D53F0"/>
    <w:rsid w:val="001D56B4"/>
    <w:rsid w:val="001D73DF"/>
    <w:rsid w:val="001E0780"/>
    <w:rsid w:val="001E0BBC"/>
    <w:rsid w:val="001E1A01"/>
    <w:rsid w:val="001E41E3"/>
    <w:rsid w:val="001E4694"/>
    <w:rsid w:val="001E5D92"/>
    <w:rsid w:val="001E79DB"/>
    <w:rsid w:val="001F3DB4"/>
    <w:rsid w:val="001F55E5"/>
    <w:rsid w:val="001F5A2B"/>
    <w:rsid w:val="00200557"/>
    <w:rsid w:val="002012E6"/>
    <w:rsid w:val="00202420"/>
    <w:rsid w:val="00203655"/>
    <w:rsid w:val="002037B2"/>
    <w:rsid w:val="00204E34"/>
    <w:rsid w:val="0020610F"/>
    <w:rsid w:val="00217C8C"/>
    <w:rsid w:val="002208AF"/>
    <w:rsid w:val="0022149F"/>
    <w:rsid w:val="002222A8"/>
    <w:rsid w:val="00225307"/>
    <w:rsid w:val="002263A5"/>
    <w:rsid w:val="002279A8"/>
    <w:rsid w:val="00231509"/>
    <w:rsid w:val="002337F1"/>
    <w:rsid w:val="00234574"/>
    <w:rsid w:val="002409EB"/>
    <w:rsid w:val="00246F34"/>
    <w:rsid w:val="002502C9"/>
    <w:rsid w:val="00256093"/>
    <w:rsid w:val="00256E0F"/>
    <w:rsid w:val="00260019"/>
    <w:rsid w:val="0026001C"/>
    <w:rsid w:val="002612B5"/>
    <w:rsid w:val="00263163"/>
    <w:rsid w:val="002644DC"/>
    <w:rsid w:val="0026566D"/>
    <w:rsid w:val="00267BE3"/>
    <w:rsid w:val="002702D4"/>
    <w:rsid w:val="00272968"/>
    <w:rsid w:val="00273B6D"/>
    <w:rsid w:val="00275CE9"/>
    <w:rsid w:val="00282B0F"/>
    <w:rsid w:val="00287065"/>
    <w:rsid w:val="00290D70"/>
    <w:rsid w:val="0029692F"/>
    <w:rsid w:val="002A6F4D"/>
    <w:rsid w:val="002A756E"/>
    <w:rsid w:val="002B2682"/>
    <w:rsid w:val="002B58FC"/>
    <w:rsid w:val="002C5DB3"/>
    <w:rsid w:val="002C7985"/>
    <w:rsid w:val="002D09CB"/>
    <w:rsid w:val="002D26EA"/>
    <w:rsid w:val="002D2A42"/>
    <w:rsid w:val="002D2FE5"/>
    <w:rsid w:val="002E01EA"/>
    <w:rsid w:val="002E144D"/>
    <w:rsid w:val="002E65AF"/>
    <w:rsid w:val="002E6E0C"/>
    <w:rsid w:val="002F0D37"/>
    <w:rsid w:val="002F18F3"/>
    <w:rsid w:val="002F43A0"/>
    <w:rsid w:val="002F696A"/>
    <w:rsid w:val="003003EC"/>
    <w:rsid w:val="0030106A"/>
    <w:rsid w:val="003026E9"/>
    <w:rsid w:val="00303D53"/>
    <w:rsid w:val="003068E0"/>
    <w:rsid w:val="003108D1"/>
    <w:rsid w:val="0031143F"/>
    <w:rsid w:val="00314266"/>
    <w:rsid w:val="00315B62"/>
    <w:rsid w:val="003178D2"/>
    <w:rsid w:val="003179E8"/>
    <w:rsid w:val="00317FDC"/>
    <w:rsid w:val="0032063D"/>
    <w:rsid w:val="00331203"/>
    <w:rsid w:val="00333078"/>
    <w:rsid w:val="003344D3"/>
    <w:rsid w:val="00336345"/>
    <w:rsid w:val="003405B6"/>
    <w:rsid w:val="00342E3D"/>
    <w:rsid w:val="0034336E"/>
    <w:rsid w:val="0034583F"/>
    <w:rsid w:val="003478D2"/>
    <w:rsid w:val="00350D4E"/>
    <w:rsid w:val="00353FF3"/>
    <w:rsid w:val="00355AD9"/>
    <w:rsid w:val="003574D1"/>
    <w:rsid w:val="0036321D"/>
    <w:rsid w:val="003646D5"/>
    <w:rsid w:val="003659ED"/>
    <w:rsid w:val="003700C0"/>
    <w:rsid w:val="00370AE8"/>
    <w:rsid w:val="00372EF0"/>
    <w:rsid w:val="00373077"/>
    <w:rsid w:val="00373164"/>
    <w:rsid w:val="00375B2E"/>
    <w:rsid w:val="00377D1F"/>
    <w:rsid w:val="00381D64"/>
    <w:rsid w:val="00385097"/>
    <w:rsid w:val="0038626C"/>
    <w:rsid w:val="00390C80"/>
    <w:rsid w:val="00391C6F"/>
    <w:rsid w:val="0039435E"/>
    <w:rsid w:val="0039643E"/>
    <w:rsid w:val="00396646"/>
    <w:rsid w:val="00396B0E"/>
    <w:rsid w:val="003A0664"/>
    <w:rsid w:val="003A160E"/>
    <w:rsid w:val="003A44BB"/>
    <w:rsid w:val="003A779F"/>
    <w:rsid w:val="003A7A6C"/>
    <w:rsid w:val="003B01DB"/>
    <w:rsid w:val="003B0F80"/>
    <w:rsid w:val="003B2C7A"/>
    <w:rsid w:val="003B31A1"/>
    <w:rsid w:val="003B5DCA"/>
    <w:rsid w:val="003C053A"/>
    <w:rsid w:val="003C0702"/>
    <w:rsid w:val="003C0A3A"/>
    <w:rsid w:val="003C50A2"/>
    <w:rsid w:val="003C6DE9"/>
    <w:rsid w:val="003C6EDF"/>
    <w:rsid w:val="003C7B9C"/>
    <w:rsid w:val="003D0740"/>
    <w:rsid w:val="003D4AAE"/>
    <w:rsid w:val="003D4C75"/>
    <w:rsid w:val="003D7254"/>
    <w:rsid w:val="003E0653"/>
    <w:rsid w:val="003E2986"/>
    <w:rsid w:val="003E4A56"/>
    <w:rsid w:val="003E6B00"/>
    <w:rsid w:val="003E7FDB"/>
    <w:rsid w:val="003F06EE"/>
    <w:rsid w:val="003F3B87"/>
    <w:rsid w:val="003F4912"/>
    <w:rsid w:val="003F5904"/>
    <w:rsid w:val="003F7A0F"/>
    <w:rsid w:val="003F7DB2"/>
    <w:rsid w:val="004005F0"/>
    <w:rsid w:val="0040136F"/>
    <w:rsid w:val="004033B4"/>
    <w:rsid w:val="00403645"/>
    <w:rsid w:val="00404FE0"/>
    <w:rsid w:val="00410C20"/>
    <w:rsid w:val="004110BA"/>
    <w:rsid w:val="004119C2"/>
    <w:rsid w:val="00416A4F"/>
    <w:rsid w:val="00421B6A"/>
    <w:rsid w:val="00423AC4"/>
    <w:rsid w:val="0042592F"/>
    <w:rsid w:val="0042799E"/>
    <w:rsid w:val="00433064"/>
    <w:rsid w:val="004351F3"/>
    <w:rsid w:val="00435893"/>
    <w:rsid w:val="004358D2"/>
    <w:rsid w:val="0044067A"/>
    <w:rsid w:val="00440811"/>
    <w:rsid w:val="00442F56"/>
    <w:rsid w:val="00443ADD"/>
    <w:rsid w:val="00444785"/>
    <w:rsid w:val="00447B1D"/>
    <w:rsid w:val="00447C31"/>
    <w:rsid w:val="004510ED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70B8D"/>
    <w:rsid w:val="00471B82"/>
    <w:rsid w:val="00472639"/>
    <w:rsid w:val="00472DD2"/>
    <w:rsid w:val="00475017"/>
    <w:rsid w:val="004751D3"/>
    <w:rsid w:val="004759AF"/>
    <w:rsid w:val="00475F03"/>
    <w:rsid w:val="00476DCA"/>
    <w:rsid w:val="00480A8E"/>
    <w:rsid w:val="004822C0"/>
    <w:rsid w:val="00482C91"/>
    <w:rsid w:val="0048525E"/>
    <w:rsid w:val="00486FE2"/>
    <w:rsid w:val="004875BE"/>
    <w:rsid w:val="00487D5F"/>
    <w:rsid w:val="00490912"/>
    <w:rsid w:val="00491236"/>
    <w:rsid w:val="00491606"/>
    <w:rsid w:val="00491D7C"/>
    <w:rsid w:val="00493ED5"/>
    <w:rsid w:val="00494267"/>
    <w:rsid w:val="0049570D"/>
    <w:rsid w:val="00497790"/>
    <w:rsid w:val="00497D33"/>
    <w:rsid w:val="004A1E58"/>
    <w:rsid w:val="004A2333"/>
    <w:rsid w:val="004A2FDC"/>
    <w:rsid w:val="004A32C4"/>
    <w:rsid w:val="004A3D43"/>
    <w:rsid w:val="004A47FC"/>
    <w:rsid w:val="004A49BA"/>
    <w:rsid w:val="004B0E9D"/>
    <w:rsid w:val="004B5B98"/>
    <w:rsid w:val="004C2A16"/>
    <w:rsid w:val="004C4B8B"/>
    <w:rsid w:val="004C724A"/>
    <w:rsid w:val="004C752A"/>
    <w:rsid w:val="004D16B8"/>
    <w:rsid w:val="004D3FDE"/>
    <w:rsid w:val="004D4557"/>
    <w:rsid w:val="004D53B8"/>
    <w:rsid w:val="004E2567"/>
    <w:rsid w:val="004E2568"/>
    <w:rsid w:val="004E3576"/>
    <w:rsid w:val="004E49DF"/>
    <w:rsid w:val="004E5256"/>
    <w:rsid w:val="004F1050"/>
    <w:rsid w:val="004F25B3"/>
    <w:rsid w:val="004F6688"/>
    <w:rsid w:val="00501495"/>
    <w:rsid w:val="00503AE3"/>
    <w:rsid w:val="005055B0"/>
    <w:rsid w:val="0050662E"/>
    <w:rsid w:val="00512972"/>
    <w:rsid w:val="00514F25"/>
    <w:rsid w:val="00515082"/>
    <w:rsid w:val="00515B07"/>
    <w:rsid w:val="00515D68"/>
    <w:rsid w:val="00515E14"/>
    <w:rsid w:val="00517005"/>
    <w:rsid w:val="005171DC"/>
    <w:rsid w:val="0052097D"/>
    <w:rsid w:val="00520C4F"/>
    <w:rsid w:val="005218EE"/>
    <w:rsid w:val="005249B7"/>
    <w:rsid w:val="00524CBC"/>
    <w:rsid w:val="005259D1"/>
    <w:rsid w:val="00531AF6"/>
    <w:rsid w:val="005337EA"/>
    <w:rsid w:val="0053499F"/>
    <w:rsid w:val="005373F4"/>
    <w:rsid w:val="0054089B"/>
    <w:rsid w:val="00542E65"/>
    <w:rsid w:val="00543739"/>
    <w:rsid w:val="0054378B"/>
    <w:rsid w:val="00544938"/>
    <w:rsid w:val="005474CA"/>
    <w:rsid w:val="00547C35"/>
    <w:rsid w:val="00552735"/>
    <w:rsid w:val="00552FFB"/>
    <w:rsid w:val="00553EA6"/>
    <w:rsid w:val="005569CD"/>
    <w:rsid w:val="005570F0"/>
    <w:rsid w:val="00562392"/>
    <w:rsid w:val="005623AE"/>
    <w:rsid w:val="00562551"/>
    <w:rsid w:val="0056302F"/>
    <w:rsid w:val="005658C2"/>
    <w:rsid w:val="00567644"/>
    <w:rsid w:val="00567CF2"/>
    <w:rsid w:val="00570680"/>
    <w:rsid w:val="005710D7"/>
    <w:rsid w:val="005715BD"/>
    <w:rsid w:val="00571859"/>
    <w:rsid w:val="00572322"/>
    <w:rsid w:val="00574382"/>
    <w:rsid w:val="00574534"/>
    <w:rsid w:val="00575646"/>
    <w:rsid w:val="005766C6"/>
    <w:rsid w:val="005768D1"/>
    <w:rsid w:val="00580EBD"/>
    <w:rsid w:val="005840DF"/>
    <w:rsid w:val="005859BF"/>
    <w:rsid w:val="00587DFD"/>
    <w:rsid w:val="0059278C"/>
    <w:rsid w:val="00593916"/>
    <w:rsid w:val="00596BB3"/>
    <w:rsid w:val="005A4EE0"/>
    <w:rsid w:val="005A5916"/>
    <w:rsid w:val="005B6C66"/>
    <w:rsid w:val="005C28C5"/>
    <w:rsid w:val="005C297B"/>
    <w:rsid w:val="005C2E30"/>
    <w:rsid w:val="005C3189"/>
    <w:rsid w:val="005C4167"/>
    <w:rsid w:val="005C4AF9"/>
    <w:rsid w:val="005D099E"/>
    <w:rsid w:val="005D1B78"/>
    <w:rsid w:val="005D425A"/>
    <w:rsid w:val="005D47C0"/>
    <w:rsid w:val="005E077A"/>
    <w:rsid w:val="005E0ECD"/>
    <w:rsid w:val="005E14CB"/>
    <w:rsid w:val="005E3659"/>
    <w:rsid w:val="005E5186"/>
    <w:rsid w:val="005E749D"/>
    <w:rsid w:val="005F56A8"/>
    <w:rsid w:val="005F58E5"/>
    <w:rsid w:val="00601380"/>
    <w:rsid w:val="006065D7"/>
    <w:rsid w:val="006065EF"/>
    <w:rsid w:val="00607C9B"/>
    <w:rsid w:val="00610E78"/>
    <w:rsid w:val="00612BA6"/>
    <w:rsid w:val="00614787"/>
    <w:rsid w:val="00616C21"/>
    <w:rsid w:val="00622136"/>
    <w:rsid w:val="006236B5"/>
    <w:rsid w:val="006253B7"/>
    <w:rsid w:val="006320A3"/>
    <w:rsid w:val="00632853"/>
    <w:rsid w:val="006338A5"/>
    <w:rsid w:val="006338AF"/>
    <w:rsid w:val="00641C9A"/>
    <w:rsid w:val="00641CC6"/>
    <w:rsid w:val="006430DD"/>
    <w:rsid w:val="00643F71"/>
    <w:rsid w:val="006444E8"/>
    <w:rsid w:val="00646AED"/>
    <w:rsid w:val="00646CA9"/>
    <w:rsid w:val="006473C1"/>
    <w:rsid w:val="00651669"/>
    <w:rsid w:val="00651FCE"/>
    <w:rsid w:val="006522E1"/>
    <w:rsid w:val="00654C2B"/>
    <w:rsid w:val="00655FAB"/>
    <w:rsid w:val="006564B9"/>
    <w:rsid w:val="00656C84"/>
    <w:rsid w:val="006570FC"/>
    <w:rsid w:val="00660E96"/>
    <w:rsid w:val="006613D5"/>
    <w:rsid w:val="00664BA1"/>
    <w:rsid w:val="00667638"/>
    <w:rsid w:val="00671280"/>
    <w:rsid w:val="00671AC6"/>
    <w:rsid w:val="00673674"/>
    <w:rsid w:val="00675E77"/>
    <w:rsid w:val="00680547"/>
    <w:rsid w:val="00680887"/>
    <w:rsid w:val="00680A95"/>
    <w:rsid w:val="00682F09"/>
    <w:rsid w:val="0068447C"/>
    <w:rsid w:val="00685233"/>
    <w:rsid w:val="006855FC"/>
    <w:rsid w:val="00687A2B"/>
    <w:rsid w:val="006932C6"/>
    <w:rsid w:val="00693C2C"/>
    <w:rsid w:val="00694725"/>
    <w:rsid w:val="006B22E3"/>
    <w:rsid w:val="006B3F45"/>
    <w:rsid w:val="006C02F6"/>
    <w:rsid w:val="006C08D3"/>
    <w:rsid w:val="006C1D6C"/>
    <w:rsid w:val="006C265F"/>
    <w:rsid w:val="006C2978"/>
    <w:rsid w:val="006C332F"/>
    <w:rsid w:val="006C3D19"/>
    <w:rsid w:val="006C552F"/>
    <w:rsid w:val="006C7AAC"/>
    <w:rsid w:val="006D0757"/>
    <w:rsid w:val="006D07E0"/>
    <w:rsid w:val="006D2D9B"/>
    <w:rsid w:val="006D3568"/>
    <w:rsid w:val="006D3AEF"/>
    <w:rsid w:val="006D4B9E"/>
    <w:rsid w:val="006D756E"/>
    <w:rsid w:val="006E0A8E"/>
    <w:rsid w:val="006E2568"/>
    <w:rsid w:val="006E272E"/>
    <w:rsid w:val="006E2DC7"/>
    <w:rsid w:val="006F2595"/>
    <w:rsid w:val="006F6520"/>
    <w:rsid w:val="00700158"/>
    <w:rsid w:val="00702F8D"/>
    <w:rsid w:val="00703E9F"/>
    <w:rsid w:val="00704185"/>
    <w:rsid w:val="00712115"/>
    <w:rsid w:val="007123AC"/>
    <w:rsid w:val="00715DE2"/>
    <w:rsid w:val="00716D6A"/>
    <w:rsid w:val="00726278"/>
    <w:rsid w:val="00726FD8"/>
    <w:rsid w:val="00730107"/>
    <w:rsid w:val="00730EBF"/>
    <w:rsid w:val="007319BE"/>
    <w:rsid w:val="007327A5"/>
    <w:rsid w:val="0073456C"/>
    <w:rsid w:val="00734CB7"/>
    <w:rsid w:val="00734DC1"/>
    <w:rsid w:val="00737580"/>
    <w:rsid w:val="0074064C"/>
    <w:rsid w:val="007421C8"/>
    <w:rsid w:val="00743755"/>
    <w:rsid w:val="007437FB"/>
    <w:rsid w:val="007449BF"/>
    <w:rsid w:val="0074503E"/>
    <w:rsid w:val="00747C76"/>
    <w:rsid w:val="00750265"/>
    <w:rsid w:val="00753ABC"/>
    <w:rsid w:val="00756CF6"/>
    <w:rsid w:val="00757268"/>
    <w:rsid w:val="0075734B"/>
    <w:rsid w:val="00761C8E"/>
    <w:rsid w:val="00762E3C"/>
    <w:rsid w:val="00763210"/>
    <w:rsid w:val="00763EBC"/>
    <w:rsid w:val="00764C2F"/>
    <w:rsid w:val="0076666F"/>
    <w:rsid w:val="00766D30"/>
    <w:rsid w:val="00770EB6"/>
    <w:rsid w:val="0077185E"/>
    <w:rsid w:val="00776635"/>
    <w:rsid w:val="00776724"/>
    <w:rsid w:val="007807B1"/>
    <w:rsid w:val="0078210C"/>
    <w:rsid w:val="00784BA5"/>
    <w:rsid w:val="00785347"/>
    <w:rsid w:val="0078654C"/>
    <w:rsid w:val="00792C4D"/>
    <w:rsid w:val="00793841"/>
    <w:rsid w:val="00793FEA"/>
    <w:rsid w:val="00794CA5"/>
    <w:rsid w:val="007979AF"/>
    <w:rsid w:val="007A07E7"/>
    <w:rsid w:val="007A6970"/>
    <w:rsid w:val="007A70B1"/>
    <w:rsid w:val="007B0D31"/>
    <w:rsid w:val="007B1D57"/>
    <w:rsid w:val="007B32F0"/>
    <w:rsid w:val="007B3910"/>
    <w:rsid w:val="007B7D81"/>
    <w:rsid w:val="007C29F6"/>
    <w:rsid w:val="007C3BD1"/>
    <w:rsid w:val="007C401E"/>
    <w:rsid w:val="007D2426"/>
    <w:rsid w:val="007D3EA1"/>
    <w:rsid w:val="007D54A1"/>
    <w:rsid w:val="007D78B4"/>
    <w:rsid w:val="007E10D3"/>
    <w:rsid w:val="007E54BB"/>
    <w:rsid w:val="007E6376"/>
    <w:rsid w:val="007F0503"/>
    <w:rsid w:val="007F0D05"/>
    <w:rsid w:val="007F228D"/>
    <w:rsid w:val="007F30A9"/>
    <w:rsid w:val="007F3E33"/>
    <w:rsid w:val="007F7D18"/>
    <w:rsid w:val="00800B18"/>
    <w:rsid w:val="008022E6"/>
    <w:rsid w:val="00804649"/>
    <w:rsid w:val="00806717"/>
    <w:rsid w:val="008109A6"/>
    <w:rsid w:val="00810DFB"/>
    <w:rsid w:val="00811382"/>
    <w:rsid w:val="00820CF5"/>
    <w:rsid w:val="008211B6"/>
    <w:rsid w:val="008255E8"/>
    <w:rsid w:val="00825650"/>
    <w:rsid w:val="008267A3"/>
    <w:rsid w:val="00827747"/>
    <w:rsid w:val="00830405"/>
    <w:rsid w:val="0083086E"/>
    <w:rsid w:val="0083262F"/>
    <w:rsid w:val="00833D0D"/>
    <w:rsid w:val="00833F77"/>
    <w:rsid w:val="00834DA5"/>
    <w:rsid w:val="00837C3E"/>
    <w:rsid w:val="00837DCE"/>
    <w:rsid w:val="00842E1E"/>
    <w:rsid w:val="00843CDB"/>
    <w:rsid w:val="00845B8E"/>
    <w:rsid w:val="00850545"/>
    <w:rsid w:val="00852B7E"/>
    <w:rsid w:val="0085632B"/>
    <w:rsid w:val="0085753E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5E43"/>
    <w:rsid w:val="00875F55"/>
    <w:rsid w:val="008803D6"/>
    <w:rsid w:val="0088114E"/>
    <w:rsid w:val="00883D8E"/>
    <w:rsid w:val="0088436F"/>
    <w:rsid w:val="00884870"/>
    <w:rsid w:val="00884D43"/>
    <w:rsid w:val="008866FB"/>
    <w:rsid w:val="008946CD"/>
    <w:rsid w:val="0089523E"/>
    <w:rsid w:val="008955D1"/>
    <w:rsid w:val="00896657"/>
    <w:rsid w:val="008A012C"/>
    <w:rsid w:val="008A0799"/>
    <w:rsid w:val="008A3E95"/>
    <w:rsid w:val="008A4C1E"/>
    <w:rsid w:val="008B6788"/>
    <w:rsid w:val="008B779C"/>
    <w:rsid w:val="008B7D6F"/>
    <w:rsid w:val="008C0975"/>
    <w:rsid w:val="008C1E20"/>
    <w:rsid w:val="008C1F06"/>
    <w:rsid w:val="008C72B4"/>
    <w:rsid w:val="008D4A2E"/>
    <w:rsid w:val="008D6275"/>
    <w:rsid w:val="008E0628"/>
    <w:rsid w:val="008E1838"/>
    <w:rsid w:val="008E2C2B"/>
    <w:rsid w:val="008E3EA7"/>
    <w:rsid w:val="008E5040"/>
    <w:rsid w:val="008E7EE9"/>
    <w:rsid w:val="008F13A0"/>
    <w:rsid w:val="008F27EA"/>
    <w:rsid w:val="008F283D"/>
    <w:rsid w:val="008F39EB"/>
    <w:rsid w:val="008F3CA6"/>
    <w:rsid w:val="008F64C6"/>
    <w:rsid w:val="008F740F"/>
    <w:rsid w:val="008F74B5"/>
    <w:rsid w:val="009005E6"/>
    <w:rsid w:val="00900ACF"/>
    <w:rsid w:val="009016CF"/>
    <w:rsid w:val="0090415D"/>
    <w:rsid w:val="00906608"/>
    <w:rsid w:val="00906FF4"/>
    <w:rsid w:val="00910688"/>
    <w:rsid w:val="00911C30"/>
    <w:rsid w:val="00913FC8"/>
    <w:rsid w:val="00916C91"/>
    <w:rsid w:val="00916F59"/>
    <w:rsid w:val="00920330"/>
    <w:rsid w:val="00922821"/>
    <w:rsid w:val="00923380"/>
    <w:rsid w:val="0092414A"/>
    <w:rsid w:val="00924E20"/>
    <w:rsid w:val="00925BBA"/>
    <w:rsid w:val="00927090"/>
    <w:rsid w:val="00930553"/>
    <w:rsid w:val="00930ACD"/>
    <w:rsid w:val="00932ADC"/>
    <w:rsid w:val="00934806"/>
    <w:rsid w:val="00941F23"/>
    <w:rsid w:val="009446BD"/>
    <w:rsid w:val="009453C3"/>
    <w:rsid w:val="00953148"/>
    <w:rsid w:val="009531DF"/>
    <w:rsid w:val="00954381"/>
    <w:rsid w:val="00955259"/>
    <w:rsid w:val="00955D15"/>
    <w:rsid w:val="0095612A"/>
    <w:rsid w:val="00956FCD"/>
    <w:rsid w:val="0095751B"/>
    <w:rsid w:val="00963019"/>
    <w:rsid w:val="00963647"/>
    <w:rsid w:val="00963864"/>
    <w:rsid w:val="009651DD"/>
    <w:rsid w:val="00967AFD"/>
    <w:rsid w:val="00972325"/>
    <w:rsid w:val="00976895"/>
    <w:rsid w:val="00981B8B"/>
    <w:rsid w:val="00981C9E"/>
    <w:rsid w:val="00982536"/>
    <w:rsid w:val="00982859"/>
    <w:rsid w:val="00984748"/>
    <w:rsid w:val="00985309"/>
    <w:rsid w:val="00987D2C"/>
    <w:rsid w:val="00993D24"/>
    <w:rsid w:val="009966FF"/>
    <w:rsid w:val="00997034"/>
    <w:rsid w:val="009971A9"/>
    <w:rsid w:val="009A0FDB"/>
    <w:rsid w:val="009A37D5"/>
    <w:rsid w:val="009A6401"/>
    <w:rsid w:val="009A7EC2"/>
    <w:rsid w:val="009B0A60"/>
    <w:rsid w:val="009B4592"/>
    <w:rsid w:val="009B56CF"/>
    <w:rsid w:val="009B60AA"/>
    <w:rsid w:val="009C12E7"/>
    <w:rsid w:val="009C137D"/>
    <w:rsid w:val="009C166E"/>
    <w:rsid w:val="009C17F8"/>
    <w:rsid w:val="009C2421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2846"/>
    <w:rsid w:val="009E2EF5"/>
    <w:rsid w:val="009E3869"/>
    <w:rsid w:val="009E435E"/>
    <w:rsid w:val="009E4BA9"/>
    <w:rsid w:val="009E7097"/>
    <w:rsid w:val="009E7172"/>
    <w:rsid w:val="009F55FD"/>
    <w:rsid w:val="009F5B59"/>
    <w:rsid w:val="009F7F80"/>
    <w:rsid w:val="00A04A82"/>
    <w:rsid w:val="00A05C7B"/>
    <w:rsid w:val="00A05FB5"/>
    <w:rsid w:val="00A068A6"/>
    <w:rsid w:val="00A0780F"/>
    <w:rsid w:val="00A11572"/>
    <w:rsid w:val="00A11A8D"/>
    <w:rsid w:val="00A15D01"/>
    <w:rsid w:val="00A22C01"/>
    <w:rsid w:val="00A24FAC"/>
    <w:rsid w:val="00A2668A"/>
    <w:rsid w:val="00A27C2E"/>
    <w:rsid w:val="00A32FB4"/>
    <w:rsid w:val="00A33368"/>
    <w:rsid w:val="00A34047"/>
    <w:rsid w:val="00A36991"/>
    <w:rsid w:val="00A40F41"/>
    <w:rsid w:val="00A4114C"/>
    <w:rsid w:val="00A4319D"/>
    <w:rsid w:val="00A43BFF"/>
    <w:rsid w:val="00A44907"/>
    <w:rsid w:val="00A464E4"/>
    <w:rsid w:val="00A476AE"/>
    <w:rsid w:val="00A5089E"/>
    <w:rsid w:val="00A5140C"/>
    <w:rsid w:val="00A52521"/>
    <w:rsid w:val="00A5319F"/>
    <w:rsid w:val="00A53D3B"/>
    <w:rsid w:val="00A55454"/>
    <w:rsid w:val="00A62896"/>
    <w:rsid w:val="00A62C9E"/>
    <w:rsid w:val="00A63852"/>
    <w:rsid w:val="00A63DC2"/>
    <w:rsid w:val="00A64826"/>
    <w:rsid w:val="00A64E41"/>
    <w:rsid w:val="00A673BC"/>
    <w:rsid w:val="00A72452"/>
    <w:rsid w:val="00A729A0"/>
    <w:rsid w:val="00A74954"/>
    <w:rsid w:val="00A76646"/>
    <w:rsid w:val="00A8007F"/>
    <w:rsid w:val="00A81EF8"/>
    <w:rsid w:val="00A8252E"/>
    <w:rsid w:val="00A83CA7"/>
    <w:rsid w:val="00A84644"/>
    <w:rsid w:val="00A84CB8"/>
    <w:rsid w:val="00A85172"/>
    <w:rsid w:val="00A85940"/>
    <w:rsid w:val="00A86199"/>
    <w:rsid w:val="00A919E1"/>
    <w:rsid w:val="00A93CC6"/>
    <w:rsid w:val="00A95789"/>
    <w:rsid w:val="00A97C49"/>
    <w:rsid w:val="00AA224F"/>
    <w:rsid w:val="00AA42D4"/>
    <w:rsid w:val="00AA4F7F"/>
    <w:rsid w:val="00AA58FD"/>
    <w:rsid w:val="00AA6D95"/>
    <w:rsid w:val="00AA78AB"/>
    <w:rsid w:val="00AB13F3"/>
    <w:rsid w:val="00AB2573"/>
    <w:rsid w:val="00AB34A5"/>
    <w:rsid w:val="00AB365E"/>
    <w:rsid w:val="00AB3E20"/>
    <w:rsid w:val="00AB53B3"/>
    <w:rsid w:val="00AB6309"/>
    <w:rsid w:val="00AB78E7"/>
    <w:rsid w:val="00AB7EE1"/>
    <w:rsid w:val="00AC0074"/>
    <w:rsid w:val="00AC39F8"/>
    <w:rsid w:val="00AC3B3B"/>
    <w:rsid w:val="00AC6727"/>
    <w:rsid w:val="00AD378B"/>
    <w:rsid w:val="00AD5394"/>
    <w:rsid w:val="00AD624C"/>
    <w:rsid w:val="00AE3DC2"/>
    <w:rsid w:val="00AE4E81"/>
    <w:rsid w:val="00AE4ED6"/>
    <w:rsid w:val="00AE541E"/>
    <w:rsid w:val="00AE56F2"/>
    <w:rsid w:val="00AE6611"/>
    <w:rsid w:val="00AE6A93"/>
    <w:rsid w:val="00AE7A99"/>
    <w:rsid w:val="00B007EF"/>
    <w:rsid w:val="00B01C0E"/>
    <w:rsid w:val="00B02798"/>
    <w:rsid w:val="00B02B41"/>
    <w:rsid w:val="00B0371D"/>
    <w:rsid w:val="00B04F31"/>
    <w:rsid w:val="00B12806"/>
    <w:rsid w:val="00B12F98"/>
    <w:rsid w:val="00B15B90"/>
    <w:rsid w:val="00B17B89"/>
    <w:rsid w:val="00B23868"/>
    <w:rsid w:val="00B2418D"/>
    <w:rsid w:val="00B244BB"/>
    <w:rsid w:val="00B24A04"/>
    <w:rsid w:val="00B310BA"/>
    <w:rsid w:val="00B3290A"/>
    <w:rsid w:val="00B34E4A"/>
    <w:rsid w:val="00B36347"/>
    <w:rsid w:val="00B40D84"/>
    <w:rsid w:val="00B41E45"/>
    <w:rsid w:val="00B43442"/>
    <w:rsid w:val="00B4566C"/>
    <w:rsid w:val="00B46526"/>
    <w:rsid w:val="00B4773C"/>
    <w:rsid w:val="00B50039"/>
    <w:rsid w:val="00B511D9"/>
    <w:rsid w:val="00B5282A"/>
    <w:rsid w:val="00B538F4"/>
    <w:rsid w:val="00B53C75"/>
    <w:rsid w:val="00B545FE"/>
    <w:rsid w:val="00B6012B"/>
    <w:rsid w:val="00B60142"/>
    <w:rsid w:val="00B606F4"/>
    <w:rsid w:val="00B620F6"/>
    <w:rsid w:val="00B666F6"/>
    <w:rsid w:val="00B6704F"/>
    <w:rsid w:val="00B71167"/>
    <w:rsid w:val="00B724E8"/>
    <w:rsid w:val="00B77AEF"/>
    <w:rsid w:val="00B80FF7"/>
    <w:rsid w:val="00B81327"/>
    <w:rsid w:val="00B83B16"/>
    <w:rsid w:val="00B855F0"/>
    <w:rsid w:val="00B861FF"/>
    <w:rsid w:val="00B86983"/>
    <w:rsid w:val="00B91703"/>
    <w:rsid w:val="00B923AC"/>
    <w:rsid w:val="00B9300F"/>
    <w:rsid w:val="00B95B1D"/>
    <w:rsid w:val="00B9665F"/>
    <w:rsid w:val="00B975EA"/>
    <w:rsid w:val="00BA0398"/>
    <w:rsid w:val="00BA08B4"/>
    <w:rsid w:val="00BA268E"/>
    <w:rsid w:val="00BA27C8"/>
    <w:rsid w:val="00BA5216"/>
    <w:rsid w:val="00BB04F8"/>
    <w:rsid w:val="00BB0F03"/>
    <w:rsid w:val="00BB166E"/>
    <w:rsid w:val="00BB3115"/>
    <w:rsid w:val="00BB39B4"/>
    <w:rsid w:val="00BB4184"/>
    <w:rsid w:val="00BB4AC3"/>
    <w:rsid w:val="00BB5A48"/>
    <w:rsid w:val="00BB6182"/>
    <w:rsid w:val="00BB73F0"/>
    <w:rsid w:val="00BC014C"/>
    <w:rsid w:val="00BC14BD"/>
    <w:rsid w:val="00BC1EF9"/>
    <w:rsid w:val="00BC3807"/>
    <w:rsid w:val="00BC3B10"/>
    <w:rsid w:val="00BC4898"/>
    <w:rsid w:val="00BC60F2"/>
    <w:rsid w:val="00BC6ACF"/>
    <w:rsid w:val="00BD3506"/>
    <w:rsid w:val="00BD50B0"/>
    <w:rsid w:val="00BD5C2E"/>
    <w:rsid w:val="00BE3666"/>
    <w:rsid w:val="00BE37CC"/>
    <w:rsid w:val="00BE39CA"/>
    <w:rsid w:val="00BE5ABE"/>
    <w:rsid w:val="00BE62C2"/>
    <w:rsid w:val="00BE7F9A"/>
    <w:rsid w:val="00BF302E"/>
    <w:rsid w:val="00BF31E6"/>
    <w:rsid w:val="00BF5F8B"/>
    <w:rsid w:val="00BF62D8"/>
    <w:rsid w:val="00BF7F05"/>
    <w:rsid w:val="00C01BCA"/>
    <w:rsid w:val="00C02FCB"/>
    <w:rsid w:val="00C03188"/>
    <w:rsid w:val="00C0467E"/>
    <w:rsid w:val="00C070F2"/>
    <w:rsid w:val="00C12406"/>
    <w:rsid w:val="00C12A29"/>
    <w:rsid w:val="00C12B87"/>
    <w:rsid w:val="00C13661"/>
    <w:rsid w:val="00C14B20"/>
    <w:rsid w:val="00C21D0F"/>
    <w:rsid w:val="00C26A5A"/>
    <w:rsid w:val="00C27723"/>
    <w:rsid w:val="00C30267"/>
    <w:rsid w:val="00C338A5"/>
    <w:rsid w:val="00C33D9A"/>
    <w:rsid w:val="00C34982"/>
    <w:rsid w:val="00C35828"/>
    <w:rsid w:val="00C36A36"/>
    <w:rsid w:val="00C408F8"/>
    <w:rsid w:val="00C41E35"/>
    <w:rsid w:val="00C429F3"/>
    <w:rsid w:val="00C43272"/>
    <w:rsid w:val="00C44145"/>
    <w:rsid w:val="00C46309"/>
    <w:rsid w:val="00C47253"/>
    <w:rsid w:val="00C51E3B"/>
    <w:rsid w:val="00C553CE"/>
    <w:rsid w:val="00C61DA2"/>
    <w:rsid w:val="00C641A7"/>
    <w:rsid w:val="00C66894"/>
    <w:rsid w:val="00C67A6D"/>
    <w:rsid w:val="00C70130"/>
    <w:rsid w:val="00C71B6A"/>
    <w:rsid w:val="00C72F3E"/>
    <w:rsid w:val="00C74A15"/>
    <w:rsid w:val="00C74BA1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7AB0"/>
    <w:rsid w:val="00C91D31"/>
    <w:rsid w:val="00C91D6B"/>
    <w:rsid w:val="00C92801"/>
    <w:rsid w:val="00C94FE4"/>
    <w:rsid w:val="00C96409"/>
    <w:rsid w:val="00C97CE3"/>
    <w:rsid w:val="00CA27A3"/>
    <w:rsid w:val="00CA6D14"/>
    <w:rsid w:val="00CA72F3"/>
    <w:rsid w:val="00CB1742"/>
    <w:rsid w:val="00CB2461"/>
    <w:rsid w:val="00CB2912"/>
    <w:rsid w:val="00CB383A"/>
    <w:rsid w:val="00CB4BCC"/>
    <w:rsid w:val="00CB6A2E"/>
    <w:rsid w:val="00CC00D7"/>
    <w:rsid w:val="00CC048F"/>
    <w:rsid w:val="00CC19E0"/>
    <w:rsid w:val="00CC40AF"/>
    <w:rsid w:val="00CC540C"/>
    <w:rsid w:val="00CC5D20"/>
    <w:rsid w:val="00CD081E"/>
    <w:rsid w:val="00CD0FE1"/>
    <w:rsid w:val="00CD1FA2"/>
    <w:rsid w:val="00CD33FB"/>
    <w:rsid w:val="00CD4299"/>
    <w:rsid w:val="00CD492A"/>
    <w:rsid w:val="00CD78B5"/>
    <w:rsid w:val="00CE307C"/>
    <w:rsid w:val="00CE3DFA"/>
    <w:rsid w:val="00CE4265"/>
    <w:rsid w:val="00CE6EA1"/>
    <w:rsid w:val="00CE6FA1"/>
    <w:rsid w:val="00CF1542"/>
    <w:rsid w:val="00CF1953"/>
    <w:rsid w:val="00CF2697"/>
    <w:rsid w:val="00CF4D23"/>
    <w:rsid w:val="00CF77AE"/>
    <w:rsid w:val="00D02191"/>
    <w:rsid w:val="00D0246D"/>
    <w:rsid w:val="00D02E41"/>
    <w:rsid w:val="00D030E4"/>
    <w:rsid w:val="00D06C2B"/>
    <w:rsid w:val="00D1089A"/>
    <w:rsid w:val="00D108E8"/>
    <w:rsid w:val="00D1314F"/>
    <w:rsid w:val="00D13C88"/>
    <w:rsid w:val="00D1514D"/>
    <w:rsid w:val="00D16B8B"/>
    <w:rsid w:val="00D16EDC"/>
    <w:rsid w:val="00D174D8"/>
    <w:rsid w:val="00D1783E"/>
    <w:rsid w:val="00D17E5D"/>
    <w:rsid w:val="00D20E44"/>
    <w:rsid w:val="00D22821"/>
    <w:rsid w:val="00D252E0"/>
    <w:rsid w:val="00D26430"/>
    <w:rsid w:val="00D32398"/>
    <w:rsid w:val="00D34B85"/>
    <w:rsid w:val="00D34E4F"/>
    <w:rsid w:val="00D36B21"/>
    <w:rsid w:val="00D40830"/>
    <w:rsid w:val="00D41B0A"/>
    <w:rsid w:val="00D4288C"/>
    <w:rsid w:val="00D43CA9"/>
    <w:rsid w:val="00D43F88"/>
    <w:rsid w:val="00D44B05"/>
    <w:rsid w:val="00D46296"/>
    <w:rsid w:val="00D510F3"/>
    <w:rsid w:val="00D51BDC"/>
    <w:rsid w:val="00D5257A"/>
    <w:rsid w:val="00D56B7C"/>
    <w:rsid w:val="00D63802"/>
    <w:rsid w:val="00D63A38"/>
    <w:rsid w:val="00D67262"/>
    <w:rsid w:val="00D72E30"/>
    <w:rsid w:val="00D8098E"/>
    <w:rsid w:val="00D8155E"/>
    <w:rsid w:val="00D8504F"/>
    <w:rsid w:val="00D85CA5"/>
    <w:rsid w:val="00D91037"/>
    <w:rsid w:val="00D928DD"/>
    <w:rsid w:val="00D93CCE"/>
    <w:rsid w:val="00D941AF"/>
    <w:rsid w:val="00DA2D77"/>
    <w:rsid w:val="00DA2EB6"/>
    <w:rsid w:val="00DA4966"/>
    <w:rsid w:val="00DA4EB0"/>
    <w:rsid w:val="00DA5FED"/>
    <w:rsid w:val="00DA6058"/>
    <w:rsid w:val="00DA78FE"/>
    <w:rsid w:val="00DB10BF"/>
    <w:rsid w:val="00DB2577"/>
    <w:rsid w:val="00DB379C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2B12"/>
    <w:rsid w:val="00DD1349"/>
    <w:rsid w:val="00DD17E9"/>
    <w:rsid w:val="00DD46AE"/>
    <w:rsid w:val="00DD5243"/>
    <w:rsid w:val="00DD6066"/>
    <w:rsid w:val="00DE1ADA"/>
    <w:rsid w:val="00DE29AC"/>
    <w:rsid w:val="00DE31AF"/>
    <w:rsid w:val="00DE5F53"/>
    <w:rsid w:val="00DE60F1"/>
    <w:rsid w:val="00DF1CAD"/>
    <w:rsid w:val="00DF3C40"/>
    <w:rsid w:val="00DF796D"/>
    <w:rsid w:val="00DF7F9A"/>
    <w:rsid w:val="00E03956"/>
    <w:rsid w:val="00E042A6"/>
    <w:rsid w:val="00E06664"/>
    <w:rsid w:val="00E06DE5"/>
    <w:rsid w:val="00E079B9"/>
    <w:rsid w:val="00E10491"/>
    <w:rsid w:val="00E10F9E"/>
    <w:rsid w:val="00E13B68"/>
    <w:rsid w:val="00E13BFD"/>
    <w:rsid w:val="00E15EDD"/>
    <w:rsid w:val="00E20D17"/>
    <w:rsid w:val="00E20F36"/>
    <w:rsid w:val="00E21D18"/>
    <w:rsid w:val="00E225D9"/>
    <w:rsid w:val="00E2278F"/>
    <w:rsid w:val="00E238EA"/>
    <w:rsid w:val="00E2427A"/>
    <w:rsid w:val="00E26A2E"/>
    <w:rsid w:val="00E3161F"/>
    <w:rsid w:val="00E33724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50D50"/>
    <w:rsid w:val="00E54E35"/>
    <w:rsid w:val="00E5643C"/>
    <w:rsid w:val="00E577E9"/>
    <w:rsid w:val="00E57927"/>
    <w:rsid w:val="00E61E25"/>
    <w:rsid w:val="00E63C36"/>
    <w:rsid w:val="00E6433C"/>
    <w:rsid w:val="00E649B8"/>
    <w:rsid w:val="00E65503"/>
    <w:rsid w:val="00E66CD2"/>
    <w:rsid w:val="00E710CB"/>
    <w:rsid w:val="00E7277E"/>
    <w:rsid w:val="00E73B26"/>
    <w:rsid w:val="00E74724"/>
    <w:rsid w:val="00E76C83"/>
    <w:rsid w:val="00E808D2"/>
    <w:rsid w:val="00E83DB1"/>
    <w:rsid w:val="00E84E6A"/>
    <w:rsid w:val="00E85C22"/>
    <w:rsid w:val="00E8623A"/>
    <w:rsid w:val="00E868AB"/>
    <w:rsid w:val="00E875B2"/>
    <w:rsid w:val="00E92F84"/>
    <w:rsid w:val="00E93562"/>
    <w:rsid w:val="00E9774F"/>
    <w:rsid w:val="00EA737E"/>
    <w:rsid w:val="00EA76D0"/>
    <w:rsid w:val="00EB0EB4"/>
    <w:rsid w:val="00EB1433"/>
    <w:rsid w:val="00EB2D62"/>
    <w:rsid w:val="00EB3272"/>
    <w:rsid w:val="00EB33B2"/>
    <w:rsid w:val="00EB60D9"/>
    <w:rsid w:val="00EB627F"/>
    <w:rsid w:val="00EC0738"/>
    <w:rsid w:val="00EC078A"/>
    <w:rsid w:val="00EC3630"/>
    <w:rsid w:val="00EC3A35"/>
    <w:rsid w:val="00EC4C15"/>
    <w:rsid w:val="00EC5E52"/>
    <w:rsid w:val="00ED0001"/>
    <w:rsid w:val="00ED1900"/>
    <w:rsid w:val="00ED2D1C"/>
    <w:rsid w:val="00ED2ED4"/>
    <w:rsid w:val="00ED591E"/>
    <w:rsid w:val="00ED758F"/>
    <w:rsid w:val="00EE1106"/>
    <w:rsid w:val="00EE40A9"/>
    <w:rsid w:val="00EE4FC4"/>
    <w:rsid w:val="00EE5F51"/>
    <w:rsid w:val="00EE6501"/>
    <w:rsid w:val="00EE6928"/>
    <w:rsid w:val="00EE7763"/>
    <w:rsid w:val="00EE7B49"/>
    <w:rsid w:val="00EF1EB5"/>
    <w:rsid w:val="00EF2506"/>
    <w:rsid w:val="00EF42EB"/>
    <w:rsid w:val="00EF4B42"/>
    <w:rsid w:val="00EF5C18"/>
    <w:rsid w:val="00F016D8"/>
    <w:rsid w:val="00F034F8"/>
    <w:rsid w:val="00F04CD5"/>
    <w:rsid w:val="00F0540D"/>
    <w:rsid w:val="00F10093"/>
    <w:rsid w:val="00F10450"/>
    <w:rsid w:val="00F121C7"/>
    <w:rsid w:val="00F1469A"/>
    <w:rsid w:val="00F149EE"/>
    <w:rsid w:val="00F1614C"/>
    <w:rsid w:val="00F1615C"/>
    <w:rsid w:val="00F17809"/>
    <w:rsid w:val="00F20D7B"/>
    <w:rsid w:val="00F2180C"/>
    <w:rsid w:val="00F23479"/>
    <w:rsid w:val="00F25EDF"/>
    <w:rsid w:val="00F2647F"/>
    <w:rsid w:val="00F27521"/>
    <w:rsid w:val="00F279ED"/>
    <w:rsid w:val="00F27D47"/>
    <w:rsid w:val="00F30499"/>
    <w:rsid w:val="00F3083D"/>
    <w:rsid w:val="00F343D1"/>
    <w:rsid w:val="00F344CC"/>
    <w:rsid w:val="00F347CD"/>
    <w:rsid w:val="00F3499F"/>
    <w:rsid w:val="00F353C4"/>
    <w:rsid w:val="00F37466"/>
    <w:rsid w:val="00F403D7"/>
    <w:rsid w:val="00F437A1"/>
    <w:rsid w:val="00F43B4B"/>
    <w:rsid w:val="00F4575C"/>
    <w:rsid w:val="00F459A0"/>
    <w:rsid w:val="00F45AC2"/>
    <w:rsid w:val="00F45ED3"/>
    <w:rsid w:val="00F4663D"/>
    <w:rsid w:val="00F503F3"/>
    <w:rsid w:val="00F52181"/>
    <w:rsid w:val="00F5321D"/>
    <w:rsid w:val="00F535D7"/>
    <w:rsid w:val="00F54850"/>
    <w:rsid w:val="00F553D8"/>
    <w:rsid w:val="00F57421"/>
    <w:rsid w:val="00F60EAF"/>
    <w:rsid w:val="00F62247"/>
    <w:rsid w:val="00F65665"/>
    <w:rsid w:val="00F67166"/>
    <w:rsid w:val="00F726EE"/>
    <w:rsid w:val="00F75671"/>
    <w:rsid w:val="00F765E2"/>
    <w:rsid w:val="00F7783F"/>
    <w:rsid w:val="00F77BAC"/>
    <w:rsid w:val="00F80A32"/>
    <w:rsid w:val="00F81820"/>
    <w:rsid w:val="00F8205B"/>
    <w:rsid w:val="00F84268"/>
    <w:rsid w:val="00F8631C"/>
    <w:rsid w:val="00F86758"/>
    <w:rsid w:val="00F91FD9"/>
    <w:rsid w:val="00F945BD"/>
    <w:rsid w:val="00F96676"/>
    <w:rsid w:val="00F97BCF"/>
    <w:rsid w:val="00FA11F2"/>
    <w:rsid w:val="00FA338B"/>
    <w:rsid w:val="00FA6994"/>
    <w:rsid w:val="00FA6F31"/>
    <w:rsid w:val="00FB1248"/>
    <w:rsid w:val="00FB293B"/>
    <w:rsid w:val="00FB49E9"/>
    <w:rsid w:val="00FB4FC8"/>
    <w:rsid w:val="00FB7419"/>
    <w:rsid w:val="00FB7B40"/>
    <w:rsid w:val="00FC28D6"/>
    <w:rsid w:val="00FC2D85"/>
    <w:rsid w:val="00FC2E84"/>
    <w:rsid w:val="00FD3E12"/>
    <w:rsid w:val="00FD4A8D"/>
    <w:rsid w:val="00FD4E9B"/>
    <w:rsid w:val="00FD5148"/>
    <w:rsid w:val="00FD73A4"/>
    <w:rsid w:val="00FD7989"/>
    <w:rsid w:val="00FD79BB"/>
    <w:rsid w:val="00FE154D"/>
    <w:rsid w:val="00FE1CED"/>
    <w:rsid w:val="00FE260E"/>
    <w:rsid w:val="00FE2D06"/>
    <w:rsid w:val="00FE39B9"/>
    <w:rsid w:val="00FE3DD1"/>
    <w:rsid w:val="00FE3E27"/>
    <w:rsid w:val="00FE64D2"/>
    <w:rsid w:val="00FF2A9C"/>
    <w:rsid w:val="00FF3BF0"/>
    <w:rsid w:val="00FF4399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C5296C"/>
  <w15:docId w15:val="{0CB27EA7-035C-4489-9C11-9201BA2B9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347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85347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785347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785347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785347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CA6D14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CA6D14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CA6D14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CA6D14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CA6D14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78534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785347"/>
  </w:style>
  <w:style w:type="paragraph" w:customStyle="1" w:styleId="00ClientCover">
    <w:name w:val="00ClientCover"/>
    <w:basedOn w:val="Normal"/>
    <w:rsid w:val="00785347"/>
  </w:style>
  <w:style w:type="paragraph" w:customStyle="1" w:styleId="02Text">
    <w:name w:val="02Text"/>
    <w:basedOn w:val="Normal"/>
    <w:rsid w:val="00785347"/>
  </w:style>
  <w:style w:type="paragraph" w:customStyle="1" w:styleId="BillBasic">
    <w:name w:val="BillBasic"/>
    <w:link w:val="BillBasicChar"/>
    <w:rsid w:val="00785347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78534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785347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85347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785347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785347"/>
    <w:pPr>
      <w:spacing w:before="240"/>
    </w:pPr>
  </w:style>
  <w:style w:type="paragraph" w:customStyle="1" w:styleId="EnactingWords">
    <w:name w:val="EnactingWords"/>
    <w:basedOn w:val="BillBasic"/>
    <w:rsid w:val="00785347"/>
    <w:pPr>
      <w:spacing w:before="120"/>
    </w:pPr>
  </w:style>
  <w:style w:type="paragraph" w:customStyle="1" w:styleId="Amain">
    <w:name w:val="A main"/>
    <w:basedOn w:val="BillBasic"/>
    <w:rsid w:val="00785347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785347"/>
    <w:pPr>
      <w:ind w:left="1100"/>
    </w:pPr>
  </w:style>
  <w:style w:type="paragraph" w:customStyle="1" w:styleId="Apara">
    <w:name w:val="A para"/>
    <w:basedOn w:val="BillBasic"/>
    <w:rsid w:val="00785347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785347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785347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785347"/>
    <w:pPr>
      <w:ind w:left="1100"/>
    </w:pPr>
  </w:style>
  <w:style w:type="paragraph" w:customStyle="1" w:styleId="aExamHead">
    <w:name w:val="aExam Head"/>
    <w:basedOn w:val="BillBasicHeading"/>
    <w:next w:val="aExam"/>
    <w:rsid w:val="00785347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785347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785347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785347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785347"/>
    <w:pPr>
      <w:spacing w:before="120" w:after="60"/>
    </w:pPr>
  </w:style>
  <w:style w:type="paragraph" w:customStyle="1" w:styleId="HeaderOdd6">
    <w:name w:val="HeaderOdd6"/>
    <w:basedOn w:val="HeaderEven6"/>
    <w:rsid w:val="00785347"/>
    <w:pPr>
      <w:jc w:val="right"/>
    </w:pPr>
  </w:style>
  <w:style w:type="paragraph" w:customStyle="1" w:styleId="HeaderOdd">
    <w:name w:val="HeaderOdd"/>
    <w:basedOn w:val="HeaderEven"/>
    <w:rsid w:val="00785347"/>
    <w:pPr>
      <w:jc w:val="right"/>
    </w:pPr>
  </w:style>
  <w:style w:type="paragraph" w:customStyle="1" w:styleId="N-TOCheading">
    <w:name w:val="N-TOCheading"/>
    <w:basedOn w:val="BillBasicHeading"/>
    <w:next w:val="N-9pt"/>
    <w:rsid w:val="00785347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785347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785347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785347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785347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785347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785347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785347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785347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785347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785347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785347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785347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785347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785347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785347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785347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785347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785347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785347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785347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785347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785347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CA6D14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785347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785347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785347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785347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785347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785347"/>
    <w:rPr>
      <w:rFonts w:ascii="Arial" w:hAnsi="Arial"/>
      <w:sz w:val="16"/>
    </w:rPr>
  </w:style>
  <w:style w:type="paragraph" w:customStyle="1" w:styleId="PageBreak">
    <w:name w:val="PageBreak"/>
    <w:basedOn w:val="Normal"/>
    <w:rsid w:val="00785347"/>
    <w:rPr>
      <w:sz w:val="4"/>
    </w:rPr>
  </w:style>
  <w:style w:type="paragraph" w:customStyle="1" w:styleId="04Dictionary">
    <w:name w:val="04Dictionary"/>
    <w:basedOn w:val="Normal"/>
    <w:rsid w:val="00785347"/>
  </w:style>
  <w:style w:type="paragraph" w:customStyle="1" w:styleId="N-line1">
    <w:name w:val="N-line1"/>
    <w:basedOn w:val="BillBasic"/>
    <w:rsid w:val="00785347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785347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785347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785347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785347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785347"/>
  </w:style>
  <w:style w:type="paragraph" w:customStyle="1" w:styleId="03Schedule">
    <w:name w:val="03Schedule"/>
    <w:basedOn w:val="Normal"/>
    <w:rsid w:val="00785347"/>
  </w:style>
  <w:style w:type="paragraph" w:customStyle="1" w:styleId="ISched-heading">
    <w:name w:val="I Sched-heading"/>
    <w:basedOn w:val="BillBasicHeading"/>
    <w:next w:val="Normal"/>
    <w:rsid w:val="00785347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785347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785347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785347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785347"/>
  </w:style>
  <w:style w:type="paragraph" w:customStyle="1" w:styleId="Ipara">
    <w:name w:val="I para"/>
    <w:basedOn w:val="Apara"/>
    <w:rsid w:val="00785347"/>
    <w:pPr>
      <w:outlineLvl w:val="9"/>
    </w:pPr>
  </w:style>
  <w:style w:type="paragraph" w:customStyle="1" w:styleId="Isubpara">
    <w:name w:val="I subpara"/>
    <w:basedOn w:val="Asubpara"/>
    <w:rsid w:val="00785347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785347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785347"/>
  </w:style>
  <w:style w:type="character" w:customStyle="1" w:styleId="CharDivNo">
    <w:name w:val="CharDivNo"/>
    <w:basedOn w:val="DefaultParagraphFont"/>
    <w:rsid w:val="00785347"/>
  </w:style>
  <w:style w:type="character" w:customStyle="1" w:styleId="CharDivText">
    <w:name w:val="CharDivText"/>
    <w:basedOn w:val="DefaultParagraphFont"/>
    <w:rsid w:val="00785347"/>
  </w:style>
  <w:style w:type="character" w:customStyle="1" w:styleId="CharPartNo">
    <w:name w:val="CharPartNo"/>
    <w:basedOn w:val="DefaultParagraphFont"/>
    <w:rsid w:val="00785347"/>
  </w:style>
  <w:style w:type="paragraph" w:customStyle="1" w:styleId="Placeholder">
    <w:name w:val="Placeholder"/>
    <w:basedOn w:val="Normal"/>
    <w:rsid w:val="00785347"/>
    <w:rPr>
      <w:sz w:val="10"/>
    </w:rPr>
  </w:style>
  <w:style w:type="paragraph" w:styleId="PlainText">
    <w:name w:val="Plain Text"/>
    <w:basedOn w:val="Normal"/>
    <w:rsid w:val="00785347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785347"/>
  </w:style>
  <w:style w:type="character" w:customStyle="1" w:styleId="CharChapText">
    <w:name w:val="CharChapText"/>
    <w:basedOn w:val="DefaultParagraphFont"/>
    <w:rsid w:val="00785347"/>
  </w:style>
  <w:style w:type="character" w:customStyle="1" w:styleId="CharPartText">
    <w:name w:val="CharPartText"/>
    <w:basedOn w:val="DefaultParagraphFont"/>
    <w:rsid w:val="00785347"/>
  </w:style>
  <w:style w:type="paragraph" w:styleId="TOC1">
    <w:name w:val="toc 1"/>
    <w:basedOn w:val="Normal"/>
    <w:next w:val="Normal"/>
    <w:autoRedefine/>
    <w:rsid w:val="00785347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785347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uiPriority w:val="39"/>
    <w:rsid w:val="00785347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uiPriority w:val="39"/>
    <w:rsid w:val="00785347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uiPriority w:val="39"/>
    <w:rsid w:val="00785347"/>
  </w:style>
  <w:style w:type="paragraph" w:styleId="Title">
    <w:name w:val="Title"/>
    <w:basedOn w:val="Normal"/>
    <w:qFormat/>
    <w:rsid w:val="00CA6D14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785347"/>
    <w:pPr>
      <w:ind w:left="4252"/>
    </w:pPr>
  </w:style>
  <w:style w:type="paragraph" w:customStyle="1" w:styleId="ActNo">
    <w:name w:val="ActNo"/>
    <w:basedOn w:val="BillBasicHeading"/>
    <w:rsid w:val="00785347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785347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785347"/>
    <w:pPr>
      <w:ind w:left="1500" w:hanging="400"/>
    </w:pPr>
  </w:style>
  <w:style w:type="paragraph" w:customStyle="1" w:styleId="LongTitle">
    <w:name w:val="LongTitle"/>
    <w:basedOn w:val="BillBasic"/>
    <w:rsid w:val="00785347"/>
    <w:pPr>
      <w:spacing w:before="300"/>
    </w:pPr>
  </w:style>
  <w:style w:type="paragraph" w:customStyle="1" w:styleId="Minister">
    <w:name w:val="Minister"/>
    <w:basedOn w:val="BillBasic"/>
    <w:rsid w:val="00785347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785347"/>
    <w:pPr>
      <w:tabs>
        <w:tab w:val="left" w:pos="4320"/>
      </w:tabs>
    </w:pPr>
  </w:style>
  <w:style w:type="paragraph" w:customStyle="1" w:styleId="madeunder">
    <w:name w:val="made under"/>
    <w:basedOn w:val="BillBasic"/>
    <w:rsid w:val="00785347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785347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785347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785347"/>
    <w:rPr>
      <w:i/>
    </w:rPr>
  </w:style>
  <w:style w:type="paragraph" w:customStyle="1" w:styleId="00SigningPage">
    <w:name w:val="00SigningPage"/>
    <w:basedOn w:val="Normal"/>
    <w:rsid w:val="00785347"/>
  </w:style>
  <w:style w:type="paragraph" w:customStyle="1" w:styleId="Aparareturn">
    <w:name w:val="A para return"/>
    <w:basedOn w:val="BillBasic"/>
    <w:rsid w:val="00785347"/>
    <w:pPr>
      <w:ind w:left="1600"/>
    </w:pPr>
  </w:style>
  <w:style w:type="paragraph" w:customStyle="1" w:styleId="Asubparareturn">
    <w:name w:val="A subpara return"/>
    <w:basedOn w:val="BillBasic"/>
    <w:rsid w:val="00785347"/>
    <w:pPr>
      <w:ind w:left="2100"/>
    </w:pPr>
  </w:style>
  <w:style w:type="paragraph" w:customStyle="1" w:styleId="CommentNum">
    <w:name w:val="CommentNum"/>
    <w:basedOn w:val="Comment"/>
    <w:rsid w:val="00785347"/>
    <w:pPr>
      <w:ind w:left="1800" w:hanging="1800"/>
    </w:pPr>
  </w:style>
  <w:style w:type="paragraph" w:styleId="TOC8">
    <w:name w:val="toc 8"/>
    <w:basedOn w:val="TOC3"/>
    <w:next w:val="Normal"/>
    <w:autoRedefine/>
    <w:rsid w:val="00785347"/>
    <w:pPr>
      <w:keepNext w:val="0"/>
      <w:spacing w:before="120"/>
    </w:pPr>
  </w:style>
  <w:style w:type="paragraph" w:customStyle="1" w:styleId="Judges">
    <w:name w:val="Judges"/>
    <w:basedOn w:val="Minister"/>
    <w:rsid w:val="00785347"/>
    <w:pPr>
      <w:spacing w:before="180"/>
    </w:pPr>
  </w:style>
  <w:style w:type="paragraph" w:customStyle="1" w:styleId="BillFor">
    <w:name w:val="BillFor"/>
    <w:basedOn w:val="BillBasicHeading"/>
    <w:rsid w:val="00785347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785347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785347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785347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785347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785347"/>
    <w:pPr>
      <w:spacing w:before="60"/>
      <w:ind w:left="2540" w:hanging="400"/>
    </w:pPr>
  </w:style>
  <w:style w:type="paragraph" w:customStyle="1" w:styleId="aDefpara">
    <w:name w:val="aDef para"/>
    <w:basedOn w:val="Apara"/>
    <w:rsid w:val="00785347"/>
  </w:style>
  <w:style w:type="paragraph" w:customStyle="1" w:styleId="aDefsubpara">
    <w:name w:val="aDef subpara"/>
    <w:basedOn w:val="Asubpara"/>
    <w:rsid w:val="00785347"/>
  </w:style>
  <w:style w:type="paragraph" w:customStyle="1" w:styleId="Idefpara">
    <w:name w:val="I def para"/>
    <w:basedOn w:val="Ipara"/>
    <w:rsid w:val="00785347"/>
  </w:style>
  <w:style w:type="paragraph" w:customStyle="1" w:styleId="Idefsubpara">
    <w:name w:val="I def subpara"/>
    <w:basedOn w:val="Isubpara"/>
    <w:rsid w:val="00785347"/>
  </w:style>
  <w:style w:type="paragraph" w:customStyle="1" w:styleId="Notified">
    <w:name w:val="Notified"/>
    <w:basedOn w:val="BillBasic"/>
    <w:rsid w:val="00785347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785347"/>
  </w:style>
  <w:style w:type="paragraph" w:customStyle="1" w:styleId="IDict-Heading">
    <w:name w:val="I Dict-Heading"/>
    <w:basedOn w:val="BillBasicHeading"/>
    <w:rsid w:val="00785347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785347"/>
  </w:style>
  <w:style w:type="paragraph" w:styleId="Salutation">
    <w:name w:val="Salutation"/>
    <w:basedOn w:val="Normal"/>
    <w:next w:val="Normal"/>
    <w:rsid w:val="00CA6D14"/>
  </w:style>
  <w:style w:type="paragraph" w:customStyle="1" w:styleId="aNoteBullet">
    <w:name w:val="aNoteBullet"/>
    <w:basedOn w:val="aNoteSymb"/>
    <w:rsid w:val="00785347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CA6D14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785347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785347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785347"/>
    <w:pPr>
      <w:spacing w:before="60"/>
      <w:ind w:firstLine="0"/>
    </w:pPr>
  </w:style>
  <w:style w:type="paragraph" w:customStyle="1" w:styleId="MinisterWord">
    <w:name w:val="MinisterWord"/>
    <w:basedOn w:val="Normal"/>
    <w:rsid w:val="00785347"/>
    <w:pPr>
      <w:spacing w:before="60"/>
      <w:jc w:val="right"/>
    </w:pPr>
  </w:style>
  <w:style w:type="paragraph" w:customStyle="1" w:styleId="aExamPara">
    <w:name w:val="aExamPara"/>
    <w:basedOn w:val="aExam"/>
    <w:rsid w:val="00785347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785347"/>
    <w:pPr>
      <w:ind w:left="1500"/>
    </w:pPr>
  </w:style>
  <w:style w:type="paragraph" w:customStyle="1" w:styleId="aExamBullet">
    <w:name w:val="aExamBullet"/>
    <w:basedOn w:val="aExam"/>
    <w:rsid w:val="00785347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785347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785347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785347"/>
    <w:rPr>
      <w:sz w:val="20"/>
    </w:rPr>
  </w:style>
  <w:style w:type="paragraph" w:customStyle="1" w:styleId="aParaNotePara">
    <w:name w:val="aParaNotePara"/>
    <w:basedOn w:val="aNoteParaSymb"/>
    <w:rsid w:val="00785347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785347"/>
    <w:rPr>
      <w:b/>
    </w:rPr>
  </w:style>
  <w:style w:type="character" w:customStyle="1" w:styleId="charBoldItals">
    <w:name w:val="charBoldItals"/>
    <w:basedOn w:val="DefaultParagraphFont"/>
    <w:rsid w:val="00785347"/>
    <w:rPr>
      <w:b/>
      <w:i/>
    </w:rPr>
  </w:style>
  <w:style w:type="character" w:customStyle="1" w:styleId="charItals">
    <w:name w:val="charItals"/>
    <w:basedOn w:val="DefaultParagraphFont"/>
    <w:rsid w:val="00785347"/>
    <w:rPr>
      <w:i/>
    </w:rPr>
  </w:style>
  <w:style w:type="character" w:customStyle="1" w:styleId="charUnderline">
    <w:name w:val="charUnderline"/>
    <w:basedOn w:val="DefaultParagraphFont"/>
    <w:rsid w:val="00785347"/>
    <w:rPr>
      <w:u w:val="single"/>
    </w:rPr>
  </w:style>
  <w:style w:type="paragraph" w:customStyle="1" w:styleId="TableHd">
    <w:name w:val="TableHd"/>
    <w:basedOn w:val="Normal"/>
    <w:rsid w:val="00785347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785347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785347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785347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785347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785347"/>
    <w:pPr>
      <w:spacing w:before="60" w:after="60"/>
    </w:pPr>
  </w:style>
  <w:style w:type="paragraph" w:customStyle="1" w:styleId="IshadedH5Sec">
    <w:name w:val="I shaded H5 Sec"/>
    <w:basedOn w:val="AH5Sec"/>
    <w:rsid w:val="00785347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785347"/>
  </w:style>
  <w:style w:type="paragraph" w:customStyle="1" w:styleId="Penalty">
    <w:name w:val="Penalty"/>
    <w:basedOn w:val="Amainreturn"/>
    <w:rsid w:val="00785347"/>
  </w:style>
  <w:style w:type="paragraph" w:customStyle="1" w:styleId="aNoteText">
    <w:name w:val="aNoteText"/>
    <w:basedOn w:val="aNoteSymb"/>
    <w:rsid w:val="00785347"/>
    <w:pPr>
      <w:spacing w:before="60"/>
      <w:ind w:firstLine="0"/>
    </w:pPr>
  </w:style>
  <w:style w:type="paragraph" w:customStyle="1" w:styleId="aExamINum">
    <w:name w:val="aExamINum"/>
    <w:basedOn w:val="aExam"/>
    <w:rsid w:val="00CA6D14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785347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CA6D14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785347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785347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785347"/>
    <w:pPr>
      <w:ind w:left="1600"/>
    </w:pPr>
  </w:style>
  <w:style w:type="paragraph" w:customStyle="1" w:styleId="aExampar">
    <w:name w:val="aExampar"/>
    <w:basedOn w:val="aExamss"/>
    <w:rsid w:val="00785347"/>
    <w:pPr>
      <w:ind w:left="1600"/>
    </w:pPr>
  </w:style>
  <w:style w:type="paragraph" w:customStyle="1" w:styleId="aExamINumss">
    <w:name w:val="aExamINumss"/>
    <w:basedOn w:val="aExamss"/>
    <w:rsid w:val="00785347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785347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785347"/>
    <w:pPr>
      <w:ind w:left="1500"/>
    </w:pPr>
  </w:style>
  <w:style w:type="paragraph" w:customStyle="1" w:styleId="aExamNumTextpar">
    <w:name w:val="aExamNumTextpar"/>
    <w:basedOn w:val="aExampar"/>
    <w:rsid w:val="00CA6D14"/>
    <w:pPr>
      <w:ind w:left="2000"/>
    </w:pPr>
  </w:style>
  <w:style w:type="paragraph" w:customStyle="1" w:styleId="aExamBulletss">
    <w:name w:val="aExamBulletss"/>
    <w:basedOn w:val="aExamss"/>
    <w:rsid w:val="00785347"/>
    <w:pPr>
      <w:ind w:left="1500" w:hanging="400"/>
    </w:pPr>
  </w:style>
  <w:style w:type="paragraph" w:customStyle="1" w:styleId="aExamBulletpar">
    <w:name w:val="aExamBulletpar"/>
    <w:basedOn w:val="aExampar"/>
    <w:rsid w:val="00785347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785347"/>
    <w:pPr>
      <w:ind w:left="2140"/>
    </w:pPr>
  </w:style>
  <w:style w:type="paragraph" w:customStyle="1" w:styleId="aExamsubpar">
    <w:name w:val="aExamsubpar"/>
    <w:basedOn w:val="aExamss"/>
    <w:rsid w:val="00785347"/>
    <w:pPr>
      <w:ind w:left="2140"/>
    </w:pPr>
  </w:style>
  <w:style w:type="paragraph" w:customStyle="1" w:styleId="aExamNumsubpar">
    <w:name w:val="aExamNumsubpar"/>
    <w:basedOn w:val="aExamsubpar"/>
    <w:rsid w:val="00785347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CA6D14"/>
    <w:pPr>
      <w:ind w:left="2540"/>
    </w:pPr>
  </w:style>
  <w:style w:type="paragraph" w:customStyle="1" w:styleId="aExamBulletsubpar">
    <w:name w:val="aExamBulletsubpar"/>
    <w:basedOn w:val="aExamsubpar"/>
    <w:rsid w:val="00785347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785347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785347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785347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785347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785347"/>
    <w:pPr>
      <w:spacing w:before="60"/>
      <w:ind w:firstLine="0"/>
    </w:pPr>
  </w:style>
  <w:style w:type="paragraph" w:customStyle="1" w:styleId="aNoteParasubpar">
    <w:name w:val="aNoteParasubpar"/>
    <w:basedOn w:val="aNotesubpar"/>
    <w:rsid w:val="00CA6D14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785347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785347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785347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785347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785347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CA6D14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CA6D14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785347"/>
  </w:style>
  <w:style w:type="paragraph" w:customStyle="1" w:styleId="SchApara">
    <w:name w:val="Sch A para"/>
    <w:basedOn w:val="Apara"/>
    <w:rsid w:val="00785347"/>
  </w:style>
  <w:style w:type="paragraph" w:customStyle="1" w:styleId="SchAsubpara">
    <w:name w:val="Sch A subpara"/>
    <w:basedOn w:val="Asubpara"/>
    <w:rsid w:val="00785347"/>
  </w:style>
  <w:style w:type="paragraph" w:customStyle="1" w:styleId="SchAsubsubpara">
    <w:name w:val="Sch A subsubpara"/>
    <w:basedOn w:val="Asubsubpara"/>
    <w:rsid w:val="00785347"/>
  </w:style>
  <w:style w:type="paragraph" w:customStyle="1" w:styleId="TOCOL1">
    <w:name w:val="TOCOL 1"/>
    <w:basedOn w:val="TOC1"/>
    <w:rsid w:val="00785347"/>
  </w:style>
  <w:style w:type="paragraph" w:customStyle="1" w:styleId="TOCOL2">
    <w:name w:val="TOCOL 2"/>
    <w:basedOn w:val="TOC2"/>
    <w:rsid w:val="00785347"/>
    <w:pPr>
      <w:keepNext w:val="0"/>
    </w:pPr>
  </w:style>
  <w:style w:type="paragraph" w:customStyle="1" w:styleId="TOCOL3">
    <w:name w:val="TOCOL 3"/>
    <w:basedOn w:val="TOC3"/>
    <w:rsid w:val="00785347"/>
    <w:pPr>
      <w:keepNext w:val="0"/>
    </w:pPr>
  </w:style>
  <w:style w:type="paragraph" w:customStyle="1" w:styleId="TOCOL4">
    <w:name w:val="TOCOL 4"/>
    <w:basedOn w:val="TOC4"/>
    <w:rsid w:val="00785347"/>
    <w:pPr>
      <w:keepNext w:val="0"/>
    </w:pPr>
  </w:style>
  <w:style w:type="paragraph" w:customStyle="1" w:styleId="TOCOL5">
    <w:name w:val="TOCOL 5"/>
    <w:basedOn w:val="TOC5"/>
    <w:rsid w:val="00785347"/>
    <w:pPr>
      <w:tabs>
        <w:tab w:val="left" w:pos="400"/>
      </w:tabs>
    </w:pPr>
  </w:style>
  <w:style w:type="paragraph" w:customStyle="1" w:styleId="TOCOL6">
    <w:name w:val="TOCOL 6"/>
    <w:basedOn w:val="TOC6"/>
    <w:rsid w:val="00785347"/>
    <w:pPr>
      <w:keepNext w:val="0"/>
    </w:pPr>
  </w:style>
  <w:style w:type="paragraph" w:customStyle="1" w:styleId="TOCOL7">
    <w:name w:val="TOCOL 7"/>
    <w:basedOn w:val="TOC7"/>
    <w:rsid w:val="00785347"/>
  </w:style>
  <w:style w:type="paragraph" w:customStyle="1" w:styleId="TOCOL8">
    <w:name w:val="TOCOL 8"/>
    <w:basedOn w:val="TOC8"/>
    <w:rsid w:val="00785347"/>
  </w:style>
  <w:style w:type="paragraph" w:customStyle="1" w:styleId="TOCOL9">
    <w:name w:val="TOCOL 9"/>
    <w:basedOn w:val="TOC9"/>
    <w:rsid w:val="00785347"/>
    <w:pPr>
      <w:ind w:right="0"/>
    </w:pPr>
  </w:style>
  <w:style w:type="paragraph" w:styleId="TOC9">
    <w:name w:val="toc 9"/>
    <w:basedOn w:val="Normal"/>
    <w:next w:val="Normal"/>
    <w:autoRedefine/>
    <w:rsid w:val="00785347"/>
    <w:pPr>
      <w:ind w:left="1920" w:right="600"/>
    </w:pPr>
  </w:style>
  <w:style w:type="paragraph" w:customStyle="1" w:styleId="Billname1">
    <w:name w:val="Billname1"/>
    <w:basedOn w:val="Normal"/>
    <w:rsid w:val="00785347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785347"/>
    <w:rPr>
      <w:sz w:val="20"/>
    </w:rPr>
  </w:style>
  <w:style w:type="paragraph" w:customStyle="1" w:styleId="TablePara10">
    <w:name w:val="TablePara10"/>
    <w:basedOn w:val="tablepara"/>
    <w:rsid w:val="00785347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785347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785347"/>
  </w:style>
  <w:style w:type="character" w:customStyle="1" w:styleId="charPage">
    <w:name w:val="charPage"/>
    <w:basedOn w:val="DefaultParagraphFont"/>
    <w:rsid w:val="00785347"/>
  </w:style>
  <w:style w:type="character" w:styleId="PageNumber">
    <w:name w:val="page number"/>
    <w:basedOn w:val="DefaultParagraphFont"/>
    <w:rsid w:val="00785347"/>
  </w:style>
  <w:style w:type="paragraph" w:customStyle="1" w:styleId="Letterhead">
    <w:name w:val="Letterhead"/>
    <w:rsid w:val="00785347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CA6D14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CA6D14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7853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85347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CA6D14"/>
  </w:style>
  <w:style w:type="character" w:customStyle="1" w:styleId="FooterChar">
    <w:name w:val="Footer Char"/>
    <w:basedOn w:val="DefaultParagraphFont"/>
    <w:link w:val="Footer"/>
    <w:rsid w:val="00785347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785347"/>
    <w:rPr>
      <w:sz w:val="24"/>
      <w:lang w:eastAsia="en-US"/>
    </w:rPr>
  </w:style>
  <w:style w:type="paragraph" w:customStyle="1" w:styleId="01aPreamble">
    <w:name w:val="01aPreamble"/>
    <w:basedOn w:val="Normal"/>
    <w:qFormat/>
    <w:rsid w:val="00785347"/>
  </w:style>
  <w:style w:type="paragraph" w:customStyle="1" w:styleId="TableBullet">
    <w:name w:val="TableBullet"/>
    <w:basedOn w:val="TableText10"/>
    <w:qFormat/>
    <w:rsid w:val="00785347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785347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785347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CA6D14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CA6D14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785347"/>
    <w:pPr>
      <w:numPr>
        <w:numId w:val="19"/>
      </w:numPr>
    </w:pPr>
  </w:style>
  <w:style w:type="paragraph" w:customStyle="1" w:styleId="ISchMain">
    <w:name w:val="I Sch Main"/>
    <w:basedOn w:val="BillBasic"/>
    <w:rsid w:val="00785347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785347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785347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785347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785347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785347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785347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785347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785347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785347"/>
    <w:rPr>
      <w:sz w:val="24"/>
      <w:lang w:eastAsia="en-US"/>
    </w:rPr>
  </w:style>
  <w:style w:type="paragraph" w:customStyle="1" w:styleId="Status">
    <w:name w:val="Status"/>
    <w:basedOn w:val="Normal"/>
    <w:rsid w:val="00785347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785347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CA6D14"/>
  </w:style>
  <w:style w:type="paragraph" w:customStyle="1" w:styleId="Default">
    <w:name w:val="Default"/>
    <w:rsid w:val="001351D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85347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785347"/>
  </w:style>
  <w:style w:type="paragraph" w:customStyle="1" w:styleId="05Endnote0">
    <w:name w:val="05Endnote"/>
    <w:basedOn w:val="Normal"/>
    <w:rsid w:val="00785347"/>
  </w:style>
  <w:style w:type="paragraph" w:customStyle="1" w:styleId="06Copyright">
    <w:name w:val="06Copyright"/>
    <w:basedOn w:val="Normal"/>
    <w:rsid w:val="00785347"/>
  </w:style>
  <w:style w:type="paragraph" w:customStyle="1" w:styleId="RepubNo">
    <w:name w:val="RepubNo"/>
    <w:basedOn w:val="BillBasicHeading"/>
    <w:rsid w:val="00785347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785347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785347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785347"/>
    <w:rPr>
      <w:rFonts w:ascii="Arial" w:hAnsi="Arial"/>
      <w:b/>
    </w:rPr>
  </w:style>
  <w:style w:type="paragraph" w:customStyle="1" w:styleId="CoverSubHdg">
    <w:name w:val="CoverSubHdg"/>
    <w:basedOn w:val="CoverHeading"/>
    <w:rsid w:val="00785347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785347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785347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785347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785347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785347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785347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785347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785347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785347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785347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785347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785347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785347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785347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785347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785347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785347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785347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785347"/>
  </w:style>
  <w:style w:type="character" w:customStyle="1" w:styleId="charTableText">
    <w:name w:val="charTableText"/>
    <w:basedOn w:val="DefaultParagraphFont"/>
    <w:rsid w:val="00785347"/>
  </w:style>
  <w:style w:type="paragraph" w:customStyle="1" w:styleId="Dict-HeadingSymb">
    <w:name w:val="Dict-Heading Symb"/>
    <w:basedOn w:val="Dict-Heading"/>
    <w:rsid w:val="00785347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785347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785347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785347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785347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78534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785347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785347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785347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785347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785347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785347"/>
    <w:pPr>
      <w:ind w:hanging="480"/>
    </w:pPr>
  </w:style>
  <w:style w:type="paragraph" w:styleId="MacroText">
    <w:name w:val="macro"/>
    <w:link w:val="MacroTextChar"/>
    <w:semiHidden/>
    <w:rsid w:val="0078534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785347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785347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785347"/>
  </w:style>
  <w:style w:type="paragraph" w:customStyle="1" w:styleId="RenumProvEntries">
    <w:name w:val="RenumProvEntries"/>
    <w:basedOn w:val="Normal"/>
    <w:rsid w:val="00785347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785347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785347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785347"/>
    <w:pPr>
      <w:ind w:left="252"/>
    </w:pPr>
  </w:style>
  <w:style w:type="paragraph" w:customStyle="1" w:styleId="RenumTableHdg">
    <w:name w:val="RenumTableHdg"/>
    <w:basedOn w:val="Normal"/>
    <w:rsid w:val="00785347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785347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785347"/>
    <w:rPr>
      <w:b w:val="0"/>
    </w:rPr>
  </w:style>
  <w:style w:type="paragraph" w:customStyle="1" w:styleId="Sched-FormSymb">
    <w:name w:val="Sched-Form Symb"/>
    <w:basedOn w:val="Sched-Form"/>
    <w:rsid w:val="00785347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785347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785347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785347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785347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785347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785347"/>
    <w:pPr>
      <w:ind w:firstLine="0"/>
    </w:pPr>
    <w:rPr>
      <w:b/>
    </w:rPr>
  </w:style>
  <w:style w:type="paragraph" w:customStyle="1" w:styleId="EndNoteTextPub">
    <w:name w:val="EndNoteTextPub"/>
    <w:basedOn w:val="Normal"/>
    <w:rsid w:val="00785347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785347"/>
    <w:rPr>
      <w:szCs w:val="24"/>
    </w:rPr>
  </w:style>
  <w:style w:type="character" w:customStyle="1" w:styleId="charNotBold">
    <w:name w:val="charNotBold"/>
    <w:basedOn w:val="DefaultParagraphFont"/>
    <w:rsid w:val="00785347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785347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785347"/>
    <w:pPr>
      <w:numPr>
        <w:numId w:val="36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785347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785347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785347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785347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785347"/>
    <w:pPr>
      <w:tabs>
        <w:tab w:val="left" w:pos="2700"/>
      </w:tabs>
      <w:spacing w:before="0"/>
    </w:pPr>
  </w:style>
  <w:style w:type="paragraph" w:customStyle="1" w:styleId="parainpara">
    <w:name w:val="para in para"/>
    <w:rsid w:val="00785347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785347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785347"/>
    <w:pPr>
      <w:numPr>
        <w:numId w:val="45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785347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785347"/>
    <w:rPr>
      <w:b w:val="0"/>
      <w:sz w:val="32"/>
    </w:rPr>
  </w:style>
  <w:style w:type="paragraph" w:customStyle="1" w:styleId="MH1Chapter">
    <w:name w:val="M H1 Chapter"/>
    <w:basedOn w:val="AH1Chapter"/>
    <w:rsid w:val="00785347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785347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785347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785347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785347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785347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785347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785347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785347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785347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785347"/>
    <w:pPr>
      <w:ind w:left="1800"/>
    </w:pPr>
  </w:style>
  <w:style w:type="paragraph" w:customStyle="1" w:styleId="Modparareturn">
    <w:name w:val="Mod para return"/>
    <w:basedOn w:val="AparareturnSymb"/>
    <w:rsid w:val="00785347"/>
    <w:pPr>
      <w:ind w:left="2300"/>
    </w:pPr>
  </w:style>
  <w:style w:type="paragraph" w:customStyle="1" w:styleId="Modsubparareturn">
    <w:name w:val="Mod subpara return"/>
    <w:basedOn w:val="AsubparareturnSymb"/>
    <w:rsid w:val="00785347"/>
    <w:pPr>
      <w:ind w:left="3040"/>
    </w:pPr>
  </w:style>
  <w:style w:type="paragraph" w:customStyle="1" w:styleId="Modref">
    <w:name w:val="Mod ref"/>
    <w:basedOn w:val="refSymb"/>
    <w:rsid w:val="00785347"/>
    <w:pPr>
      <w:ind w:left="1100"/>
    </w:pPr>
  </w:style>
  <w:style w:type="paragraph" w:customStyle="1" w:styleId="ModaNote">
    <w:name w:val="Mod aNote"/>
    <w:basedOn w:val="aNoteSymb"/>
    <w:rsid w:val="00785347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785347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785347"/>
    <w:pPr>
      <w:ind w:left="0" w:firstLine="0"/>
    </w:pPr>
  </w:style>
  <w:style w:type="paragraph" w:customStyle="1" w:styleId="AmdtEntries">
    <w:name w:val="AmdtEntries"/>
    <w:basedOn w:val="BillBasicHeading"/>
    <w:rsid w:val="00785347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785347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785347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785347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785347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785347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785347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785347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785347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785347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785347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785347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785347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785347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785347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785347"/>
  </w:style>
  <w:style w:type="paragraph" w:customStyle="1" w:styleId="refSymb">
    <w:name w:val="ref Symb"/>
    <w:basedOn w:val="BillBasic"/>
    <w:next w:val="Normal"/>
    <w:rsid w:val="00785347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785347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785347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785347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785347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785347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785347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785347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785347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785347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785347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785347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785347"/>
    <w:pPr>
      <w:ind w:left="1599" w:hanging="2081"/>
    </w:pPr>
  </w:style>
  <w:style w:type="paragraph" w:customStyle="1" w:styleId="IdefsubparaSymb">
    <w:name w:val="I def subpara Symb"/>
    <w:basedOn w:val="IsubparaSymb"/>
    <w:rsid w:val="00785347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785347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785347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785347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785347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785347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785347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785347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785347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785347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785347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785347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785347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785347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785347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785347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785347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785347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785347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785347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785347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785347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785347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785347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785347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785347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785347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785347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785347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785347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785347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785347"/>
  </w:style>
  <w:style w:type="paragraph" w:customStyle="1" w:styleId="PenaltyParaSymb">
    <w:name w:val="PenaltyPara Symb"/>
    <w:basedOn w:val="Normal"/>
    <w:rsid w:val="00785347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785347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785347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78534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7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26" Type="http://schemas.openxmlformats.org/officeDocument/2006/relationships/hyperlink" Target="http://www.legislation.act.gov.au/sl/2000-12" TargetMode="External"/><Relationship Id="rId39" Type="http://schemas.openxmlformats.org/officeDocument/2006/relationships/header" Target="header11.xml"/><Relationship Id="rId21" Type="http://schemas.openxmlformats.org/officeDocument/2006/relationships/footer" Target="footer5.xml"/><Relationship Id="rId34" Type="http://schemas.openxmlformats.org/officeDocument/2006/relationships/footer" Target="footer10.xml"/><Relationship Id="rId42" Type="http://schemas.openxmlformats.org/officeDocument/2006/relationships/header" Target="header1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http://www.legislation.act.gov.au/sl/2019-28" TargetMode="External"/><Relationship Id="rId32" Type="http://schemas.openxmlformats.org/officeDocument/2006/relationships/header" Target="header8.xml"/><Relationship Id="rId37" Type="http://schemas.openxmlformats.org/officeDocument/2006/relationships/hyperlink" Target="http://www.legislation.act.gov.au/" TargetMode="External"/><Relationship Id="rId40" Type="http://schemas.openxmlformats.org/officeDocument/2006/relationships/footer" Target="footer12.xm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yperlink" Target="http://www.legislation.act.gov.au/a/2001-14" TargetMode="External"/><Relationship Id="rId28" Type="http://schemas.openxmlformats.org/officeDocument/2006/relationships/header" Target="header7.xml"/><Relationship Id="rId36" Type="http://schemas.openxmlformats.org/officeDocument/2006/relationships/hyperlink" Target="http://www.legislation.act.gov.au/a/2001-14" TargetMode="External"/><Relationship Id="rId10" Type="http://schemas.openxmlformats.org/officeDocument/2006/relationships/hyperlink" Target="http://www.legislation.act.gov.au/a/1999-77" TargetMode="External"/><Relationship Id="rId19" Type="http://schemas.openxmlformats.org/officeDocument/2006/relationships/header" Target="header5.xml"/><Relationship Id="rId31" Type="http://schemas.openxmlformats.org/officeDocument/2006/relationships/footer" Target="footer9.xml"/><Relationship Id="rId44" Type="http://schemas.openxmlformats.org/officeDocument/2006/relationships/header" Target="header14.xm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2019-12" TargetMode="External"/><Relationship Id="rId14" Type="http://schemas.openxmlformats.org/officeDocument/2006/relationships/footer" Target="footer2.xml"/><Relationship Id="rId22" Type="http://schemas.openxmlformats.org/officeDocument/2006/relationships/footer" Target="footer6.xml"/><Relationship Id="rId27" Type="http://schemas.openxmlformats.org/officeDocument/2006/relationships/header" Target="header6.xml"/><Relationship Id="rId30" Type="http://schemas.openxmlformats.org/officeDocument/2006/relationships/footer" Target="footer8.xml"/><Relationship Id="rId35" Type="http://schemas.openxmlformats.org/officeDocument/2006/relationships/footer" Target="footer11.xml"/><Relationship Id="rId43" Type="http://schemas.openxmlformats.org/officeDocument/2006/relationships/header" Target="header13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eader" Target="header2.xml"/><Relationship Id="rId17" Type="http://schemas.openxmlformats.org/officeDocument/2006/relationships/hyperlink" Target="https://www.legislation.act.gov.au/a/1999-77" TargetMode="External"/><Relationship Id="rId25" Type="http://schemas.openxmlformats.org/officeDocument/2006/relationships/hyperlink" Target="http://www.legislation.act.gov.au/sl/2005-11" TargetMode="External"/><Relationship Id="rId33" Type="http://schemas.openxmlformats.org/officeDocument/2006/relationships/header" Target="header9.xml"/><Relationship Id="rId38" Type="http://schemas.openxmlformats.org/officeDocument/2006/relationships/header" Target="header10.xml"/><Relationship Id="rId46" Type="http://schemas.openxmlformats.org/officeDocument/2006/relationships/theme" Target="theme/theme1.xml"/><Relationship Id="rId20" Type="http://schemas.openxmlformats.org/officeDocument/2006/relationships/footer" Target="footer4.xml"/><Relationship Id="rId41" Type="http://schemas.openxmlformats.org/officeDocument/2006/relationships/footer" Target="footer1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559</Words>
  <Characters>3048</Characters>
  <Application>Microsoft Office Word</Application>
  <DocSecurity>0</DocSecurity>
  <Lines>137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Motor Accident Injuries (Premiums and Administration) Amendment Regulation 2025 (No )</vt:lpstr>
    </vt:vector>
  </TitlesOfParts>
  <Manager>Regulation</Manager>
  <Company>Section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Motor Accident Injuries (Premiums and Administration) Amendment Regulation 2025 (No )</dc:title>
  <dc:subject>Motor Accident Injuries (Premiums and Administration) Regulation 2019</dc:subject>
  <dc:creator>ACT Government</dc:creator>
  <cp:keywords>N01</cp:keywords>
  <dc:description>J2025-100</dc:description>
  <cp:lastModifiedBy>PCODCS</cp:lastModifiedBy>
  <cp:revision>4</cp:revision>
  <cp:lastPrinted>2025-04-07T05:26:00Z</cp:lastPrinted>
  <dcterms:created xsi:type="dcterms:W3CDTF">2025-05-13T05:10:00Z</dcterms:created>
  <dcterms:modified xsi:type="dcterms:W3CDTF">2025-05-13T05:10:00Z</dcterms:modified>
  <cp:category>SL2025-4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2024-09-17T05:49:14Z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29aba93e-99ef-4a06-8959-cb80b92f9979</vt:lpwstr>
  </property>
  <property fmtid="{D5CDD505-2E9C-101B-9397-08002B2CF9AE}" pid="9" name="MSIP_Label_69af8531-eb46-4968-8cb3-105d2f5ea87e_ContentBits">
    <vt:lpwstr>0</vt:lpwstr>
  </property>
  <property fmtid="{D5CDD505-2E9C-101B-9397-08002B2CF9AE}" pid="10" name="Client">
    <vt:lpwstr>Chief Minister, Treasury and Economic Development Directorate</vt:lpwstr>
  </property>
  <property fmtid="{D5CDD505-2E9C-101B-9397-08002B2CF9AE}" pid="11" name="ClientName1">
    <vt:lpwstr>Nicola Clark</vt:lpwstr>
  </property>
  <property fmtid="{D5CDD505-2E9C-101B-9397-08002B2CF9AE}" pid="12" name="ClientEmail1">
    <vt:lpwstr>Nicola.Clark@act.gov.au</vt:lpwstr>
  </property>
  <property fmtid="{D5CDD505-2E9C-101B-9397-08002B2CF9AE}" pid="13" name="ClientPh1">
    <vt:lpwstr>62071189</vt:lpwstr>
  </property>
  <property fmtid="{D5CDD505-2E9C-101B-9397-08002B2CF9AE}" pid="14" name="ClientName2">
    <vt:lpwstr>Erica Lejins</vt:lpwstr>
  </property>
  <property fmtid="{D5CDD505-2E9C-101B-9397-08002B2CF9AE}" pid="15" name="ClientEmail2">
    <vt:lpwstr>Erica.Lejins@act.gov.au</vt:lpwstr>
  </property>
  <property fmtid="{D5CDD505-2E9C-101B-9397-08002B2CF9AE}" pid="16" name="ClientPh2">
    <vt:lpwstr>62055496</vt:lpwstr>
  </property>
  <property fmtid="{D5CDD505-2E9C-101B-9397-08002B2CF9AE}" pid="17" name="jobType">
    <vt:lpwstr>Drafting</vt:lpwstr>
  </property>
  <property fmtid="{D5CDD505-2E9C-101B-9397-08002B2CF9AE}" pid="18" name="DMSID">
    <vt:lpwstr>14163940</vt:lpwstr>
  </property>
  <property fmtid="{D5CDD505-2E9C-101B-9397-08002B2CF9AE}" pid="19" name="JMSREQUIREDCHECKIN">
    <vt:lpwstr/>
  </property>
  <property fmtid="{D5CDD505-2E9C-101B-9397-08002B2CF9AE}" pid="20" name="CHECKEDOUTFROMJMS">
    <vt:lpwstr/>
  </property>
  <property fmtid="{D5CDD505-2E9C-101B-9397-08002B2CF9AE}" pid="21" name="Citation">
    <vt:lpwstr>Motor Accident Injuries (Premiums and Administration) Amendment Regulation 2025 (No )</vt:lpwstr>
  </property>
  <property fmtid="{D5CDD505-2E9C-101B-9397-08002B2CF9AE}" pid="22" name="ActName">
    <vt:lpwstr>Motor Accident Injuries Act 2019</vt:lpwstr>
  </property>
  <property fmtid="{D5CDD505-2E9C-101B-9397-08002B2CF9AE}" pid="23" name="DrafterName">
    <vt:lpwstr>Clare Steller</vt:lpwstr>
  </property>
  <property fmtid="{D5CDD505-2E9C-101B-9397-08002B2CF9AE}" pid="24" name="DrafterEmail">
    <vt:lpwstr>clare.steller@act.gov.au</vt:lpwstr>
  </property>
  <property fmtid="{D5CDD505-2E9C-101B-9397-08002B2CF9AE}" pid="25" name="DrafterPh">
    <vt:lpwstr>62054731</vt:lpwstr>
  </property>
  <property fmtid="{D5CDD505-2E9C-101B-9397-08002B2CF9AE}" pid="26" name="SettlerName">
    <vt:lpwstr>Skye Ferson</vt:lpwstr>
  </property>
  <property fmtid="{D5CDD505-2E9C-101B-9397-08002B2CF9AE}" pid="27" name="SettlerEmail">
    <vt:lpwstr>Skye.Ferson@act.gov.au</vt:lpwstr>
  </property>
  <property fmtid="{D5CDD505-2E9C-101B-9397-08002B2CF9AE}" pid="28" name="SettlerPh">
    <vt:lpwstr>(02) 6205 3487</vt:lpwstr>
  </property>
  <property fmtid="{D5CDD505-2E9C-101B-9397-08002B2CF9AE}" pid="29" name="Status">
    <vt:lpwstr> </vt:lpwstr>
  </property>
  <property fmtid="{D5CDD505-2E9C-101B-9397-08002B2CF9AE}" pid="30" name="Eff">
    <vt:lpwstr> </vt:lpwstr>
  </property>
  <property fmtid="{D5CDD505-2E9C-101B-9397-08002B2CF9AE}" pid="31" name="EndDt">
    <vt:lpwstr>  </vt:lpwstr>
  </property>
  <property fmtid="{D5CDD505-2E9C-101B-9397-08002B2CF9AE}" pid="32" name="RepubDt">
    <vt:lpwstr>  </vt:lpwstr>
  </property>
  <property fmtid="{D5CDD505-2E9C-101B-9397-08002B2CF9AE}" pid="33" name="StartDt">
    <vt:lpwstr>  </vt:lpwstr>
  </property>
</Properties>
</file>