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B3F10" w14:textId="77777777" w:rsidR="00E549AA" w:rsidRDefault="00E549AA">
      <w:pPr>
        <w:jc w:val="center"/>
        <w:rPr>
          <w:lang w:val="en-AU"/>
        </w:rPr>
      </w:pPr>
    </w:p>
    <w:p w14:paraId="6E5F0FC4" w14:textId="77777777" w:rsidR="00E549AA" w:rsidRDefault="00E549AA">
      <w:pPr>
        <w:jc w:val="center"/>
        <w:rPr>
          <w:lang w:val="en-AU"/>
        </w:rPr>
      </w:pPr>
    </w:p>
    <w:p w14:paraId="4FECD2EE" w14:textId="3030CC45" w:rsidR="00E549AA" w:rsidRDefault="00221DE4">
      <w:pPr>
        <w:jc w:val="center"/>
        <w:rPr>
          <w:lang w:val="en-AU"/>
        </w:rPr>
      </w:pPr>
      <w:r>
        <w:rPr>
          <w:noProof/>
          <w:lang w:val="en-AU"/>
        </w:rPr>
        <w:drawing>
          <wp:inline distT="0" distB="0" distL="0" distR="0" wp14:anchorId="1705B8C6" wp14:editId="5B193214">
            <wp:extent cx="1346200" cy="11703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17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4D0B3" w14:textId="77777777" w:rsidR="00E549AA" w:rsidRDefault="00E549AA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75A72D81" w14:textId="77777777" w:rsidR="00E549AA" w:rsidRDefault="00E549AA">
      <w:pPr>
        <w:spacing w:before="240"/>
        <w:jc w:val="center"/>
        <w:rPr>
          <w:lang w:val="en-AU"/>
        </w:rPr>
      </w:pPr>
    </w:p>
    <w:p w14:paraId="29899CD5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1F5271AB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79135B">
        <w:rPr>
          <w:rFonts w:ascii="Arial" w:hAnsi="Arial"/>
          <w:b/>
          <w:color w:val="000000"/>
          <w:sz w:val="40"/>
          <w:lang w:val="en-AU"/>
        </w:rPr>
        <w:t>52</w:t>
      </w:r>
    </w:p>
    <w:p w14:paraId="38DF823E" w14:textId="77777777" w:rsidR="00E549AA" w:rsidRDefault="00E549AA">
      <w:pPr>
        <w:rPr>
          <w:lang w:val="en-AU"/>
        </w:rPr>
      </w:pPr>
    </w:p>
    <w:p w14:paraId="7194452F" w14:textId="77777777" w:rsidR="00E549AA" w:rsidRDefault="00E549AA">
      <w:pPr>
        <w:pStyle w:val="N-line3"/>
      </w:pPr>
    </w:p>
    <w:p w14:paraId="602F12E9" w14:textId="77777777" w:rsidR="00E549AA" w:rsidRDefault="00E549AA">
      <w:pPr>
        <w:rPr>
          <w:lang w:val="en-AU"/>
        </w:rPr>
      </w:pPr>
    </w:p>
    <w:p w14:paraId="08F551C9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A745E9">
        <w:rPr>
          <w:rFonts w:ascii="Arial" w:hAnsi="Arial"/>
          <w:lang w:val="en-AU"/>
        </w:rPr>
        <w:t>52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A745E9">
        <w:rPr>
          <w:rFonts w:ascii="Arial" w:hAnsi="Arial"/>
          <w:lang w:val="en-AU"/>
        </w:rPr>
        <w:t>52</w:t>
      </w:r>
      <w:r w:rsidR="007D52A8">
        <w:rPr>
          <w:rFonts w:ascii="Arial" w:hAnsi="Arial"/>
          <w:lang w:val="en-AU"/>
        </w:rPr>
        <w:t xml:space="preserve"> Nos 1-</w:t>
      </w:r>
      <w:r w:rsidR="00A745E9">
        <w:rPr>
          <w:rFonts w:ascii="Arial" w:hAnsi="Arial"/>
          <w:lang w:val="en-AU"/>
        </w:rPr>
        <w:t>10</w:t>
      </w:r>
      <w:r w:rsidR="00E549AA">
        <w:rPr>
          <w:rFonts w:ascii="Arial" w:hAnsi="Arial"/>
          <w:lang w:val="en-AU"/>
        </w:rPr>
        <w:t>]</w:t>
      </w:r>
    </w:p>
    <w:p w14:paraId="464F3707" w14:textId="77777777" w:rsidR="00E549AA" w:rsidRDefault="00E549AA">
      <w:pPr>
        <w:pStyle w:val="N-line3"/>
      </w:pPr>
    </w:p>
    <w:p w14:paraId="67FEEB6C" w14:textId="77777777" w:rsidR="00E549AA" w:rsidRDefault="00E549AA">
      <w:pPr>
        <w:rPr>
          <w:lang w:val="en-AU"/>
        </w:rPr>
        <w:sectPr w:rsidR="00E549AA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399A6CF2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E549AA" w14:paraId="13F42DB0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74524A2A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7D52A8">
              <w:rPr>
                <w:sz w:val="24"/>
              </w:rPr>
              <w:t>19</w:t>
            </w:r>
            <w:r w:rsidR="00466920">
              <w:rPr>
                <w:sz w:val="24"/>
              </w:rPr>
              <w:t>52</w:t>
            </w:r>
          </w:p>
        </w:tc>
      </w:tr>
      <w:tr w:rsidR="004B5673" w14:paraId="6A752AB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89794E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9FF59EF" w14:textId="77777777" w:rsidR="004B5673" w:rsidRDefault="004B5673" w:rsidP="004B5673">
            <w:pPr>
              <w:pStyle w:val="ChronTableBold"/>
            </w:pPr>
            <w:r>
              <w:t>Careless Use of Fire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642A134B" w14:textId="77777777" w:rsidR="004B5673" w:rsidRPr="004B5673" w:rsidRDefault="006E5B8F" w:rsidP="004B5673">
            <w:pPr>
              <w:pStyle w:val="ChronTabledetails"/>
            </w:pPr>
            <w:r>
              <w:t>notified 25 January</w:t>
            </w:r>
            <w:r w:rsidR="004B5673">
              <w:t xml:space="preserve"> 19</w:t>
            </w:r>
            <w:r>
              <w:t>52</w:t>
            </w:r>
            <w:r w:rsidR="004B5673">
              <w:t xml:space="preserve"> (Cwlth Gaz 19</w:t>
            </w:r>
            <w:r>
              <w:t xml:space="preserve">52 No </w:t>
            </w:r>
            <w:r w:rsidR="00604536">
              <w:t>6</w:t>
            </w:r>
            <w:r>
              <w:t>)</w:t>
            </w:r>
            <w:r>
              <w:br/>
              <w:t>commenced 25 January</w:t>
            </w:r>
            <w:r w:rsidR="004B5673">
              <w:t xml:space="preserve"> 19</w:t>
            </w:r>
            <w:r>
              <w:t>52</w:t>
            </w:r>
            <w:r w:rsidR="004B5673">
              <w:t xml:space="preserve"> (see </w:t>
            </w:r>
            <w:r w:rsidR="004B5673">
              <w:rPr>
                <w:rStyle w:val="charItals"/>
              </w:rPr>
              <w:t xml:space="preserve">Seat of Government (Administration) Act 1910 </w:t>
            </w:r>
            <w:r w:rsidR="004B5673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30C8C" w14:textId="77777777" w:rsidR="004B5673" w:rsidRDefault="00E0139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4B5673" w14:paraId="6852964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F41F0C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F57D92A" w14:textId="77777777" w:rsidR="004B5673" w:rsidRDefault="004B5673" w:rsidP="004B5673">
            <w:pPr>
              <w:pStyle w:val="ChronTableBold"/>
            </w:pPr>
            <w:r w:rsidRPr="004B5673">
              <w:t>Maintenance Orders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7832F6DF" w14:textId="77777777" w:rsidR="004B5673" w:rsidRPr="004B5673" w:rsidRDefault="00B017D2" w:rsidP="00604536">
            <w:pPr>
              <w:pStyle w:val="ChronTabledetails"/>
              <w:rPr>
                <w:lang w:val="en-US"/>
              </w:rPr>
            </w:pPr>
            <w:r>
              <w:t>notified 28 February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>
              <w:t xml:space="preserve"> No </w:t>
            </w:r>
            <w:r w:rsidR="00604536">
              <w:t>19</w:t>
            </w:r>
            <w:r>
              <w:t>)</w:t>
            </w:r>
            <w:r>
              <w:br/>
              <w:t>commenced 28 February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</w:t>
            </w:r>
            <w:r>
              <w:t xml:space="preserve">s </w:t>
            </w:r>
            <w:r w:rsidR="004B5673">
              <w:t>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5C850" w14:textId="77777777" w:rsidR="004B5673" w:rsidRDefault="00E0139C" w:rsidP="00F33A05">
            <w:pPr>
              <w:pStyle w:val="ChronTableRep"/>
            </w:pPr>
            <w:r>
              <w:t>repealed by Ord1968-20 sch</w:t>
            </w:r>
            <w:r>
              <w:br/>
            </w:r>
            <w:r w:rsidR="00F33A05">
              <w:t>1 January 1969</w:t>
            </w:r>
          </w:p>
        </w:tc>
      </w:tr>
      <w:tr w:rsidR="004B5673" w14:paraId="2B909FA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5C0D3E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D74C922" w14:textId="77777777" w:rsidR="004B5673" w:rsidRDefault="004B5673" w:rsidP="004B5673">
            <w:pPr>
              <w:pStyle w:val="ChronTableBold"/>
            </w:pPr>
            <w:r w:rsidRPr="004B5673">
              <w:t>Bank Holidays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4454ED60" w14:textId="77777777" w:rsidR="004B5673" w:rsidRPr="004B5673" w:rsidRDefault="0080259D" w:rsidP="004B5673">
            <w:pPr>
              <w:pStyle w:val="ChronTabledetails"/>
              <w:rPr>
                <w:lang w:val="en-US"/>
              </w:rPr>
            </w:pPr>
            <w:r>
              <w:t>notified 20 March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>
              <w:t xml:space="preserve"> No </w:t>
            </w:r>
            <w:r w:rsidR="00604536">
              <w:t>24</w:t>
            </w:r>
            <w:r>
              <w:t>)</w:t>
            </w:r>
            <w:r>
              <w:br/>
              <w:t>commenced 20 March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(see </w:t>
            </w:r>
            <w:r w:rsidR="004B5673">
              <w:rPr>
                <w:rStyle w:val="charItals"/>
              </w:rPr>
              <w:t xml:space="preserve">Seat of Government (Administration) Act 1910 </w:t>
            </w:r>
            <w:r w:rsidR="004B5673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556B" w14:textId="77777777" w:rsidR="004B5673" w:rsidRDefault="00CD4E4C">
            <w:pPr>
              <w:pStyle w:val="ChronTableRep"/>
            </w:pPr>
            <w:r>
              <w:t>repealed by Ord1958-19 s 2</w:t>
            </w:r>
            <w:r>
              <w:br/>
              <w:t>2 October 1958</w:t>
            </w:r>
          </w:p>
        </w:tc>
      </w:tr>
      <w:tr w:rsidR="004B5673" w14:paraId="35AB16A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4A4CFE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B789F5D" w14:textId="77777777" w:rsidR="004B5673" w:rsidRDefault="004B5673" w:rsidP="004B5673">
            <w:pPr>
              <w:pStyle w:val="ChronTableBold"/>
            </w:pPr>
            <w:r>
              <w:t>Workmen’s Compensation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6D868C9F" w14:textId="77777777" w:rsidR="004B5673" w:rsidRPr="004B5673" w:rsidRDefault="0080259D" w:rsidP="00F33A05">
            <w:pPr>
              <w:pStyle w:val="ChronTabledetails"/>
              <w:rPr>
                <w:lang w:val="en-US"/>
              </w:rPr>
            </w:pPr>
            <w:r>
              <w:t>notified 1 May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 w:rsidR="004B5673">
              <w:t xml:space="preserve"> No </w:t>
            </w:r>
            <w:r w:rsidR="00604536">
              <w:t>34</w:t>
            </w:r>
            <w:r w:rsidR="004B5673">
              <w:t>)</w:t>
            </w:r>
            <w:r w:rsidR="004B5673">
              <w:br/>
              <w:t xml:space="preserve">commenced </w:t>
            </w:r>
            <w:r w:rsidR="00F33A05">
              <w:t>1 May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</w:t>
            </w:r>
            <w:r>
              <w:t xml:space="preserve">s </w:t>
            </w:r>
            <w:r w:rsidR="004B5673">
              <w:t>2</w:t>
            </w:r>
            <w:r>
              <w:t xml:space="preserve"> and Cwlth Gaz 1952 No</w:t>
            </w:r>
            <w:r w:rsidR="00604536">
              <w:t xml:space="preserve"> 34</w:t>
            </w:r>
            <w:r w:rsidR="004B5673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DA7CC" w14:textId="77777777" w:rsidR="004B5673" w:rsidRDefault="00E0139C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4B5673" w14:paraId="4A74E61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90BA77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E4E511A" w14:textId="77777777" w:rsidR="004B5673" w:rsidRDefault="004B5673" w:rsidP="004B5673">
            <w:pPr>
              <w:pStyle w:val="ChronTableBold"/>
            </w:pPr>
            <w:r>
              <w:t>Education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4D8A459C" w14:textId="77777777" w:rsidR="004B5673" w:rsidRPr="004B5673" w:rsidRDefault="002A0C5A" w:rsidP="002A0C5A">
            <w:pPr>
              <w:pStyle w:val="ChronTabledetails"/>
              <w:rPr>
                <w:lang w:val="en-US"/>
              </w:rPr>
            </w:pPr>
            <w:r>
              <w:t>notified 15 May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>
              <w:t xml:space="preserve"> No </w:t>
            </w:r>
            <w:r w:rsidR="00604536">
              <w:t>36</w:t>
            </w:r>
            <w:r>
              <w:t>)</w:t>
            </w:r>
            <w:r>
              <w:br/>
              <w:t>commenced 15 May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(see </w:t>
            </w:r>
            <w:r w:rsidR="004B5673">
              <w:rPr>
                <w:rStyle w:val="charItals"/>
              </w:rPr>
              <w:t xml:space="preserve">Seat of Government (Administration) Act 1910 </w:t>
            </w:r>
            <w:r w:rsidR="004B5673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D528E" w14:textId="77777777" w:rsidR="004B5673" w:rsidRDefault="00E0139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4B5673" w14:paraId="48A9DED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1AC6F75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</w:t>
            </w:r>
            <w:r w:rsidR="00074936">
              <w:rPr>
                <w:lang w:val="en-AU"/>
              </w:rPr>
              <w:t xml:space="preserve"> </w:t>
            </w:r>
            <w:r w:rsidR="00E0139C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F3C8038" w14:textId="6CEE41D0" w:rsidR="004B5673" w:rsidRDefault="004B5673" w:rsidP="004B5673">
            <w:pPr>
              <w:pStyle w:val="ChronTableBold"/>
            </w:pPr>
            <w:r>
              <w:t>National Memorials Ordinance 1952</w:t>
            </w:r>
            <w:r w:rsidR="00FD2BE2">
              <w:t xml:space="preserve"> </w:t>
            </w:r>
            <w:r w:rsidR="00FD2BE2" w:rsidRPr="00551226">
              <w:rPr>
                <w:color w:val="FF0000"/>
              </w:rPr>
              <w:t>(repealed)</w:t>
            </w:r>
          </w:p>
          <w:p w14:paraId="5F0FBE55" w14:textId="77777777" w:rsidR="004B5673" w:rsidRPr="004B5673" w:rsidRDefault="004B5673" w:rsidP="004B5673">
            <w:pPr>
              <w:pStyle w:val="ChronTabledetails"/>
              <w:rPr>
                <w:lang w:val="en-US"/>
              </w:rPr>
            </w:pPr>
            <w:r>
              <w:t>notified</w:t>
            </w:r>
            <w:r w:rsidR="00F54E3D">
              <w:t xml:space="preserve"> 29 May</w:t>
            </w:r>
            <w:r>
              <w:t xml:space="preserve"> 19</w:t>
            </w:r>
            <w:r w:rsidR="006E5B8F">
              <w:t>52</w:t>
            </w:r>
            <w:r>
              <w:t xml:space="preserve"> (Cwlth Gaz 19</w:t>
            </w:r>
            <w:r w:rsidR="006E5B8F">
              <w:t>52</w:t>
            </w:r>
            <w:r>
              <w:t xml:space="preserve"> No </w:t>
            </w:r>
            <w:r w:rsidR="00604536">
              <w:t>38</w:t>
            </w:r>
            <w:r w:rsidR="00F54E3D">
              <w:t>)</w:t>
            </w:r>
            <w:r w:rsidR="00F54E3D">
              <w:br/>
              <w:t>commenced 29 May</w:t>
            </w:r>
            <w:r>
              <w:t xml:space="preserve"> 19</w:t>
            </w:r>
            <w:r w:rsidR="006E5B8F">
              <w:t>52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5B97D" w14:textId="1B2C9E33" w:rsidR="004B5673" w:rsidRDefault="00FD2BE2">
            <w:pPr>
              <w:pStyle w:val="ChronTableRep"/>
            </w:pPr>
            <w:r>
              <w:t>repealed by Cwlth SLI2024-23 s 5 and sch 1</w:t>
            </w:r>
            <w:r>
              <w:br/>
              <w:t>19 March 2014</w:t>
            </w:r>
          </w:p>
        </w:tc>
      </w:tr>
      <w:tr w:rsidR="004B5673" w14:paraId="5DAEC04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D74782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8DF18CC" w14:textId="77777777" w:rsidR="004B5673" w:rsidRDefault="004B5673" w:rsidP="004B5673">
            <w:pPr>
              <w:pStyle w:val="ChronTableBold"/>
            </w:pPr>
            <w:r w:rsidRPr="004B5673">
              <w:t>Canberra Community Hospital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01C72A65" w14:textId="77777777" w:rsidR="004B5673" w:rsidRPr="004B5673" w:rsidRDefault="00F54E3D" w:rsidP="00F54E3D">
            <w:pPr>
              <w:pStyle w:val="ChronTabledetails"/>
              <w:rPr>
                <w:lang w:val="en-US"/>
              </w:rPr>
            </w:pPr>
            <w:r>
              <w:t>notified 27 June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 w:rsidR="004B5673">
              <w:t xml:space="preserve"> No </w:t>
            </w:r>
            <w:r w:rsidR="00604536">
              <w:t>45</w:t>
            </w:r>
            <w:r>
              <w:t>)</w:t>
            </w:r>
            <w:r>
              <w:br/>
              <w:t>commenced 27 June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(see </w:t>
            </w:r>
            <w:r w:rsidR="004B5673">
              <w:rPr>
                <w:rStyle w:val="charItals"/>
              </w:rPr>
              <w:t xml:space="preserve">Seat of Government (Administration) Act 1910 </w:t>
            </w:r>
            <w:r w:rsidR="004B5673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227D4" w14:textId="77777777" w:rsidR="004B5673" w:rsidRDefault="00CD4E4C">
            <w:pPr>
              <w:pStyle w:val="ChronTableRep"/>
            </w:pPr>
            <w:r>
              <w:t>repealed by Ord1975-16 sch 1</w:t>
            </w:r>
            <w:r>
              <w:br/>
              <w:t>1 July 1975</w:t>
            </w:r>
          </w:p>
        </w:tc>
      </w:tr>
      <w:tr w:rsidR="004B5673" w14:paraId="02047B2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12CFCA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0BA3F1E" w14:textId="77777777" w:rsidR="004B5673" w:rsidRDefault="004B5673" w:rsidP="004B5673">
            <w:pPr>
              <w:pStyle w:val="ChronTableBold"/>
            </w:pPr>
            <w:r w:rsidRPr="004B5673">
              <w:t>Supreme Court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7414275B" w14:textId="77777777" w:rsidR="004B5673" w:rsidRPr="004B5673" w:rsidRDefault="00F54E3D" w:rsidP="004B5673">
            <w:pPr>
              <w:pStyle w:val="ChronTabledetails"/>
              <w:rPr>
                <w:lang w:val="en-US"/>
              </w:rPr>
            </w:pPr>
            <w:r>
              <w:t>notified 4 September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 w:rsidR="004B5673">
              <w:t xml:space="preserve"> No </w:t>
            </w:r>
            <w:r>
              <w:t>61)</w:t>
            </w:r>
            <w:r>
              <w:br/>
              <w:t>commenced 4 September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(see </w:t>
            </w:r>
            <w:r w:rsidR="004B5673">
              <w:rPr>
                <w:rStyle w:val="charItals"/>
              </w:rPr>
              <w:t xml:space="preserve">Seat of Government (Administration) Act 1910 </w:t>
            </w:r>
            <w:r w:rsidR="004B5673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6B682" w14:textId="77777777" w:rsidR="004B5673" w:rsidRDefault="00E83B23" w:rsidP="009237DB">
            <w:pPr>
              <w:pStyle w:val="ChronTableRep"/>
            </w:pPr>
            <w:r>
              <w:t>rep</w:t>
            </w:r>
            <w:r w:rsidR="005F2AF5">
              <w:t>ealed by A1993-91 s</w:t>
            </w:r>
            <w:r w:rsidR="009237DB">
              <w:t> </w:t>
            </w:r>
            <w:r w:rsidR="005F2AF5">
              <w:t>28</w:t>
            </w:r>
            <w:r w:rsidR="005F2AF5">
              <w:br/>
              <w:t>17 December</w:t>
            </w:r>
            <w:r>
              <w:t xml:space="preserve"> 199</w:t>
            </w:r>
            <w:r w:rsidR="005F2AF5">
              <w:t>3</w:t>
            </w:r>
          </w:p>
        </w:tc>
      </w:tr>
      <w:tr w:rsidR="004B5673" w14:paraId="4781714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F596E2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8AA1E6A" w14:textId="77777777" w:rsidR="004B5673" w:rsidRDefault="004B5673" w:rsidP="004B5673">
            <w:pPr>
              <w:pStyle w:val="ChronTableBold"/>
            </w:pPr>
            <w:r w:rsidRPr="004B5673">
              <w:t>Advisory Council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615DAFD4" w14:textId="77777777" w:rsidR="004B5673" w:rsidRPr="004B5673" w:rsidRDefault="00F54E3D" w:rsidP="004B5673">
            <w:pPr>
              <w:pStyle w:val="ChronTabledetails"/>
              <w:rPr>
                <w:lang w:val="en-US"/>
              </w:rPr>
            </w:pPr>
            <w:r>
              <w:t>notified 11 September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 w:rsidR="004B5673">
              <w:t xml:space="preserve"> No </w:t>
            </w:r>
            <w:r>
              <w:t>62)</w:t>
            </w:r>
            <w:r>
              <w:br/>
              <w:t>commenced 11 September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(see </w:t>
            </w:r>
            <w:r w:rsidR="004B5673">
              <w:rPr>
                <w:rStyle w:val="charItals"/>
              </w:rPr>
              <w:t xml:space="preserve">Seat of Government (Administration) Act 1910 </w:t>
            </w:r>
            <w:r w:rsidR="004B5673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F3141" w14:textId="77777777" w:rsidR="004B5673" w:rsidRDefault="00F25B56">
            <w:pPr>
              <w:pStyle w:val="ChronTableRep"/>
            </w:pPr>
            <w:r>
              <w:t>repealed by Ord1986-62 sch</w:t>
            </w:r>
            <w:r>
              <w:br/>
              <w:t>14 October 1986</w:t>
            </w:r>
          </w:p>
        </w:tc>
      </w:tr>
      <w:tr w:rsidR="004B5673" w14:paraId="2D11D56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E311B3" w14:textId="77777777" w:rsidR="004B5673" w:rsidRDefault="004B567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12ACB41" w14:textId="77777777" w:rsidR="004B5673" w:rsidRDefault="004B5673" w:rsidP="004B5673">
            <w:pPr>
              <w:pStyle w:val="ChronTableBold"/>
            </w:pPr>
            <w:r w:rsidRPr="004B5673">
              <w:t>Landlord and Tenant Ordinance 1952</w:t>
            </w:r>
            <w:r w:rsidR="0044341B">
              <w:t xml:space="preserve"> </w:t>
            </w:r>
            <w:r w:rsidR="0044341B" w:rsidRPr="00551226">
              <w:rPr>
                <w:color w:val="FF0000"/>
              </w:rPr>
              <w:t>(repealed)</w:t>
            </w:r>
          </w:p>
          <w:p w14:paraId="41C4648A" w14:textId="77777777" w:rsidR="004B5673" w:rsidRPr="004B5673" w:rsidRDefault="00F54E3D" w:rsidP="004B5673">
            <w:pPr>
              <w:pStyle w:val="ChronTabledetails"/>
              <w:rPr>
                <w:lang w:val="en-US"/>
              </w:rPr>
            </w:pPr>
            <w:r>
              <w:t>notified 19 December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(Cwlth Gaz 19</w:t>
            </w:r>
            <w:r w:rsidR="006E5B8F">
              <w:t>52</w:t>
            </w:r>
            <w:r w:rsidR="004B5673">
              <w:t xml:space="preserve"> No </w:t>
            </w:r>
            <w:r>
              <w:t>84)</w:t>
            </w:r>
            <w:r>
              <w:br/>
              <w:t>commenced 19 December</w:t>
            </w:r>
            <w:r w:rsidR="004B5673">
              <w:t xml:space="preserve"> 19</w:t>
            </w:r>
            <w:r w:rsidR="006E5B8F">
              <w:t>52</w:t>
            </w:r>
            <w:r w:rsidR="004B5673">
              <w:t xml:space="preserve"> (see </w:t>
            </w:r>
            <w:r w:rsidR="004B5673">
              <w:rPr>
                <w:rStyle w:val="charItals"/>
              </w:rPr>
              <w:t xml:space="preserve">Seat of Government (Administration) Act 1910 </w:t>
            </w:r>
            <w:r w:rsidR="004B5673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1D980" w14:textId="77777777" w:rsidR="004B5673" w:rsidRDefault="005B0AF7">
            <w:pPr>
              <w:pStyle w:val="ChronTableRep"/>
            </w:pPr>
            <w:r>
              <w:t>repealed by A1998-4 s 8</w:t>
            </w:r>
            <w:r>
              <w:br/>
              <w:t>25 May 1998</w:t>
            </w:r>
          </w:p>
        </w:tc>
      </w:tr>
    </w:tbl>
    <w:p w14:paraId="203471FD" w14:textId="77777777" w:rsidR="00E549AA" w:rsidRDefault="00E549AA">
      <w:pPr>
        <w:rPr>
          <w:lang w:val="en-AU"/>
        </w:rPr>
      </w:pPr>
    </w:p>
    <w:sectPr w:rsidR="00E549AA" w:rsidSect="009B087F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D039B8" w14:textId="77777777" w:rsidR="009237DB" w:rsidRDefault="009237DB">
      <w:r>
        <w:separator/>
      </w:r>
    </w:p>
  </w:endnote>
  <w:endnote w:type="continuationSeparator" w:id="0">
    <w:p w14:paraId="0C02A1A7" w14:textId="77777777" w:rsidR="009237DB" w:rsidRDefault="00923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3E965D" w14:textId="77777777" w:rsidR="009237DB" w:rsidRDefault="009237DB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2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8FFC3E" w14:textId="77777777" w:rsidR="009237DB" w:rsidRDefault="009237DB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14:paraId="03CCCA37" w14:textId="77777777" w:rsidR="009237DB" w:rsidRDefault="009237DB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2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Ordinances—1952</w:t>
    </w:r>
  </w:p>
  <w:p w14:paraId="627664D6" w14:textId="77777777" w:rsidR="009237DB" w:rsidRDefault="009237DB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46B5E" w14:textId="77777777" w:rsidR="009237DB" w:rsidRDefault="009237DB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14:paraId="7647F400" w14:textId="77777777" w:rsidR="009237DB" w:rsidRDefault="009237DB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Ordinances—1976</w:t>
    </w:r>
    <w:r>
      <w:rPr>
        <w:rFonts w:ascii="Arial" w:hAnsi="Arial"/>
        <w:sz w:val="18"/>
      </w:rPr>
      <w:tab/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3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BED69C" w14:textId="77777777" w:rsidR="009237DB" w:rsidRDefault="009237DB">
      <w:r>
        <w:separator/>
      </w:r>
    </w:p>
  </w:footnote>
  <w:footnote w:type="continuationSeparator" w:id="0">
    <w:p w14:paraId="7203C55E" w14:textId="77777777" w:rsidR="009237DB" w:rsidRDefault="009237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152571565">
    <w:abstractNumId w:val="0"/>
  </w:num>
  <w:num w:numId="2" w16cid:durableId="196753876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119E9"/>
    <w:rsid w:val="00074936"/>
    <w:rsid w:val="000B75FC"/>
    <w:rsid w:val="0012592A"/>
    <w:rsid w:val="00167605"/>
    <w:rsid w:val="00167B10"/>
    <w:rsid w:val="001816D4"/>
    <w:rsid w:val="00190F92"/>
    <w:rsid w:val="001D1031"/>
    <w:rsid w:val="001E2BD3"/>
    <w:rsid w:val="00221DE4"/>
    <w:rsid w:val="0026581A"/>
    <w:rsid w:val="002A0C5A"/>
    <w:rsid w:val="002B521F"/>
    <w:rsid w:val="002C666C"/>
    <w:rsid w:val="00307456"/>
    <w:rsid w:val="00323D17"/>
    <w:rsid w:val="00357647"/>
    <w:rsid w:val="003D6D97"/>
    <w:rsid w:val="0040563B"/>
    <w:rsid w:val="0044341B"/>
    <w:rsid w:val="00466920"/>
    <w:rsid w:val="0048504C"/>
    <w:rsid w:val="00494FCE"/>
    <w:rsid w:val="004B5673"/>
    <w:rsid w:val="005277C1"/>
    <w:rsid w:val="00561C1D"/>
    <w:rsid w:val="00594605"/>
    <w:rsid w:val="00594B88"/>
    <w:rsid w:val="005B0AF7"/>
    <w:rsid w:val="005B50B8"/>
    <w:rsid w:val="005C43F6"/>
    <w:rsid w:val="005F0251"/>
    <w:rsid w:val="005F2AF5"/>
    <w:rsid w:val="00604536"/>
    <w:rsid w:val="00671DE5"/>
    <w:rsid w:val="006E5B8F"/>
    <w:rsid w:val="007626EF"/>
    <w:rsid w:val="0079135B"/>
    <w:rsid w:val="007B4DC4"/>
    <w:rsid w:val="007D13DE"/>
    <w:rsid w:val="007D52A8"/>
    <w:rsid w:val="0080259D"/>
    <w:rsid w:val="00812FC9"/>
    <w:rsid w:val="008314E7"/>
    <w:rsid w:val="0084099A"/>
    <w:rsid w:val="008532A6"/>
    <w:rsid w:val="00862BBF"/>
    <w:rsid w:val="00883EF8"/>
    <w:rsid w:val="009237DB"/>
    <w:rsid w:val="009B087F"/>
    <w:rsid w:val="009C307F"/>
    <w:rsid w:val="009F28C7"/>
    <w:rsid w:val="00A27D40"/>
    <w:rsid w:val="00A745E9"/>
    <w:rsid w:val="00A77432"/>
    <w:rsid w:val="00AD2134"/>
    <w:rsid w:val="00AE4039"/>
    <w:rsid w:val="00AF2659"/>
    <w:rsid w:val="00B017D2"/>
    <w:rsid w:val="00B35133"/>
    <w:rsid w:val="00BF19ED"/>
    <w:rsid w:val="00BF6C7E"/>
    <w:rsid w:val="00C81D9E"/>
    <w:rsid w:val="00CD4E4C"/>
    <w:rsid w:val="00D9764C"/>
    <w:rsid w:val="00DB2AA5"/>
    <w:rsid w:val="00DB3280"/>
    <w:rsid w:val="00DD6528"/>
    <w:rsid w:val="00E0139C"/>
    <w:rsid w:val="00E07627"/>
    <w:rsid w:val="00E27B77"/>
    <w:rsid w:val="00E549AA"/>
    <w:rsid w:val="00E83B23"/>
    <w:rsid w:val="00EF3902"/>
    <w:rsid w:val="00F01BAF"/>
    <w:rsid w:val="00F029AC"/>
    <w:rsid w:val="00F25B56"/>
    <w:rsid w:val="00F3007B"/>
    <w:rsid w:val="00F33A05"/>
    <w:rsid w:val="00F54E3D"/>
    <w:rsid w:val="00F73D06"/>
    <w:rsid w:val="00F91221"/>
    <w:rsid w:val="00FB6CFA"/>
    <w:rsid w:val="00FD2BE2"/>
    <w:rsid w:val="00FF0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."/>
  <w:listSeparator w:val=","/>
  <w14:docId w14:val="674E68A0"/>
  <w15:docId w15:val="{BDE9A80D-7C92-474A-8E28-084F0FD28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9B087F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9B087F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9B087F"/>
    <w:pPr>
      <w:tabs>
        <w:tab w:val="left" w:pos="900"/>
        <w:tab w:val="num" w:pos="960"/>
      </w:tabs>
      <w:spacing w:before="20"/>
      <w:ind w:left="900" w:right="-60" w:hanging="30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9B087F"/>
    <w:pPr>
      <w:tabs>
        <w:tab w:val="num" w:pos="360"/>
      </w:tabs>
      <w:ind w:left="360" w:hanging="360"/>
    </w:pPr>
  </w:style>
  <w:style w:type="paragraph" w:customStyle="1" w:styleId="InfoText">
    <w:name w:val="InfoText"/>
    <w:basedOn w:val="Normal"/>
    <w:rsid w:val="009B087F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9B087F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9B087F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9B087F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9B087F"/>
    <w:pPr>
      <w:spacing w:before="180"/>
    </w:pPr>
  </w:style>
  <w:style w:type="paragraph" w:customStyle="1" w:styleId="ChronTabledetails">
    <w:name w:val="Chron Table details"/>
    <w:basedOn w:val="ChronTable"/>
    <w:rsid w:val="009B087F"/>
    <w:pPr>
      <w:spacing w:before="0" w:after="120"/>
    </w:pPr>
  </w:style>
  <w:style w:type="paragraph" w:customStyle="1" w:styleId="ChronTable">
    <w:name w:val="Chron Table"/>
    <w:basedOn w:val="Normal"/>
    <w:rsid w:val="009B087F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9B087F"/>
  </w:style>
  <w:style w:type="paragraph" w:styleId="Footer">
    <w:name w:val="footer"/>
    <w:basedOn w:val="Normal"/>
    <w:rsid w:val="009B087F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9B087F"/>
    <w:rPr>
      <w:color w:val="800080"/>
      <w:u w:val="single"/>
    </w:rPr>
  </w:style>
  <w:style w:type="paragraph" w:styleId="Header">
    <w:name w:val="header"/>
    <w:basedOn w:val="Normal"/>
    <w:rsid w:val="009B087F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9B087F"/>
    <w:rPr>
      <w:i/>
      <w:iCs/>
    </w:rPr>
  </w:style>
  <w:style w:type="paragraph" w:customStyle="1" w:styleId="Actdetails">
    <w:name w:val="Act details"/>
    <w:basedOn w:val="Normal"/>
    <w:rsid w:val="009B087F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KarenL Moxon</dc:creator>
  <cp:lastModifiedBy>Brown, Karen</cp:lastModifiedBy>
  <cp:revision>27</cp:revision>
  <cp:lastPrinted>2010-07-30T01:50:00Z</cp:lastPrinted>
  <dcterms:created xsi:type="dcterms:W3CDTF">2010-07-21T07:11:00Z</dcterms:created>
  <dcterms:modified xsi:type="dcterms:W3CDTF">2024-10-03T00:46:00Z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2024-10-01T05:06:39Z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2608e81b-b0d0-40aa-8368-4a3e35dafc7f</vt:lpwstr>
  </property>
  <property fmtid="{D5CDD505-2E9C-101B-9397-08002B2CF9AE}" pid="8" name="MSIP_Label_69af8531-eb46-4968-8cb3-105d2f5ea87e_ContentBits">
    <vt:lpwstr>0</vt:lpwstr>
  </property>
</Properties>
</file>